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FB" w:rsidRPr="00864EBF" w:rsidRDefault="002639FB" w:rsidP="0052701A">
      <w:pPr>
        <w:ind w:left="5220"/>
        <w:jc w:val="both"/>
        <w:rPr>
          <w:szCs w:val="28"/>
        </w:rPr>
      </w:pPr>
      <w:bookmarkStart w:id="0" w:name="_GoBack"/>
      <w:bookmarkEnd w:id="0"/>
      <w:r w:rsidRPr="00864EBF">
        <w:rPr>
          <w:szCs w:val="28"/>
        </w:rPr>
        <w:t>УТВЕРЖДЕН</w:t>
      </w:r>
    </w:p>
    <w:p w:rsidR="002639FB" w:rsidRPr="00864EBF" w:rsidRDefault="002639FB" w:rsidP="0052701A">
      <w:pPr>
        <w:ind w:left="5220"/>
        <w:rPr>
          <w:szCs w:val="28"/>
        </w:rPr>
      </w:pPr>
      <w:r w:rsidRPr="00864EBF">
        <w:rPr>
          <w:szCs w:val="28"/>
        </w:rPr>
        <w:t>постановлением Совета Министров</w:t>
      </w:r>
    </w:p>
    <w:p w:rsidR="002639FB" w:rsidRPr="00864EBF" w:rsidRDefault="002639FB" w:rsidP="0052701A">
      <w:pPr>
        <w:ind w:left="5220"/>
        <w:rPr>
          <w:szCs w:val="28"/>
        </w:rPr>
      </w:pPr>
      <w:r w:rsidRPr="00864EBF">
        <w:rPr>
          <w:szCs w:val="28"/>
        </w:rPr>
        <w:t>Луганской Народной Республики</w:t>
      </w:r>
    </w:p>
    <w:p w:rsidR="002639FB" w:rsidRPr="00864EBF" w:rsidRDefault="002639FB" w:rsidP="0052701A">
      <w:pPr>
        <w:ind w:left="5220"/>
        <w:jc w:val="both"/>
        <w:rPr>
          <w:szCs w:val="28"/>
        </w:rPr>
      </w:pPr>
      <w:r w:rsidRPr="00864EBF">
        <w:rPr>
          <w:szCs w:val="28"/>
        </w:rPr>
        <w:t>от «___» _________2017г. № _____</w:t>
      </w:r>
    </w:p>
    <w:p w:rsidR="002639FB" w:rsidRPr="00864EBF" w:rsidRDefault="002639FB" w:rsidP="0052701A">
      <w:pPr>
        <w:ind w:left="5220"/>
        <w:jc w:val="center"/>
        <w:rPr>
          <w:b/>
          <w:szCs w:val="28"/>
        </w:rPr>
      </w:pPr>
    </w:p>
    <w:p w:rsidR="002639FB" w:rsidRPr="00864EBF" w:rsidRDefault="002639FB" w:rsidP="005D1D20">
      <w:pPr>
        <w:jc w:val="center"/>
        <w:rPr>
          <w:b/>
          <w:szCs w:val="28"/>
        </w:rPr>
      </w:pPr>
    </w:p>
    <w:p w:rsidR="002639FB" w:rsidRPr="00864EBF" w:rsidRDefault="002639FB" w:rsidP="005D1D20">
      <w:pPr>
        <w:jc w:val="center"/>
        <w:rPr>
          <w:b/>
          <w:szCs w:val="28"/>
        </w:rPr>
      </w:pPr>
      <w:r w:rsidRPr="00864EBF">
        <w:rPr>
          <w:b/>
          <w:szCs w:val="28"/>
        </w:rPr>
        <w:t xml:space="preserve">Порядок </w:t>
      </w:r>
      <w:r w:rsidRPr="00864EBF">
        <w:rPr>
          <w:b/>
          <w:szCs w:val="28"/>
        </w:rPr>
        <w:br/>
        <w:t xml:space="preserve">организации и проведения конкурса на перевозку пассажиров </w:t>
      </w:r>
      <w:r w:rsidRPr="00864EBF">
        <w:rPr>
          <w:b/>
          <w:szCs w:val="28"/>
        </w:rPr>
        <w:br/>
        <w:t>на автобусном маршруте общего пользования</w:t>
      </w:r>
    </w:p>
    <w:p w:rsidR="002639FB" w:rsidRPr="00864EBF" w:rsidRDefault="002639FB" w:rsidP="005D1D20">
      <w:pPr>
        <w:jc w:val="center"/>
        <w:rPr>
          <w:b/>
          <w:szCs w:val="28"/>
        </w:rPr>
      </w:pPr>
    </w:p>
    <w:p w:rsidR="002639FB" w:rsidRPr="00864EBF" w:rsidRDefault="002639FB" w:rsidP="00077717">
      <w:pPr>
        <w:jc w:val="center"/>
        <w:rPr>
          <w:b/>
          <w:szCs w:val="28"/>
        </w:rPr>
      </w:pPr>
      <w:smartTag w:uri="urn:schemas-microsoft-com:office:smarttags" w:element="place">
        <w:r w:rsidRPr="00864EBF">
          <w:rPr>
            <w:b/>
            <w:szCs w:val="28"/>
            <w:lang w:val="en-US"/>
          </w:rPr>
          <w:t>I</w:t>
        </w:r>
        <w:r w:rsidRPr="00864EBF">
          <w:rPr>
            <w:b/>
            <w:szCs w:val="28"/>
          </w:rPr>
          <w:t>.</w:t>
        </w:r>
      </w:smartTag>
      <w:r w:rsidRPr="00864EBF">
        <w:rPr>
          <w:b/>
          <w:szCs w:val="28"/>
        </w:rPr>
        <w:t xml:space="preserve"> Общие положения</w:t>
      </w:r>
    </w:p>
    <w:p w:rsidR="002639FB" w:rsidRPr="00864EBF" w:rsidRDefault="002639FB" w:rsidP="00077717">
      <w:pPr>
        <w:jc w:val="center"/>
        <w:rPr>
          <w:szCs w:val="28"/>
        </w:rPr>
      </w:pPr>
    </w:p>
    <w:p w:rsidR="002639FB" w:rsidRPr="00864EBF" w:rsidRDefault="002639FB" w:rsidP="00E308D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1.1. Настоящий Порядок организации и проведения конкурса </w:t>
      </w:r>
      <w:r w:rsidRPr="00864EBF">
        <w:rPr>
          <w:szCs w:val="28"/>
        </w:rPr>
        <w:t>на перевозку пассажиров на автобусном маршруте общего пользования</w:t>
      </w:r>
      <w:r w:rsidRPr="00864EBF">
        <w:rPr>
          <w:bCs/>
          <w:szCs w:val="28"/>
        </w:rPr>
        <w:t xml:space="preserve"> (далее –Порядок) определяет процедуру подготовки и проведения конкурса для определения перевозчиков, осуществляющих регулярные перевозки пассажиров на городских, пригородных (в том числе внутрирайонных), междугородных маршрутах (далее – конкурс) и является обязательным для исполнения исполнительными органами государственной власти, органами местного самоуправления, предприятиями, учреждениями, организациями, субъектами хозяйствования независимо от форм собственности.</w:t>
      </w:r>
    </w:p>
    <w:p w:rsidR="002639FB" w:rsidRPr="00864EBF" w:rsidRDefault="002639FB" w:rsidP="00E308D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1.2. Термины, которые употребляются в настоящем Порядке, имеют следующее значение:</w:t>
      </w:r>
    </w:p>
    <w:p w:rsidR="002639FB" w:rsidRPr="00864EBF" w:rsidRDefault="002639FB" w:rsidP="00E308D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конкурсное предложение – условия обслуживания пассажиров, которые предлагаются перевозчиком-претендентом и указаны в поданных на конкурс документах;</w:t>
      </w:r>
    </w:p>
    <w:p w:rsidR="002639FB" w:rsidRPr="00864EBF" w:rsidRDefault="002639FB" w:rsidP="00E308D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конкурсный комитет – постоянный или временный орган, образованный организатором для рассмотрения конкурсных предложений и принятия решения об определении победителя конкурса;</w:t>
      </w:r>
    </w:p>
    <w:p w:rsidR="002639FB" w:rsidRPr="00864EBF" w:rsidRDefault="002639FB" w:rsidP="00E308D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организатор регулярных перевозок–исполнительный орган государственной власти(орган местного самоуправления), который непосредственно определяет условия организации перевозок пассажиров на соответствующей территории и проводит конкурс в соответствии с действующим законодательством Луганской Народной Республики;</w:t>
      </w:r>
    </w:p>
    <w:p w:rsidR="002639FB" w:rsidRPr="00864EBF" w:rsidRDefault="002639FB" w:rsidP="00E308D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паритетное выполнение перевозок – обслуживание оборотного рейса междугородного сообщения, которое предусматривает отправление одновременно двух автобусов из разных конечных пунктов маршрута;</w:t>
      </w:r>
    </w:p>
    <w:p w:rsidR="002639FB" w:rsidRPr="00864EBF" w:rsidRDefault="002639FB" w:rsidP="00E308D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перевозчик-претендент – автомобильный перевозчик, который в установленном порядке подал заявление и документы для участия в конкурсе;</w:t>
      </w:r>
    </w:p>
    <w:p w:rsidR="002639FB" w:rsidRPr="00864EBF" w:rsidRDefault="002639FB" w:rsidP="00E308D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условия конкурса – установленные организатором (обязательные и дополнительные) условия</w:t>
      </w:r>
      <w:r w:rsidRPr="00864EBF">
        <w:rPr>
          <w:bCs/>
          <w:szCs w:val="28"/>
        </w:rPr>
        <w:tab/>
        <w:t>перевозок пассажиров, определенные на соответствующем объекте конкурса, которые должны выполнять автомобильные перевозчики;</w:t>
      </w:r>
    </w:p>
    <w:p w:rsidR="002639FB" w:rsidRPr="00864EBF" w:rsidRDefault="002639FB" w:rsidP="00E308D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lastRenderedPageBreak/>
        <w:t>место формирования оборотного рейса – начальный (конечный) пункт маршрута, из которого начинается работа на междугородном маршруте.</w:t>
      </w:r>
    </w:p>
    <w:p w:rsidR="002639FB" w:rsidRPr="00864EBF" w:rsidRDefault="002639FB" w:rsidP="0026143C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864EBF">
        <w:rPr>
          <w:rFonts w:ascii="Times New Roman" w:hAnsi="Times New Roman"/>
          <w:bCs/>
          <w:sz w:val="28"/>
          <w:szCs w:val="28"/>
        </w:rPr>
        <w:t>1.3.</w:t>
      </w:r>
      <w:r w:rsidRPr="00864EBF">
        <w:rPr>
          <w:rFonts w:ascii="Times New Roman" w:hAnsi="Times New Roman"/>
          <w:sz w:val="28"/>
          <w:szCs w:val="28"/>
          <w:lang w:eastAsia="uk-UA"/>
        </w:rPr>
        <w:t>Организатором</w:t>
      </w:r>
      <w:r w:rsidRPr="00864EBF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864EBF">
        <w:rPr>
          <w:rFonts w:ascii="Times New Roman" w:hAnsi="Times New Roman"/>
          <w:bCs/>
          <w:sz w:val="28"/>
          <w:szCs w:val="28"/>
        </w:rPr>
        <w:t>(далее – организатор)</w:t>
      </w:r>
      <w:r w:rsidRPr="00864EBF">
        <w:rPr>
          <w:rFonts w:ascii="Times New Roman" w:hAnsi="Times New Roman"/>
          <w:sz w:val="28"/>
          <w:szCs w:val="28"/>
          <w:lang w:eastAsia="uk-UA"/>
        </w:rPr>
        <w:t xml:space="preserve"> является: </w:t>
      </w:r>
    </w:p>
    <w:p w:rsidR="002639FB" w:rsidRPr="00864EBF" w:rsidRDefault="002639FB" w:rsidP="00261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Cs w:val="28"/>
          <w:lang w:eastAsia="uk-UA"/>
        </w:rPr>
      </w:pPr>
      <w:r w:rsidRPr="00864EBF">
        <w:rPr>
          <w:szCs w:val="28"/>
          <w:lang w:eastAsia="uk-UA"/>
        </w:rPr>
        <w:tab/>
        <w:t>Министерство инфраструктуры и транспорта Луганской Народной Республики – на пригородных и междугородных маршрутах;</w:t>
      </w:r>
    </w:p>
    <w:p w:rsidR="002639FB" w:rsidRPr="00864EBF" w:rsidRDefault="002639FB" w:rsidP="00261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Cs w:val="28"/>
          <w:lang w:eastAsia="uk-UA"/>
        </w:rPr>
      </w:pPr>
      <w:r w:rsidRPr="00864EBF">
        <w:rPr>
          <w:szCs w:val="28"/>
          <w:lang w:eastAsia="uk-UA"/>
        </w:rPr>
        <w:tab/>
        <w:t>администрации городов и районов (органы местного самоуправления) Луганской Народной Республики – на городских и пригородных внутрирайонных маршрутах (согласно компетенции).</w:t>
      </w:r>
    </w:p>
    <w:p w:rsidR="002639FB" w:rsidRPr="00864EBF" w:rsidRDefault="002639FB" w:rsidP="00472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b/>
          <w:szCs w:val="28"/>
        </w:rPr>
      </w:pPr>
      <w:r w:rsidRPr="00864EBF">
        <w:rPr>
          <w:szCs w:val="28"/>
        </w:rPr>
        <w:t>1.4. Целью определения автомобильного перевозчика на конкурсной основе является:</w:t>
      </w:r>
    </w:p>
    <w:p w:rsidR="002639FB" w:rsidRPr="00864EBF" w:rsidRDefault="002639FB" w:rsidP="0048362E">
      <w:pPr>
        <w:pStyle w:val="30"/>
        <w:shd w:val="clear" w:color="auto" w:fill="auto"/>
        <w:spacing w:line="240" w:lineRule="auto"/>
        <w:ind w:firstLine="700"/>
        <w:jc w:val="both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 xml:space="preserve">реализация основных направлений развития отрасли автомобильного транспорта; </w:t>
      </w:r>
    </w:p>
    <w:p w:rsidR="002639FB" w:rsidRPr="00864EBF" w:rsidRDefault="002639FB" w:rsidP="0048362E">
      <w:pPr>
        <w:pStyle w:val="30"/>
        <w:shd w:val="clear" w:color="auto" w:fill="auto"/>
        <w:spacing w:line="240" w:lineRule="auto"/>
        <w:ind w:firstLine="700"/>
        <w:jc w:val="both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>создание безопасных условий для перевозки пассажиров автомобильным транспортом;</w:t>
      </w:r>
    </w:p>
    <w:p w:rsidR="002639FB" w:rsidRPr="00864EBF" w:rsidRDefault="002639FB" w:rsidP="0048362E">
      <w:pPr>
        <w:pStyle w:val="30"/>
        <w:shd w:val="clear" w:color="auto" w:fill="auto"/>
        <w:spacing w:line="240" w:lineRule="auto"/>
        <w:ind w:left="700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 xml:space="preserve">улучшение качества пассажирских перевозок; </w:t>
      </w:r>
    </w:p>
    <w:p w:rsidR="002639FB" w:rsidRPr="00864EBF" w:rsidRDefault="002639FB" w:rsidP="0048362E">
      <w:pPr>
        <w:pStyle w:val="30"/>
        <w:shd w:val="clear" w:color="auto" w:fill="auto"/>
        <w:spacing w:line="240" w:lineRule="auto"/>
        <w:ind w:left="700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 xml:space="preserve">создание конкурентной среды; </w:t>
      </w:r>
    </w:p>
    <w:p w:rsidR="002639FB" w:rsidRPr="00864EBF" w:rsidRDefault="002639FB" w:rsidP="0048362E">
      <w:pPr>
        <w:pStyle w:val="30"/>
        <w:shd w:val="clear" w:color="auto" w:fill="auto"/>
        <w:spacing w:line="240" w:lineRule="auto"/>
        <w:ind w:left="700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 xml:space="preserve">обеспечение обновления подвижного состава; </w:t>
      </w:r>
    </w:p>
    <w:p w:rsidR="002639FB" w:rsidRPr="00864EBF" w:rsidRDefault="002639FB" w:rsidP="0048362E">
      <w:pPr>
        <w:pStyle w:val="30"/>
        <w:shd w:val="clear" w:color="auto" w:fill="auto"/>
        <w:spacing w:line="240" w:lineRule="auto"/>
        <w:ind w:left="700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>выполнение социально значимых перевозок.</w:t>
      </w:r>
    </w:p>
    <w:p w:rsidR="002639FB" w:rsidRPr="00864EBF" w:rsidRDefault="002639FB" w:rsidP="006F363B">
      <w:pPr>
        <w:pStyle w:val="30"/>
        <w:shd w:val="clear" w:color="auto" w:fill="auto"/>
        <w:tabs>
          <w:tab w:val="left" w:pos="1238"/>
        </w:tabs>
        <w:spacing w:line="240" w:lineRule="auto"/>
        <w:ind w:firstLine="851"/>
        <w:jc w:val="both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>1.5. Объектом конкурса могут быть:</w:t>
      </w:r>
    </w:p>
    <w:p w:rsidR="002639FB" w:rsidRPr="00864EBF" w:rsidRDefault="002639FB" w:rsidP="0048362E">
      <w:pPr>
        <w:pStyle w:val="30"/>
        <w:shd w:val="clear" w:color="auto" w:fill="auto"/>
        <w:spacing w:line="240" w:lineRule="auto"/>
        <w:ind w:firstLine="700"/>
        <w:jc w:val="both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>маршрут и/или рейс (несколько рейсов) междугородного сообщения;</w:t>
      </w:r>
    </w:p>
    <w:p w:rsidR="002639FB" w:rsidRPr="00864EBF" w:rsidRDefault="002639FB" w:rsidP="00E04B0E">
      <w:pPr>
        <w:pStyle w:val="30"/>
        <w:shd w:val="clear" w:color="auto" w:fill="auto"/>
        <w:spacing w:line="240" w:lineRule="auto"/>
        <w:ind w:firstLine="700"/>
        <w:jc w:val="both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 xml:space="preserve">маршрут (несколько маршрутов) и или рейс (несколько рейсов) пригородного </w:t>
      </w:r>
      <w:r w:rsidRPr="00864EBF">
        <w:rPr>
          <w:rStyle w:val="212pt"/>
          <w:sz w:val="28"/>
          <w:szCs w:val="28"/>
        </w:rPr>
        <w:t>сообщения;</w:t>
      </w:r>
    </w:p>
    <w:p w:rsidR="002639FB" w:rsidRPr="00864EBF" w:rsidRDefault="002639FB" w:rsidP="0048362E">
      <w:pPr>
        <w:pStyle w:val="30"/>
        <w:shd w:val="clear" w:color="auto" w:fill="auto"/>
        <w:spacing w:line="240" w:lineRule="auto"/>
        <w:ind w:firstLine="700"/>
        <w:jc w:val="both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>маршрут (несколько маршрутов), рейс (несколько рейсов) городского или пригородного внутрирайонного сообщения, а также их совокупность;</w:t>
      </w:r>
    </w:p>
    <w:p w:rsidR="002639FB" w:rsidRPr="00864EBF" w:rsidRDefault="002639FB" w:rsidP="0048362E">
      <w:pPr>
        <w:pStyle w:val="30"/>
        <w:shd w:val="clear" w:color="auto" w:fill="auto"/>
        <w:spacing w:line="240" w:lineRule="auto"/>
        <w:ind w:firstLine="700"/>
        <w:jc w:val="both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>совокупность маршрутов и/или рейсов пригородного и междугородного сообщения.</w:t>
      </w:r>
    </w:p>
    <w:p w:rsidR="002639FB" w:rsidRPr="00864EBF" w:rsidRDefault="002639FB" w:rsidP="0048362E">
      <w:pPr>
        <w:pStyle w:val="30"/>
        <w:shd w:val="clear" w:color="auto" w:fill="auto"/>
        <w:spacing w:line="240" w:lineRule="auto"/>
        <w:ind w:firstLine="700"/>
        <w:jc w:val="both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>Объект конкурса определяется организатором.</w:t>
      </w:r>
    </w:p>
    <w:p w:rsidR="002639FB" w:rsidRPr="00864EBF" w:rsidRDefault="002639FB" w:rsidP="0007540A">
      <w:pPr>
        <w:ind w:firstLine="851"/>
        <w:jc w:val="both"/>
        <w:rPr>
          <w:bCs/>
          <w:szCs w:val="28"/>
        </w:rPr>
      </w:pPr>
      <w:r w:rsidRPr="00864EBF">
        <w:rPr>
          <w:szCs w:val="28"/>
        </w:rPr>
        <w:t>1.6.</w:t>
      </w:r>
      <w:r w:rsidRPr="00864EBF">
        <w:rPr>
          <w:bCs/>
          <w:szCs w:val="28"/>
        </w:rPr>
        <w:t>Организатор утверждает условия конкурса.</w:t>
      </w:r>
    </w:p>
    <w:p w:rsidR="002639FB" w:rsidRPr="00864EBF" w:rsidRDefault="002639FB" w:rsidP="0007540A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К условиям конкурса на перевозку пассажиров относятся:</w:t>
      </w:r>
    </w:p>
    <w:p w:rsidR="002639FB" w:rsidRPr="00864EBF" w:rsidRDefault="002639FB" w:rsidP="0007540A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структура парка автобусов, которые будут работать на маршруте общего пользования (в том числе по классу, пассажировместимости и др.);</w:t>
      </w:r>
    </w:p>
    <w:p w:rsidR="002639FB" w:rsidRPr="00864EBF" w:rsidRDefault="002639FB" w:rsidP="0007540A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государственные социальные нормативы в сфере транспортного обслуживания населения.</w:t>
      </w:r>
    </w:p>
    <w:p w:rsidR="002639FB" w:rsidRPr="00864EBF" w:rsidRDefault="002639FB" w:rsidP="0007540A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Организатор может утвердить дополнительные условия конкурса, касающиеся требований к подвижному составу и его количеству.</w:t>
      </w:r>
    </w:p>
    <w:p w:rsidR="002639FB" w:rsidRPr="00864EBF" w:rsidRDefault="002639FB" w:rsidP="00472178">
      <w:pPr>
        <w:pStyle w:val="30"/>
        <w:shd w:val="clear" w:color="auto" w:fill="auto"/>
        <w:spacing w:line="240" w:lineRule="auto"/>
        <w:ind w:firstLine="851"/>
        <w:jc w:val="both"/>
        <w:rPr>
          <w:b w:val="0"/>
          <w:sz w:val="28"/>
          <w:szCs w:val="28"/>
        </w:rPr>
      </w:pPr>
      <w:r w:rsidRPr="00864EBF">
        <w:rPr>
          <w:b w:val="0"/>
          <w:sz w:val="28"/>
          <w:szCs w:val="28"/>
        </w:rPr>
        <w:t>1.7. Решение о победителе конкурса принимается конкурсным комитетом. Решение конкурсного комитета обязательно для исполнения организатором.</w:t>
      </w:r>
    </w:p>
    <w:p w:rsidR="002639FB" w:rsidRPr="00864EBF" w:rsidRDefault="002639FB" w:rsidP="00F743D1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1.8. Конкурсный комитет принимает решение о недопущении к участию в конкурсе автомобильного перевозчика, который:</w:t>
      </w:r>
    </w:p>
    <w:p w:rsidR="002639FB" w:rsidRPr="00864EBF" w:rsidRDefault="002639FB" w:rsidP="00F743D1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1) подал для участия в конкурсе ненадлежащим образом оформленные документы или не в полном объеме, а также содержащие недостоверную информацию;</w:t>
      </w:r>
    </w:p>
    <w:p w:rsidR="002639FB" w:rsidRPr="00864EBF" w:rsidRDefault="002639FB" w:rsidP="00F63A4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lastRenderedPageBreak/>
        <w:t>2) подал конкурсное предложение, которое не соответствует утверждённым условиям конкурса (кроме случаев, предусмотренных пунктом 1.9 настоящего Порядка);</w:t>
      </w:r>
    </w:p>
    <w:p w:rsidR="002639FB" w:rsidRPr="00864EBF" w:rsidRDefault="002639FB" w:rsidP="00F743D1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3) не имеет достаточного количества транспортных средств для выполнения перевозок, предусмотренных обязательными условиями конкурса, и перевозок, которые должны выполняться в соответствии с действующими договорами (разрешениями). Достаточное количество транспортных средств определяется как количество автобусов, необходимых для выполнения перевозок, и количество резервных транспортных средств, которое составляет 10 процентов для городского, пригородного сообщения и 20 процентов для междугородного сообщения, ноне менее одной единицы; </w:t>
      </w:r>
    </w:p>
    <w:p w:rsidR="002639FB" w:rsidRPr="00864EBF" w:rsidRDefault="002639FB" w:rsidP="00F743D1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4) имеет неоплаченные штрафные санкции, наложенные государственным органом контроля в сфере инфраструктуры и транспорта</w:t>
      </w:r>
      <w:r w:rsidRPr="00864EBF">
        <w:rPr>
          <w:bCs/>
          <w:szCs w:val="28"/>
        </w:rPr>
        <w:br/>
        <w:t>(не позднее чем за 20 дней до даты проведения конкурса).</w:t>
      </w:r>
    </w:p>
    <w:p w:rsidR="002639FB" w:rsidRPr="00864EBF" w:rsidRDefault="002639FB" w:rsidP="00D007C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1.9. В случае отсутствия у перевозчиков-претендентов автобусов, соответствующих условиям конкурса, они имеют право подавать в конкурсный комитет заявку на участие в конкурсе и документы, которые содержат характеристику имеющихся автобусов, предлагаемых для использования на данном маршруте.</w:t>
      </w:r>
    </w:p>
    <w:p w:rsidR="002639FB" w:rsidRPr="00864EBF" w:rsidRDefault="002639FB" w:rsidP="00D007C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В случае отсутствия перевозчиков-претендентов, которые имеют автобусы, соответствующие условиям конкурса, конкурс проводится среди претендентов, предлагающих использовать на данном маршруте автобусы, отвечающие требованиям безопасности, но не соответствующие условиям конкурса по классу, пассажировместимости, параметрам комфортности.</w:t>
      </w:r>
    </w:p>
    <w:p w:rsidR="002639FB" w:rsidRPr="00864EBF" w:rsidRDefault="002639FB" w:rsidP="00D007C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1.10. Если в конкурсе принял участие только один перевозчик-претендент, конкурсный комитет путём голосования принимает решение о признании его победителем конкурса (о предоставлении перевозчику-претенденту права осуществлять перевозки пассажиров на объекте конкурса), если его предложение соответствует условиям конкурса.</w:t>
      </w:r>
    </w:p>
    <w:p w:rsidR="002639FB" w:rsidRPr="00864EBF" w:rsidRDefault="002639FB" w:rsidP="000F0991">
      <w:pPr>
        <w:ind w:firstLine="851"/>
        <w:jc w:val="both"/>
        <w:rPr>
          <w:bCs/>
          <w:szCs w:val="28"/>
        </w:rPr>
      </w:pPr>
    </w:p>
    <w:p w:rsidR="002639FB" w:rsidRPr="00864EBF" w:rsidRDefault="002639FB" w:rsidP="003B4734">
      <w:pPr>
        <w:ind w:firstLine="851"/>
        <w:jc w:val="center"/>
        <w:rPr>
          <w:b/>
          <w:bCs/>
          <w:szCs w:val="28"/>
        </w:rPr>
      </w:pPr>
      <w:r w:rsidRPr="00864EBF">
        <w:rPr>
          <w:b/>
          <w:bCs/>
          <w:szCs w:val="28"/>
          <w:lang w:val="en-US"/>
        </w:rPr>
        <w:t>II</w:t>
      </w:r>
      <w:r w:rsidRPr="00864EBF">
        <w:rPr>
          <w:b/>
          <w:bCs/>
          <w:szCs w:val="28"/>
        </w:rPr>
        <w:t>. Создание и основные принципы деятельности конкурсного комитета</w:t>
      </w:r>
    </w:p>
    <w:p w:rsidR="002639FB" w:rsidRPr="00864EBF" w:rsidRDefault="002639FB" w:rsidP="00F743D1">
      <w:pPr>
        <w:ind w:firstLine="851"/>
        <w:jc w:val="both"/>
        <w:rPr>
          <w:bCs/>
          <w:szCs w:val="28"/>
        </w:rPr>
      </w:pPr>
    </w:p>
    <w:p w:rsidR="002639FB" w:rsidRPr="00864EBF" w:rsidRDefault="002639FB" w:rsidP="008E6F5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2.1. Для подготовки и проведения конкурса организатор создает конкурсный комитет и утверждает его персональный состав, в том числе председателя, его заместителя и секретаря.</w:t>
      </w:r>
    </w:p>
    <w:p w:rsidR="002639FB" w:rsidRPr="00864EBF" w:rsidRDefault="002639FB" w:rsidP="00A505C8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Секретарь конкурсного комитета назначается организатором из числа представителей организатора и включается в состав конкурсного комитета без права голоса.</w:t>
      </w:r>
    </w:p>
    <w:p w:rsidR="002639FB" w:rsidRPr="00864EBF" w:rsidRDefault="002639FB" w:rsidP="008E6F5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В состав конкурсного комитета входят представители соответствующих исполнительных органов государственной власти, органов местного самоуправления, Министерства инфраструктуры и транспорта Луганской Народной Республики, Министерства внутренних дел Луганской Народной </w:t>
      </w:r>
      <w:r w:rsidRPr="00864EBF">
        <w:rPr>
          <w:bCs/>
          <w:szCs w:val="28"/>
        </w:rPr>
        <w:lastRenderedPageBreak/>
        <w:t>Республики, а также могут быть включены представители общественных организаций в сфере пассажирского автомобильного транспорта.</w:t>
      </w:r>
    </w:p>
    <w:p w:rsidR="002639FB" w:rsidRPr="00864EBF" w:rsidRDefault="002639FB" w:rsidP="008E6F5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В конкурсный комитет не могут входить представители субъектов хозяйствования–автомобильных перевозчиков, которые являются участниками конкурса, действуют на рынке перевозок пассажиров и могут влиять на принятие решений комитета.</w:t>
      </w:r>
    </w:p>
    <w:p w:rsidR="002639FB" w:rsidRPr="00864EBF" w:rsidRDefault="002639FB" w:rsidP="008E6F50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2.2. Организатор может для осуществления своих полномочий привлекать соответствующих специалистов и экспертов с их согласия.</w:t>
      </w:r>
    </w:p>
    <w:p w:rsidR="002639FB" w:rsidRPr="00864EBF" w:rsidRDefault="002639FB" w:rsidP="00445F9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2.3. </w:t>
      </w:r>
      <w:r w:rsidRPr="00864EBF">
        <w:rPr>
          <w:bCs/>
          <w:szCs w:val="28"/>
        </w:rPr>
        <w:tab/>
        <w:t>Члены конкурсного комитета:</w:t>
      </w:r>
    </w:p>
    <w:p w:rsidR="002639FB" w:rsidRPr="00864EBF" w:rsidRDefault="002639FB" w:rsidP="00445F9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принимают участие в обсуждении, рассмотрении и определении оценки по балльной системе, сопоставлении конкурсных предложений перевозчиков- претендентов и обеспечивают принятие решения об определении победителя конкурса;</w:t>
      </w:r>
    </w:p>
    <w:p w:rsidR="002639FB" w:rsidRPr="00864EBF" w:rsidRDefault="002639FB" w:rsidP="00445F9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имеют право на ознакомление со всеми материалами, касающимися оценки по балльной системе предложений перевозчиков-претендентов, а также на отображение своего персонального мнения в протоколе заседания комитета на сновании информации, подтвержденной документально, если это не нарушает процедуры проведения конкурса;</w:t>
      </w:r>
    </w:p>
    <w:p w:rsidR="002639FB" w:rsidRPr="00864EBF" w:rsidRDefault="002639FB" w:rsidP="00445F9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обязаны соблюдать требования действующего законодательства Луганской Народной Республики, настоящего Порядка, объективно и беспристрастно рассматривать конкурсные предложения перевозчиков-претендентов.</w:t>
      </w:r>
    </w:p>
    <w:p w:rsidR="002639FB" w:rsidRPr="00864EBF" w:rsidRDefault="002639FB" w:rsidP="00445F92">
      <w:pPr>
        <w:ind w:firstLine="851"/>
        <w:jc w:val="both"/>
        <w:rPr>
          <w:bCs/>
          <w:szCs w:val="28"/>
        </w:rPr>
      </w:pPr>
    </w:p>
    <w:p w:rsidR="002639FB" w:rsidRPr="00864EBF" w:rsidRDefault="002639FB" w:rsidP="003B4734">
      <w:pPr>
        <w:ind w:firstLine="851"/>
        <w:jc w:val="center"/>
        <w:rPr>
          <w:b/>
          <w:bCs/>
          <w:szCs w:val="28"/>
        </w:rPr>
      </w:pPr>
      <w:r w:rsidRPr="00864EBF">
        <w:rPr>
          <w:b/>
          <w:bCs/>
          <w:szCs w:val="28"/>
        </w:rPr>
        <w:t>III.</w:t>
      </w:r>
      <w:r w:rsidRPr="00864EBF">
        <w:rPr>
          <w:b/>
          <w:bCs/>
          <w:szCs w:val="28"/>
        </w:rPr>
        <w:tab/>
        <w:t>Объявление о проведении конкурса</w:t>
      </w:r>
    </w:p>
    <w:p w:rsidR="002639FB" w:rsidRPr="00864EBF" w:rsidRDefault="002639FB" w:rsidP="00445F92">
      <w:pPr>
        <w:ind w:firstLine="851"/>
        <w:jc w:val="both"/>
        <w:rPr>
          <w:bCs/>
          <w:szCs w:val="28"/>
        </w:rPr>
      </w:pPr>
    </w:p>
    <w:p w:rsidR="002639FB" w:rsidRPr="00864EBF" w:rsidRDefault="002639FB" w:rsidP="00027E4B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3.1.</w:t>
      </w:r>
      <w:r w:rsidRPr="00864EBF">
        <w:rPr>
          <w:bCs/>
          <w:szCs w:val="28"/>
        </w:rPr>
        <w:tab/>
        <w:t>Организатор не позднее чем за 30 календарных дней до дня проведения конкурса публикует на своём официальном сайте объявление о конкурсе, которое должно содержать следующую информацию: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1) наименование организатора;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2) порядковый номер и основные характеристики каждого объекта конкурса: 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на междугородном маршруте – начальный и конечный пункты маршрута, протяженность, время отправления рейсов из конечных пунктов, особенности периодичности и регулярности выполнения перевозок (круглогодично, сезонно, ежедневно, в определенные дни недели и пр.);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на городском и пригородном (в том числе внутрирайонном) маршруте – номер маршрута, наименование конечных остановок, количество оборотных рейсов или количество автобусов для обеспечения перевозок, режим и интервал движения, особенности периодичности и регулярности выполнения перевозок; 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3) условия конкурса;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4) порядок получения необходимой информации об объекте конкурса; 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5) конечный срок принятия документов для участия в конкурсе; 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6) наименование организации, режим ее работы и адрес, по которому подаются документы для участия в конкурсе;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lastRenderedPageBreak/>
        <w:t>7) место и дата получения бланков (образцов) документов для участия в конкурсе;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8) место, дата и время начала заседания конкурсного комитета; 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9) размер платы за участие в конкурсе;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10) при проведении предварительного осмотра автобусов членами конкурсного комитета – дата, время и место предоставления транспортных средств;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11) телефон для справок по вопросам проведения конкурса.</w:t>
      </w:r>
    </w:p>
    <w:p w:rsidR="002639FB" w:rsidRPr="00864EBF" w:rsidRDefault="002639FB" w:rsidP="00E9552F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Объявление о конкурсе также может быть опубликовано организатором в печатных средствах массовой информации.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</w:p>
    <w:p w:rsidR="002639FB" w:rsidRPr="00864EBF" w:rsidRDefault="002639FB" w:rsidP="00790487">
      <w:pPr>
        <w:ind w:firstLine="851"/>
        <w:jc w:val="center"/>
        <w:rPr>
          <w:b/>
          <w:bCs/>
          <w:szCs w:val="28"/>
        </w:rPr>
      </w:pPr>
      <w:r w:rsidRPr="00864EBF">
        <w:rPr>
          <w:b/>
          <w:bCs/>
          <w:szCs w:val="28"/>
        </w:rPr>
        <w:t>IV.</w:t>
      </w:r>
      <w:r w:rsidRPr="00864EBF">
        <w:rPr>
          <w:b/>
          <w:bCs/>
          <w:szCs w:val="28"/>
        </w:rPr>
        <w:tab/>
        <w:t>Подача документов для участия в конкурсе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4.1.</w:t>
      </w:r>
      <w:r w:rsidRPr="00864EBF">
        <w:rPr>
          <w:bCs/>
          <w:szCs w:val="28"/>
        </w:rPr>
        <w:tab/>
        <w:t>Для участия в конкурсе автомобильный перевозчик подает на каждый объект конкурса отдельное заявление по форме согласно приложению</w:t>
      </w:r>
      <w:r w:rsidRPr="00864EBF">
        <w:rPr>
          <w:bCs/>
          <w:szCs w:val="28"/>
        </w:rPr>
        <w:br/>
        <w:t xml:space="preserve">№ 1 к данному Порядку и следующие документы: 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копию свидетельства о государственной регистрации субъекта хозяйственной деятельности (юридического лица или физического </w:t>
      </w:r>
      <w:r w:rsidRPr="00864EBF">
        <w:rPr>
          <w:bCs/>
          <w:szCs w:val="28"/>
        </w:rPr>
        <w:br/>
        <w:t>лица – предпринимателя);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копию лицензии (специального разрешения) на </w:t>
      </w:r>
      <w:r w:rsidRPr="00864EBF">
        <w:rPr>
          <w:szCs w:val="28"/>
        </w:rPr>
        <w:t>предоставление услуг по внутренним   перевозкам пассажиров и их багажа автобусами</w:t>
      </w:r>
      <w:r w:rsidRPr="00864EBF">
        <w:rPr>
          <w:bCs/>
          <w:szCs w:val="28"/>
        </w:rPr>
        <w:t xml:space="preserve">; </w:t>
      </w:r>
    </w:p>
    <w:p w:rsidR="002639FB" w:rsidRPr="00864EBF" w:rsidRDefault="002639FB" w:rsidP="002C2C2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копии документов (лицензия, специальное разрешение, свидетельство, аккредитационный сертификат), подтверждающих право проведения предрейсовых (послерейсовых) медицинских осмотров водителей и предрейсовых (послерейсовых) проверок технического состояния автомобильного транспорта (при наличии);</w:t>
      </w:r>
    </w:p>
    <w:p w:rsidR="002639FB" w:rsidRPr="00864EBF" w:rsidRDefault="002639FB" w:rsidP="001E3441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копии учётных карточек транспортных средств, которые предлагаются для использования на маршруте;</w:t>
      </w:r>
    </w:p>
    <w:p w:rsidR="002639FB" w:rsidRPr="00864EBF" w:rsidRDefault="002639FB" w:rsidP="001E3441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фотографии автобусов, предлагаемых для использования на маршруте (вид спереди, вид с правой стороны, вид внутри салона), размером не менее</w:t>
      </w:r>
      <w:r w:rsidRPr="00864EBF">
        <w:rPr>
          <w:bCs/>
          <w:szCs w:val="28"/>
        </w:rPr>
        <w:br/>
        <w:t>10 х 15 см);</w:t>
      </w:r>
    </w:p>
    <w:p w:rsidR="002639FB" w:rsidRPr="00864EBF" w:rsidRDefault="002639FB" w:rsidP="001E3441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копии свидетельств о регистрации транспортных средств (для автобусов, находящихся у перевозчика-претендента в собственности) или временных регистрационных талонов (для арендованных автобусов);</w:t>
      </w:r>
    </w:p>
    <w:p w:rsidR="002639FB" w:rsidRPr="00864EBF" w:rsidRDefault="002639FB" w:rsidP="007F620C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анкету по форме согласно приложению № 4 к данному Порядку;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документ, подтверждающий внесение платы за участие в конкурсе, с указанием даты проведения конкурса;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заключение ГИБДД о соответствии перевозчика-претендента требованиям нормативных правовых актов в сфере безопасности дорожного движения;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копию штатного расписания; 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копию декларации по подоходному налогу за последние полные два квартала (форма утверждена приказом Государственного комитета налогов и сборов Луганской Народной Республики от 03.03.2016 № 122).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lastRenderedPageBreak/>
        <w:t>4.2.</w:t>
      </w:r>
      <w:r w:rsidRPr="00864EBF">
        <w:rPr>
          <w:bCs/>
          <w:szCs w:val="28"/>
        </w:rPr>
        <w:tab/>
        <w:t>Документы для участия в конкурсе нумеруются, прошиваются, подписываются уполномоченным лицом перевозчика-претендента и скрепляются печатью (при наличии), с отметкой о количестве страниц цифрами и прописью.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Конечный срок приёма документов для участия в конкурсе 10 </w:t>
      </w:r>
      <w:r>
        <w:rPr>
          <w:bCs/>
          <w:szCs w:val="28"/>
        </w:rPr>
        <w:t>календарных</w:t>
      </w:r>
      <w:r w:rsidRPr="00864EBF">
        <w:rPr>
          <w:bCs/>
          <w:szCs w:val="28"/>
        </w:rPr>
        <w:t xml:space="preserve"> дней до даты проведения конкурса.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4.3.</w:t>
      </w:r>
      <w:r w:rsidRPr="00864EBF">
        <w:rPr>
          <w:bCs/>
          <w:szCs w:val="28"/>
        </w:rPr>
        <w:tab/>
        <w:t>Документы, которые непосредственно относятся к конкурсу, поступившие к организатору в указанный в объявлении о проведении конкурса срок от предприятий, учреждений и организаций, которые не являются перевозчиками-претендентами, подаются на рассмотрение конкурсного комитета.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4.4.</w:t>
      </w:r>
      <w:r w:rsidRPr="00864EBF">
        <w:rPr>
          <w:bCs/>
          <w:szCs w:val="28"/>
        </w:rPr>
        <w:tab/>
        <w:t>Документы, поступившие к организатору после установленного в объявлении срока, не рассматриваются.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4.5.</w:t>
      </w:r>
      <w:r w:rsidRPr="00864EBF">
        <w:rPr>
          <w:bCs/>
          <w:szCs w:val="28"/>
        </w:rPr>
        <w:tab/>
        <w:t xml:space="preserve">Если перевозчик-претендент принимает участие в нескольких конкурсах в рамках одного заседания конкурсного комитета, а поданные им предложения достаточны для выполнения перевозок только на части объектов конкурсов, он должен определить приоритеты относительно признания его победителем в конкурсах, о чем делается запись в разделе </w:t>
      </w:r>
      <w:r w:rsidRPr="00864EBF">
        <w:rPr>
          <w:bCs/>
          <w:szCs w:val="28"/>
          <w:lang w:val="en-US"/>
        </w:rPr>
        <w:t>III</w:t>
      </w:r>
      <w:r w:rsidRPr="00864EBF">
        <w:rPr>
          <w:bCs/>
          <w:szCs w:val="28"/>
        </w:rPr>
        <w:t xml:space="preserve"> заявления (согласно приложению №1 к данному Порядку). В случае признания его победителем в конкурсе (конкурсах) с высшим приоритетом, к участию в других конкурсах он не допускается. При этом плата за участие в конкурсах не возвращается.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4.6. Информация о каких-либо изменениях условий конкурса должна быть доведена до всех перевозчиков-претендентов не менее чем за 15календарныхдней до даты проведения конкурса путем опубликования на официальном сайте организатора (в печатных средствах массовой информации, где было размещено объявление о конкурсе).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4.7.</w:t>
      </w:r>
      <w:r w:rsidRPr="00864EBF">
        <w:rPr>
          <w:bCs/>
          <w:szCs w:val="28"/>
        </w:rPr>
        <w:tab/>
        <w:t>Достоверность информации, изложенной в заявлении и документах, указанных в пункте 4.1 данного Порядка, проверяется организатором не позднее чем за два рабочих дня до даты проведения конкурса.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4.8.</w:t>
      </w:r>
      <w:r w:rsidRPr="00864EBF">
        <w:rPr>
          <w:bCs/>
          <w:szCs w:val="28"/>
        </w:rPr>
        <w:tab/>
        <w:t>Во время приема документов организатор должен создать условия для получения перевозчиком-претендентом детальной информации о характеристиках объекта конкурса.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4.9.</w:t>
      </w:r>
      <w:r w:rsidRPr="00864EBF">
        <w:rPr>
          <w:bCs/>
          <w:szCs w:val="28"/>
        </w:rPr>
        <w:tab/>
        <w:t>Поданные на конкурс документы регистрируются организатором в журнале учёта (с указанием даты регистрации, порядкового номера, наименования перевозчика-претендента, номера объекта конкурса). Документы, поданные несвоевременно (после установленной конечной даты), не регистрируются и возвращаются автомобильному перевозчику.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</w:p>
    <w:p w:rsidR="002639FB" w:rsidRPr="00864EBF" w:rsidRDefault="002639FB" w:rsidP="003B4734">
      <w:pPr>
        <w:ind w:firstLine="851"/>
        <w:jc w:val="center"/>
        <w:rPr>
          <w:b/>
          <w:bCs/>
          <w:szCs w:val="28"/>
        </w:rPr>
      </w:pPr>
      <w:r w:rsidRPr="00864EBF">
        <w:rPr>
          <w:b/>
          <w:bCs/>
          <w:szCs w:val="28"/>
        </w:rPr>
        <w:t>V.</w:t>
      </w:r>
      <w:r w:rsidRPr="00864EBF">
        <w:rPr>
          <w:b/>
          <w:bCs/>
          <w:szCs w:val="28"/>
        </w:rPr>
        <w:tab/>
        <w:t>Проведение конкурса и определение победителя</w:t>
      </w:r>
    </w:p>
    <w:p w:rsidR="002639FB" w:rsidRPr="00864EBF" w:rsidRDefault="002639FB" w:rsidP="00F72099">
      <w:pPr>
        <w:ind w:firstLine="851"/>
        <w:jc w:val="both"/>
        <w:rPr>
          <w:bCs/>
          <w:szCs w:val="28"/>
        </w:rPr>
      </w:pP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5.1. Во время проведения конкурса конкурсный комитет рассматривает предложения перевозчиков-претендентов с учётом следующих показателей: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lastRenderedPageBreak/>
        <w:t>наличие достаточного количества автобусов, соответствующих условиям конкурса по классу и пассажировместимости;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наличие, характеристика и количество резерва автобусов для замены подвижного состава в случае выхода техники из строя;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срок эксплуатации автобусов (год изготовления);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соответствие перевозчика-претендента требованиям нормативных правовых актов в сфере безопасности дорожного движения;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условия проведения контроля технического состояния транспортных средств перед выездом на маршрут;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условия проведения контроля за состоянием здоровья водителей; 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опыт работы перевозчика-претендента;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внешний вид (санитарно-эстетическое состояние) автобусов;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инвестиционное развитие субъекта хозяйствования и социальный эффект от его деятельности.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5.2.  Во время проведения конкурса представители организатора и других органов, входящие в состав конкурсного комитета, в соответствии с их компетенцией предоставляют информацию о деятельности перевозчика- претендента.</w:t>
      </w:r>
    </w:p>
    <w:p w:rsidR="002639FB" w:rsidRPr="00864EBF" w:rsidRDefault="002639FB" w:rsidP="00DE60DB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5.3.В случае участия в конкурсе двух или более перевозчиков-претендентов конкурсный комитет определяет лучшего с использованием балльной системы оценки предложений перевозчиков-претендентов в соответствии с приложением № 3 к данному Порядку. Суммарное количество баллов (выше нуля), набранных каждым перевозчиком-претендентом, является основанием для определения победителя конкурса.</w:t>
      </w:r>
    </w:p>
    <w:p w:rsidR="002639FB" w:rsidRPr="00864EBF" w:rsidRDefault="002639FB" w:rsidP="00A92F5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5.4.</w:t>
      </w:r>
      <w:r w:rsidRPr="00864EBF">
        <w:rPr>
          <w:bCs/>
          <w:szCs w:val="28"/>
        </w:rPr>
        <w:tab/>
        <w:t>Во время проведения конкурса на заседании конкурсного комитета могут присутствовать представители перевозчиков-претендентов, которым предоставляется право обоснования предложенных ими условий перевозок.</w:t>
      </w:r>
    </w:p>
    <w:p w:rsidR="002639FB" w:rsidRPr="00864EBF" w:rsidRDefault="002639FB" w:rsidP="00A92F5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5.5.</w:t>
      </w:r>
      <w:r w:rsidRPr="00864EBF">
        <w:rPr>
          <w:bCs/>
          <w:szCs w:val="28"/>
        </w:rPr>
        <w:tab/>
        <w:t>В случае отсутствия руководителя перевозчика-претендента во время проведения конкурса, его интересы может представлять другое уполномоченное им лицо, имеющее доверенность, выданную перевозчиком-претендентом.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5.6.</w:t>
      </w:r>
      <w:r w:rsidRPr="00864EBF">
        <w:rPr>
          <w:bCs/>
          <w:szCs w:val="28"/>
        </w:rPr>
        <w:tab/>
        <w:t>В случае отсутствия на конкурсе представителя перевозчика-претендента, конкурсный комитет рассматривает конкурсные предложения, изложенные в поданных претендентом документах.</w:t>
      </w:r>
    </w:p>
    <w:p w:rsidR="002639FB" w:rsidRPr="00864EBF" w:rsidRDefault="002639FB" w:rsidP="00681AE1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5.7.</w:t>
      </w:r>
      <w:r w:rsidRPr="00864EBF">
        <w:rPr>
          <w:bCs/>
          <w:szCs w:val="28"/>
        </w:rPr>
        <w:tab/>
        <w:t>Победителем конкурса признается перевозчик-претендент, набравший по результатам рассмотрения наибольшее количество баллов в соответствии с системой оценки предложений перевозчиков-претендентов.</w:t>
      </w:r>
    </w:p>
    <w:p w:rsidR="002639FB" w:rsidRPr="00864EBF" w:rsidRDefault="002639FB" w:rsidP="00681AE1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В случае если участники конкурса набрали одинаковое количество баллов, победитель конкурса определяется конкурсным комитетом путем голосования.</w:t>
      </w:r>
    </w:p>
    <w:p w:rsidR="002639FB" w:rsidRPr="00864EBF" w:rsidRDefault="002639FB" w:rsidP="0063030B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5.8.</w:t>
      </w:r>
      <w:r w:rsidRPr="00864EBF">
        <w:rPr>
          <w:bCs/>
          <w:szCs w:val="28"/>
        </w:rPr>
        <w:tab/>
        <w:t xml:space="preserve">Решение о результатах конкурса принимается конкурсным комитетом на закрытом заседании в присутствии не менее половины его состава, в том числе председателя конкурсного комитета или его заместителя, простым большинством голосов. В случае равного распределения голосов, </w:t>
      </w:r>
      <w:r w:rsidRPr="00864EBF">
        <w:rPr>
          <w:bCs/>
          <w:szCs w:val="28"/>
        </w:rPr>
        <w:lastRenderedPageBreak/>
        <w:t>решающим является голос председателя конкурсного комитета (или при его отсутствии – заместителя председателя конкурсного комитета).</w:t>
      </w:r>
    </w:p>
    <w:p w:rsidR="002639FB" w:rsidRPr="00864EBF" w:rsidRDefault="002639FB" w:rsidP="0063030B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5.9.</w:t>
      </w:r>
      <w:r w:rsidRPr="00864EBF">
        <w:rPr>
          <w:bCs/>
          <w:szCs w:val="28"/>
        </w:rPr>
        <w:tab/>
        <w:t>Решение конкурсного комитета об определении победителя конкурса объявляется перевозчикам-претендентам во время конкурса и в течение семи рабочих дней оформляется в виде протокола, который подписывается присутствующим председателем или заместителем председателя, секретарем и членами конкурсного комитета.</w:t>
      </w:r>
    </w:p>
    <w:p w:rsidR="002639FB" w:rsidRPr="00864EBF" w:rsidRDefault="002639FB" w:rsidP="00815BFC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5.10.</w:t>
      </w:r>
      <w:r w:rsidRPr="00864EBF">
        <w:rPr>
          <w:bCs/>
          <w:szCs w:val="28"/>
        </w:rPr>
        <w:tab/>
        <w:t xml:space="preserve">Протокол заседания конкурсного комитета должен содержать: </w:t>
      </w:r>
    </w:p>
    <w:p w:rsidR="002639FB" w:rsidRPr="00864EBF" w:rsidRDefault="002639FB" w:rsidP="00815BFC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Информацию о дате, времени и месте проведения заседания конкурсного комитета; </w:t>
      </w:r>
    </w:p>
    <w:p w:rsidR="002639FB" w:rsidRPr="00864EBF" w:rsidRDefault="002639FB" w:rsidP="00815BFC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фамилии и инициалы присутствующих членов конкурсного комитета; </w:t>
      </w:r>
    </w:p>
    <w:p w:rsidR="002639FB" w:rsidRPr="00864EBF" w:rsidRDefault="002639FB" w:rsidP="00815BFC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номера и названия объектов конкурса; </w:t>
      </w:r>
    </w:p>
    <w:p w:rsidR="002639FB" w:rsidRPr="00864EBF" w:rsidRDefault="002639FB" w:rsidP="00815BFC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наименование перевозчиков-претендентов;</w:t>
      </w:r>
    </w:p>
    <w:p w:rsidR="002639FB" w:rsidRPr="00864EBF" w:rsidRDefault="002639FB" w:rsidP="00310396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результаты голосования членов конкурсного комитета или результаты, полученные по балльной системе оценки предложений перевозчиков-претендентов;</w:t>
      </w:r>
    </w:p>
    <w:p w:rsidR="002639FB" w:rsidRPr="00864EBF" w:rsidRDefault="002639FB" w:rsidP="00815BFC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решение конкурсного комитета об определении победителя конкурса;</w:t>
      </w:r>
    </w:p>
    <w:p w:rsidR="002639FB" w:rsidRPr="00864EBF" w:rsidRDefault="002639FB" w:rsidP="00815BFC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решение о недопущении перевозчика-претендента к участию в конкурсе, если оно имело место.</w:t>
      </w:r>
    </w:p>
    <w:p w:rsidR="002639FB" w:rsidRPr="00864EBF" w:rsidRDefault="002639FB" w:rsidP="00815BFC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5.11. Выписка из протокола заседания конкурсного комитета выдаётся на основании письменного заявления перевозчика-претендента в течение пяти рабочих дней со дня его поступления. В случае поступления письменного заявления перевозчика-претендента до момента оформления протокола, срок предоставления выписки из протокола заседания конкурсного комитета отсчитывается с момента оформления протокола.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5.12.Организатор, на основании решения конкурсного комитета, в течение 30 календарных дней с момента оформления протокола заключает с победителем конкурса договор на обслуживание соответствующего маршрута (маршрутов) согласно конкурсным условиям сроком на три года.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Договор с победителем конкурса при отсутствии у него автобусов, соответствующих условиям конкурса, организатор перевозок заключает сроком на один год.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Действие договора не может быть досрочно прекращено в части обслуживания отдельных маршрутов и/или выполнения отдельных рейсов, а только на весь объект конкурса. Срок действия договора не может быть продлен, а рейсы (маршруты) указанные в нем, включаются в объект следующего конкурса.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5.13. В договоре указываются условия перевозок на рейсе (рейсах) и/или маршруте (маршрутах) в соответствии с определенным объектом конкурса. Если перевозчик-претендент принимал участие и признан победителем в нескольких конкурсах, договор заключается на каждый объект конкурса отдельно.</w:t>
      </w:r>
    </w:p>
    <w:p w:rsidR="002639FB" w:rsidRPr="00864EBF" w:rsidRDefault="002639FB" w:rsidP="006F720C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В случае письменного отказа перевозчика-претендента, признанного победителем конкурса, от заключения с организатором договора на перевозку </w:t>
      </w:r>
      <w:r w:rsidRPr="00864EBF">
        <w:rPr>
          <w:bCs/>
          <w:szCs w:val="28"/>
        </w:rPr>
        <w:lastRenderedPageBreak/>
        <w:t>пассажиров, организатор назначает до проведения конкурса временного автомобильного перевозчика один раз на срок до трёх месяцев, а маршруты (рейсы) включает в объект следующего конкурса.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5.14.</w:t>
      </w:r>
      <w:r w:rsidRPr="00864EBF">
        <w:rPr>
          <w:bCs/>
          <w:szCs w:val="28"/>
        </w:rPr>
        <w:tab/>
        <w:t xml:space="preserve"> Организатор имеет право: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провести конкурс за два месяца до момента истечения срока действия договора. В этом случае действие договора, заключенного по результатам конкурса, начинается после окончания срока действия ранее заключенных договоров на перевозку пассажиров;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досрочно расторгнуть договор с автомобильным перевозчиком в случае: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нарушения им условий договора;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лишения (аннулирования) лицензии (специального разрешения);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поступления от исполнительных органов государственной власти письменной информации, подтверждающей факт предоставления недостоверной информации в документах, поданных на конкурс. В таком случае для работы на маршруте назначается до проведения конкурса временный автомобильный перевозчик один раз на срок до трёх месяцев, а объект (маршруты, рейсы) выставляется на конкурс;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в случае приостановления судом решения конкурсного комитета, назначить временно, на срок действия соответствующего постановления суда, автомобильного перевозчика для выполнения перевозок, предусмотренных объектом конкурса;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назначить временного автомобильного перевозчика один раз до проведения конкурса (на срок не более трёх месяцев), если конкурс не состоялся и победитель не определен.</w:t>
      </w:r>
    </w:p>
    <w:p w:rsidR="002639FB" w:rsidRPr="00864EBF" w:rsidRDefault="002639FB" w:rsidP="004213BE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5.15. Контроль за выполнением условий договора осуществляет организатор и другие исполнительные органы государственной власти в соответствии с их компетенцией, при наличии соответствующего обращения или поручения организатора.</w:t>
      </w:r>
    </w:p>
    <w:p w:rsidR="002639FB" w:rsidRPr="00864EBF" w:rsidRDefault="002639FB" w:rsidP="006E7AB7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5.16. Документы перевозчика-претендента, поданные на конкурс, хранятся у организатора в течение всего срока действия договора, заключенного по результатам конкурса.</w:t>
      </w:r>
    </w:p>
    <w:p w:rsidR="002639FB" w:rsidRPr="00864EBF" w:rsidRDefault="002639FB" w:rsidP="00F743D1">
      <w:pPr>
        <w:ind w:firstLine="851"/>
        <w:jc w:val="both"/>
        <w:rPr>
          <w:bCs/>
          <w:szCs w:val="28"/>
        </w:rPr>
      </w:pPr>
    </w:p>
    <w:p w:rsidR="002639FB" w:rsidRPr="00864EBF" w:rsidRDefault="002639FB" w:rsidP="003B4734">
      <w:pPr>
        <w:ind w:firstLine="851"/>
        <w:jc w:val="center"/>
        <w:rPr>
          <w:b/>
          <w:bCs/>
          <w:szCs w:val="28"/>
        </w:rPr>
      </w:pPr>
      <w:r w:rsidRPr="00864EBF">
        <w:rPr>
          <w:b/>
          <w:bCs/>
          <w:szCs w:val="28"/>
        </w:rPr>
        <w:t>VI.</w:t>
      </w:r>
      <w:r w:rsidRPr="00864EBF">
        <w:rPr>
          <w:b/>
          <w:bCs/>
          <w:szCs w:val="28"/>
        </w:rPr>
        <w:tab/>
        <w:t>Финансирование проведения конкурса и рассмотрение споров</w:t>
      </w:r>
    </w:p>
    <w:p w:rsidR="002639FB" w:rsidRPr="00864EBF" w:rsidRDefault="002639FB" w:rsidP="00F743D1">
      <w:pPr>
        <w:ind w:firstLine="851"/>
        <w:jc w:val="both"/>
        <w:rPr>
          <w:bCs/>
          <w:szCs w:val="28"/>
        </w:rPr>
      </w:pPr>
    </w:p>
    <w:p w:rsidR="002639FB" w:rsidRPr="00864EBF" w:rsidRDefault="002639FB" w:rsidP="00F743D1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6.1.</w:t>
      </w:r>
      <w:r w:rsidRPr="00864EBF">
        <w:rPr>
          <w:bCs/>
          <w:color w:val="FFFFFF"/>
          <w:szCs w:val="28"/>
        </w:rPr>
        <w:t>.</w:t>
      </w:r>
      <w:r w:rsidRPr="00864EBF">
        <w:rPr>
          <w:bCs/>
          <w:szCs w:val="28"/>
        </w:rPr>
        <w:t>Финансирование проведения конкурса осуществляется исполнительными органами государственной власти (органами местного самоуправления) за счет средств, внесенных перевозчиками-претендентами в качестве платы за участие в конкурсе и/или за счёт собственных средств.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6.2. Размер платы за участие в конкурсе устанавливается организатором на основании сметы затрат и не может превышать трёх тысяч российских рублей.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Смета может разрабатываться отдельно по видам объектов конкурса с учётом таких характеристик: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количество маршрутов (рейсов) в одном объекте конкурса;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lastRenderedPageBreak/>
        <w:t>количество транспортных средств, необходимых для перевозки пассажиров на объекте конкурса;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наличие в объекте конкурса новых и/или действующих маршрутов (рейсов).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6.3. Перевозчик-претендент, принимающий участие в нескольких конкурсах, вносит плату за участие в каждом конкурсе отдельно.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6.4. В смету затрат, связанных с подготовкой и проведением конкурса, включаются затраты: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по обследованию пассажиропотока на автобусных маршрутах;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подготовке предложений по объектам и условиям конкурса;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размещению информации об объектах и условиях конкурса в средствах массовой информации;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организации приема документов;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проверке достоверности информации, полученной от перевозчика-претендента;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анализу и оценки соответствия предложений перевозчика-претендента условиям конкурса;</w:t>
      </w:r>
    </w:p>
    <w:p w:rsidR="002639FB" w:rsidRPr="00864EBF" w:rsidRDefault="002639FB" w:rsidP="001E219A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подготовке информационных материалов для членов конкурсного комитета;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доведению результатов конкурса до сведения перевозчиков-претендентов;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предоставлению перевозчикам-претендентам информации об участии в конкурсе;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техническому обеспечению конкурса, обслуживанию оргтехники, аренде или содержанию помещений для его проведения;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изготовлению паспортов автобусных маршрутов.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Смету утверждает организатор.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6.5. Утверждённая организатором смета является основанием для определения размера платы за участие в конкурсе.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 xml:space="preserve">6.6. </w:t>
      </w:r>
      <w:r w:rsidRPr="00864EBF">
        <w:rPr>
          <w:bCs/>
          <w:szCs w:val="28"/>
        </w:rPr>
        <w:tab/>
        <w:t>Плата за участие в конкурсе вносится перевозчиком-претендентом на специальный счет организатора в Государственном казначействе Луганской Народной Республики.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6.7. Если конкурс не состоялся или победитель не был определён по вине организатора, то сумма, уплаченная за участие в конкурсе, полностью возвращается на основании заявления претендента.</w:t>
      </w:r>
    </w:p>
    <w:p w:rsidR="002639FB" w:rsidRPr="00864EBF" w:rsidRDefault="002639FB" w:rsidP="00DD30D2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6.8. Перевозчикам-претендентам, которые не стали победителями конкурса или не допущены к участию в конкурсе, плата за участие в конкурсе не возвращается и используется на покрытие расходов, связанных с организацией и проведением конкурса, подготовкой соответствующих материалов.</w:t>
      </w:r>
    </w:p>
    <w:p w:rsidR="002639FB" w:rsidRPr="00864EBF" w:rsidRDefault="002639FB" w:rsidP="0047453A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6.9. В случае если перевозчик-претендент до начала проведения конкурса подал заявление об отказе от участия в конкурсе (приложение № 2 к данному Порядку), ему возвращается часть суммы, уплаченной за участие в конкурсе:</w:t>
      </w:r>
    </w:p>
    <w:p w:rsidR="002639FB" w:rsidRPr="00864EBF" w:rsidRDefault="002639FB" w:rsidP="0047453A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lastRenderedPageBreak/>
        <w:t xml:space="preserve">при условии отзыва заявления до завершения приема документов – </w:t>
      </w:r>
      <w:r w:rsidRPr="00864EBF">
        <w:rPr>
          <w:bCs/>
          <w:szCs w:val="28"/>
        </w:rPr>
        <w:br/>
        <w:t>80 процентов от внесенной суммы;</w:t>
      </w:r>
    </w:p>
    <w:p w:rsidR="002639FB" w:rsidRPr="00864EBF" w:rsidRDefault="002639FB" w:rsidP="0047453A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при условии отзыва заявления после завершения приема документов, но до проведения конкурса – 60 процентов от внесенной суммы.</w:t>
      </w:r>
    </w:p>
    <w:p w:rsidR="002639FB" w:rsidRPr="00864EBF" w:rsidRDefault="002639FB" w:rsidP="00DA668D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6.10. Жалобы по результатам конкурса могут подаваться в течение 10 календарных дней с даты его проведения и рассматриваются организатором в течение 30календарныхдней со дня получения жалобы от перевозчика-претендента.</w:t>
      </w:r>
      <w:r w:rsidRPr="00864EBF">
        <w:rPr>
          <w:bCs/>
          <w:szCs w:val="28"/>
        </w:rPr>
        <w:tab/>
      </w:r>
    </w:p>
    <w:p w:rsidR="002639FB" w:rsidRPr="00864EBF" w:rsidRDefault="002639FB" w:rsidP="003B4734">
      <w:pPr>
        <w:ind w:firstLine="851"/>
        <w:jc w:val="both"/>
        <w:rPr>
          <w:bCs/>
          <w:szCs w:val="28"/>
        </w:rPr>
      </w:pPr>
      <w:r w:rsidRPr="00864EBF">
        <w:rPr>
          <w:bCs/>
          <w:szCs w:val="28"/>
        </w:rPr>
        <w:t>Неурегулированные организатором споры решаются в установленном законодательством Луганской Народной Республики порядке.</w:t>
      </w:r>
    </w:p>
    <w:p w:rsidR="002639FB" w:rsidRPr="00864EBF" w:rsidRDefault="002639FB" w:rsidP="00AB64F7">
      <w:pPr>
        <w:jc w:val="both"/>
        <w:rPr>
          <w:szCs w:val="28"/>
        </w:rPr>
      </w:pPr>
    </w:p>
    <w:p w:rsidR="002639FB" w:rsidRPr="00864EBF" w:rsidRDefault="002639FB" w:rsidP="00AB64F7">
      <w:pPr>
        <w:jc w:val="both"/>
        <w:rPr>
          <w:szCs w:val="28"/>
        </w:rPr>
      </w:pPr>
    </w:p>
    <w:p w:rsidR="002639FB" w:rsidRPr="00864EBF" w:rsidRDefault="002639FB" w:rsidP="00AB64F7">
      <w:pPr>
        <w:jc w:val="both"/>
        <w:rPr>
          <w:szCs w:val="28"/>
        </w:rPr>
      </w:pPr>
    </w:p>
    <w:p w:rsidR="002639FB" w:rsidRPr="00864EBF" w:rsidRDefault="002639FB" w:rsidP="00AB64F7">
      <w:pPr>
        <w:jc w:val="both"/>
        <w:rPr>
          <w:szCs w:val="28"/>
        </w:rPr>
      </w:pPr>
      <w:r w:rsidRPr="00864EBF">
        <w:rPr>
          <w:szCs w:val="28"/>
        </w:rPr>
        <w:t>Исполняющий обязанности</w:t>
      </w:r>
    </w:p>
    <w:p w:rsidR="002639FB" w:rsidRPr="00864EBF" w:rsidRDefault="002639FB" w:rsidP="00AB64F7">
      <w:pPr>
        <w:jc w:val="both"/>
        <w:rPr>
          <w:szCs w:val="28"/>
        </w:rPr>
      </w:pPr>
      <w:r w:rsidRPr="00864EBF">
        <w:rPr>
          <w:szCs w:val="28"/>
        </w:rPr>
        <w:t>Министра Совета Министров</w:t>
      </w:r>
    </w:p>
    <w:p w:rsidR="002639FB" w:rsidRPr="00864EBF" w:rsidRDefault="002639FB" w:rsidP="00AB64F7">
      <w:pPr>
        <w:jc w:val="both"/>
        <w:rPr>
          <w:szCs w:val="28"/>
        </w:rPr>
      </w:pPr>
      <w:r w:rsidRPr="00864EBF">
        <w:rPr>
          <w:szCs w:val="28"/>
        </w:rPr>
        <w:t>Луганской Народной Республики                                                      Н.И. Хоршева</w:t>
      </w: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</w:p>
    <w:p w:rsidR="002639FB" w:rsidRPr="00864EBF" w:rsidRDefault="002639FB" w:rsidP="00603AFF">
      <w:pPr>
        <w:ind w:left="5103"/>
        <w:rPr>
          <w:szCs w:val="28"/>
        </w:rPr>
      </w:pPr>
      <w:r w:rsidRPr="00864EBF">
        <w:rPr>
          <w:szCs w:val="28"/>
        </w:rPr>
        <w:lastRenderedPageBreak/>
        <w:t xml:space="preserve">Приложение № 1 </w:t>
      </w:r>
      <w:r w:rsidRPr="00864EBF">
        <w:rPr>
          <w:szCs w:val="28"/>
        </w:rPr>
        <w:br/>
        <w:t>к Порядку проведения конкурса на перевозку пассажиров на автобусном маршруте общего пользования</w:t>
      </w:r>
    </w:p>
    <w:p w:rsidR="002639FB" w:rsidRPr="00864EBF" w:rsidRDefault="002639FB" w:rsidP="00F97F8E">
      <w:pPr>
        <w:jc w:val="center"/>
        <w:rPr>
          <w:szCs w:val="28"/>
        </w:rPr>
      </w:pPr>
    </w:p>
    <w:p w:rsidR="002639FB" w:rsidRPr="00864EBF" w:rsidRDefault="002639FB" w:rsidP="00F97F8E">
      <w:pPr>
        <w:jc w:val="center"/>
        <w:rPr>
          <w:szCs w:val="28"/>
        </w:rPr>
      </w:pPr>
      <w:r w:rsidRPr="00864EBF">
        <w:rPr>
          <w:szCs w:val="28"/>
        </w:rPr>
        <w:t>ЗАЯВЛЕНИЕ</w:t>
      </w:r>
    </w:p>
    <w:p w:rsidR="002639FB" w:rsidRPr="00864EBF" w:rsidRDefault="002639FB" w:rsidP="00F97F8E">
      <w:pPr>
        <w:jc w:val="center"/>
        <w:rPr>
          <w:szCs w:val="28"/>
        </w:rPr>
      </w:pPr>
      <w:r w:rsidRPr="00864EBF">
        <w:rPr>
          <w:szCs w:val="28"/>
        </w:rPr>
        <w:t>на участие в конкурсе</w:t>
      </w:r>
    </w:p>
    <w:p w:rsidR="002639FB" w:rsidRPr="00864EBF" w:rsidRDefault="002639FB" w:rsidP="00F97F8E">
      <w:pPr>
        <w:jc w:val="center"/>
        <w:rPr>
          <w:szCs w:val="28"/>
        </w:rPr>
      </w:pPr>
    </w:p>
    <w:p w:rsidR="002639FB" w:rsidRPr="00864EBF" w:rsidRDefault="002639FB" w:rsidP="00913923">
      <w:pPr>
        <w:spacing w:line="216" w:lineRule="auto"/>
        <w:ind w:firstLine="851"/>
        <w:rPr>
          <w:szCs w:val="28"/>
        </w:rPr>
      </w:pPr>
      <w:r w:rsidRPr="00864EBF">
        <w:rPr>
          <w:szCs w:val="28"/>
        </w:rPr>
        <w:t>В соответствии с требованиями Закона Луганской Народной Республики «Об автомобильном транспорте» и объявлением ____________________________________________________________________</w:t>
      </w:r>
    </w:p>
    <w:p w:rsidR="002639FB" w:rsidRPr="00864EBF" w:rsidRDefault="002639FB" w:rsidP="00913923">
      <w:pPr>
        <w:spacing w:line="216" w:lineRule="auto"/>
        <w:ind w:firstLine="851"/>
        <w:jc w:val="both"/>
        <w:rPr>
          <w:szCs w:val="28"/>
        </w:rPr>
      </w:pPr>
      <w:r w:rsidRPr="00864EBF">
        <w:rPr>
          <w:szCs w:val="28"/>
        </w:rPr>
        <w:t xml:space="preserve">                                           (наименование организатора)</w:t>
      </w:r>
    </w:p>
    <w:p w:rsidR="002639FB" w:rsidRPr="00864EBF" w:rsidRDefault="002639FB" w:rsidP="00913923">
      <w:pPr>
        <w:spacing w:line="216" w:lineRule="auto"/>
        <w:jc w:val="both"/>
        <w:rPr>
          <w:szCs w:val="28"/>
        </w:rPr>
      </w:pPr>
      <w:r w:rsidRPr="00864EBF">
        <w:rPr>
          <w:szCs w:val="28"/>
        </w:rPr>
        <w:t>____________________________________________________________________</w:t>
      </w:r>
    </w:p>
    <w:p w:rsidR="002639FB" w:rsidRPr="00864EBF" w:rsidRDefault="002639FB" w:rsidP="00913923">
      <w:pPr>
        <w:spacing w:line="216" w:lineRule="auto"/>
        <w:jc w:val="both"/>
        <w:rPr>
          <w:szCs w:val="28"/>
        </w:rPr>
      </w:pPr>
      <w:r w:rsidRPr="00864EBF">
        <w:rPr>
          <w:szCs w:val="28"/>
        </w:rPr>
        <w:t>(наименование официального сайта организатора или название и номер печатного издания)</w:t>
      </w:r>
    </w:p>
    <w:p w:rsidR="002639FB" w:rsidRPr="00864EBF" w:rsidRDefault="002639FB" w:rsidP="00913923">
      <w:pPr>
        <w:spacing w:line="216" w:lineRule="auto"/>
        <w:jc w:val="both"/>
        <w:rPr>
          <w:szCs w:val="28"/>
        </w:rPr>
      </w:pPr>
      <w:r w:rsidRPr="00864EBF">
        <w:rPr>
          <w:szCs w:val="28"/>
        </w:rPr>
        <w:t>____________________________________________________________________</w:t>
      </w:r>
    </w:p>
    <w:p w:rsidR="002639FB" w:rsidRPr="00864EBF" w:rsidRDefault="002639FB" w:rsidP="00913923">
      <w:pPr>
        <w:spacing w:line="216" w:lineRule="auto"/>
        <w:jc w:val="both"/>
        <w:rPr>
          <w:szCs w:val="28"/>
        </w:rPr>
      </w:pPr>
      <w:r w:rsidRPr="00864EBF">
        <w:rPr>
          <w:szCs w:val="28"/>
        </w:rPr>
        <w:t>(наименование субъекта хозяйствования)</w:t>
      </w:r>
    </w:p>
    <w:p w:rsidR="002639FB" w:rsidRPr="00864EBF" w:rsidRDefault="002639FB" w:rsidP="00913923">
      <w:pPr>
        <w:spacing w:before="120" w:line="216" w:lineRule="auto"/>
        <w:jc w:val="both"/>
        <w:rPr>
          <w:szCs w:val="28"/>
        </w:rPr>
      </w:pPr>
      <w:r w:rsidRPr="00864EBF">
        <w:rPr>
          <w:szCs w:val="28"/>
        </w:rPr>
        <w:t>претендует на получение права осуществлять регулярные перевозки пассажиров в пределах объекта конкурса № _____, на маршруте (ах), рейсе (ах):</w:t>
      </w:r>
    </w:p>
    <w:p w:rsidR="002639FB" w:rsidRPr="00864EBF" w:rsidRDefault="002639FB" w:rsidP="00913923">
      <w:pPr>
        <w:spacing w:line="216" w:lineRule="auto"/>
        <w:jc w:val="both"/>
        <w:rPr>
          <w:szCs w:val="28"/>
        </w:rPr>
      </w:pPr>
      <w:r w:rsidRPr="00864EBF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639FB" w:rsidRPr="00864EBF" w:rsidRDefault="002639FB" w:rsidP="00913923">
      <w:pPr>
        <w:spacing w:line="216" w:lineRule="auto"/>
        <w:jc w:val="both"/>
        <w:rPr>
          <w:szCs w:val="28"/>
        </w:rPr>
      </w:pPr>
      <w:r w:rsidRPr="00864EBF">
        <w:rPr>
          <w:szCs w:val="28"/>
          <w:lang w:val="en-US"/>
        </w:rPr>
        <w:t>I</w:t>
      </w:r>
      <w:r w:rsidRPr="00864EBF">
        <w:rPr>
          <w:szCs w:val="28"/>
        </w:rPr>
        <w:t>. Общие данные:</w:t>
      </w:r>
    </w:p>
    <w:p w:rsidR="002639FB" w:rsidRPr="00864EBF" w:rsidRDefault="002639FB" w:rsidP="00913923">
      <w:pPr>
        <w:spacing w:line="216" w:lineRule="auto"/>
        <w:rPr>
          <w:szCs w:val="28"/>
        </w:rPr>
      </w:pPr>
      <w:r w:rsidRPr="00864EBF">
        <w:rPr>
          <w:szCs w:val="28"/>
        </w:rPr>
        <w:t>Должность, Ф.И.О., телефон руководителя субъекта хозяйствования ____________________________________________________________________</w:t>
      </w:r>
    </w:p>
    <w:p w:rsidR="002639FB" w:rsidRPr="00864EBF" w:rsidRDefault="002639FB" w:rsidP="00913923">
      <w:pPr>
        <w:spacing w:line="216" w:lineRule="auto"/>
        <w:rPr>
          <w:szCs w:val="28"/>
        </w:rPr>
      </w:pPr>
      <w:r w:rsidRPr="00864EBF">
        <w:rPr>
          <w:szCs w:val="28"/>
        </w:rPr>
        <w:t>____________________________________________________________________</w:t>
      </w:r>
    </w:p>
    <w:p w:rsidR="002639FB" w:rsidRPr="00864EBF" w:rsidRDefault="002639FB" w:rsidP="00913923">
      <w:pPr>
        <w:spacing w:before="120" w:line="216" w:lineRule="auto"/>
        <w:jc w:val="both"/>
        <w:rPr>
          <w:szCs w:val="28"/>
        </w:rPr>
      </w:pPr>
      <w:r w:rsidRPr="00864EBF">
        <w:rPr>
          <w:szCs w:val="28"/>
        </w:rPr>
        <w:t>Контактное лицо _____________________________________________________</w:t>
      </w:r>
    </w:p>
    <w:p w:rsidR="002639FB" w:rsidRPr="00864EBF" w:rsidRDefault="002639FB" w:rsidP="00913923">
      <w:pPr>
        <w:spacing w:before="120" w:line="216" w:lineRule="auto"/>
        <w:jc w:val="both"/>
        <w:rPr>
          <w:szCs w:val="28"/>
        </w:rPr>
      </w:pPr>
      <w:r w:rsidRPr="00864EBF">
        <w:rPr>
          <w:szCs w:val="28"/>
        </w:rPr>
        <w:t>Местонахождение субъекта хозяйствования ______________________________</w:t>
      </w:r>
    </w:p>
    <w:p w:rsidR="002639FB" w:rsidRPr="00864EBF" w:rsidRDefault="002639FB" w:rsidP="00913923">
      <w:pPr>
        <w:spacing w:line="216" w:lineRule="auto"/>
        <w:jc w:val="both"/>
        <w:rPr>
          <w:szCs w:val="28"/>
        </w:rPr>
      </w:pPr>
      <w:r w:rsidRPr="00864EBF">
        <w:rPr>
          <w:szCs w:val="28"/>
        </w:rPr>
        <w:t>____________________________________________________________________</w:t>
      </w:r>
    </w:p>
    <w:p w:rsidR="002639FB" w:rsidRPr="00864EBF" w:rsidRDefault="002639FB" w:rsidP="00913923">
      <w:pPr>
        <w:spacing w:line="216" w:lineRule="auto"/>
        <w:jc w:val="both"/>
        <w:rPr>
          <w:szCs w:val="28"/>
        </w:rPr>
      </w:pPr>
      <w:r w:rsidRPr="00864EBF">
        <w:rPr>
          <w:szCs w:val="28"/>
        </w:rPr>
        <w:t>____________________________________________________________________</w:t>
      </w:r>
    </w:p>
    <w:p w:rsidR="002639FB" w:rsidRPr="00864EBF" w:rsidRDefault="002639FB" w:rsidP="00913923">
      <w:pPr>
        <w:spacing w:before="120" w:line="216" w:lineRule="auto"/>
        <w:jc w:val="both"/>
        <w:rPr>
          <w:bCs/>
          <w:szCs w:val="28"/>
        </w:rPr>
      </w:pPr>
      <w:r w:rsidRPr="00864EBF">
        <w:rPr>
          <w:bCs/>
          <w:szCs w:val="28"/>
          <w:lang w:val="en-US"/>
        </w:rPr>
        <w:t>II</w:t>
      </w:r>
      <w:r w:rsidRPr="00864EBF">
        <w:rPr>
          <w:bCs/>
          <w:szCs w:val="28"/>
        </w:rPr>
        <w:t>. Перечень транспортных средств, которые предлагаются для использования на автобусном маршруте: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"/>
        <w:gridCol w:w="2113"/>
        <w:gridCol w:w="1140"/>
        <w:gridCol w:w="1959"/>
        <w:gridCol w:w="1465"/>
        <w:gridCol w:w="1699"/>
      </w:tblGrid>
      <w:tr w:rsidR="002639FB" w:rsidRPr="00864EBF" w:rsidTr="00404436">
        <w:tc>
          <w:tcPr>
            <w:tcW w:w="1654" w:type="dxa"/>
            <w:vMerge w:val="restart"/>
            <w:vAlign w:val="center"/>
          </w:tcPr>
          <w:p w:rsidR="002639FB" w:rsidRPr="00864EBF" w:rsidRDefault="002639FB" w:rsidP="00404436">
            <w:pPr>
              <w:spacing w:line="216" w:lineRule="auto"/>
              <w:ind w:left="-120" w:right="-103"/>
              <w:jc w:val="center"/>
              <w:rPr>
                <w:bCs/>
                <w:szCs w:val="28"/>
              </w:rPr>
            </w:pPr>
            <w:r w:rsidRPr="00864EBF">
              <w:rPr>
                <w:bCs/>
                <w:szCs w:val="28"/>
              </w:rPr>
              <w:t>Марка, модель</w:t>
            </w:r>
          </w:p>
        </w:tc>
        <w:tc>
          <w:tcPr>
            <w:tcW w:w="1982" w:type="dxa"/>
            <w:vMerge w:val="restart"/>
            <w:vAlign w:val="center"/>
          </w:tcPr>
          <w:p w:rsidR="002639FB" w:rsidRPr="00864EBF" w:rsidRDefault="002639FB" w:rsidP="00404436">
            <w:pPr>
              <w:spacing w:line="216" w:lineRule="auto"/>
              <w:ind w:left="-113" w:right="-123"/>
              <w:jc w:val="center"/>
              <w:rPr>
                <w:bCs/>
                <w:szCs w:val="28"/>
              </w:rPr>
            </w:pPr>
            <w:r w:rsidRPr="00864EBF">
              <w:rPr>
                <w:bCs/>
                <w:szCs w:val="28"/>
              </w:rPr>
              <w:t>Регистрационный номер</w:t>
            </w:r>
          </w:p>
        </w:tc>
        <w:tc>
          <w:tcPr>
            <w:tcW w:w="2962" w:type="dxa"/>
            <w:gridSpan w:val="2"/>
            <w:vAlign w:val="center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bCs/>
                <w:szCs w:val="28"/>
              </w:rPr>
            </w:pPr>
            <w:r w:rsidRPr="00864EBF">
              <w:rPr>
                <w:bCs/>
                <w:szCs w:val="28"/>
              </w:rPr>
              <w:t>Пассажировместимость</w:t>
            </w:r>
          </w:p>
        </w:tc>
        <w:tc>
          <w:tcPr>
            <w:tcW w:w="1536" w:type="dxa"/>
            <w:vMerge w:val="restart"/>
            <w:vAlign w:val="center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bCs/>
                <w:szCs w:val="28"/>
              </w:rPr>
            </w:pPr>
            <w:r w:rsidRPr="00864EBF">
              <w:rPr>
                <w:bCs/>
                <w:szCs w:val="28"/>
              </w:rPr>
              <w:t>Год выпуска</w:t>
            </w:r>
          </w:p>
        </w:tc>
        <w:tc>
          <w:tcPr>
            <w:tcW w:w="1495" w:type="dxa"/>
            <w:vMerge w:val="restart"/>
            <w:vAlign w:val="center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bCs/>
                <w:szCs w:val="28"/>
              </w:rPr>
            </w:pPr>
            <w:r w:rsidRPr="00864EBF">
              <w:rPr>
                <w:bCs/>
                <w:szCs w:val="28"/>
              </w:rPr>
              <w:t>Примечание</w:t>
            </w:r>
          </w:p>
        </w:tc>
      </w:tr>
      <w:tr w:rsidR="002639FB" w:rsidRPr="00864EBF" w:rsidTr="00404436">
        <w:tc>
          <w:tcPr>
            <w:tcW w:w="1654" w:type="dxa"/>
            <w:vMerge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1982" w:type="dxa"/>
            <w:vMerge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2639FB" w:rsidRPr="00864EBF" w:rsidRDefault="002639FB" w:rsidP="00404436">
            <w:pPr>
              <w:spacing w:line="216" w:lineRule="auto"/>
              <w:ind w:left="-108" w:right="-95"/>
              <w:jc w:val="center"/>
              <w:rPr>
                <w:bCs/>
                <w:szCs w:val="28"/>
              </w:rPr>
            </w:pPr>
            <w:r w:rsidRPr="00864EBF">
              <w:rPr>
                <w:bCs/>
                <w:szCs w:val="28"/>
              </w:rPr>
              <w:t>общая</w:t>
            </w:r>
          </w:p>
        </w:tc>
        <w:tc>
          <w:tcPr>
            <w:tcW w:w="1970" w:type="dxa"/>
          </w:tcPr>
          <w:p w:rsidR="002639FB" w:rsidRPr="00864EBF" w:rsidRDefault="002639FB" w:rsidP="00404436">
            <w:pPr>
              <w:spacing w:line="216" w:lineRule="auto"/>
              <w:ind w:left="-106" w:right="-91"/>
              <w:jc w:val="center"/>
              <w:rPr>
                <w:bCs/>
                <w:szCs w:val="28"/>
              </w:rPr>
            </w:pPr>
            <w:r w:rsidRPr="00864EBF">
              <w:rPr>
                <w:bCs/>
                <w:szCs w:val="28"/>
              </w:rPr>
              <w:t>мест для сидения</w:t>
            </w:r>
          </w:p>
        </w:tc>
        <w:tc>
          <w:tcPr>
            <w:tcW w:w="1536" w:type="dxa"/>
            <w:vMerge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1495" w:type="dxa"/>
            <w:vMerge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</w:tr>
      <w:tr w:rsidR="002639FB" w:rsidRPr="00864EBF" w:rsidTr="00404436">
        <w:tc>
          <w:tcPr>
            <w:tcW w:w="1654" w:type="dxa"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1982" w:type="dxa"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1970" w:type="dxa"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1536" w:type="dxa"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1495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bCs/>
                <w:szCs w:val="28"/>
              </w:rPr>
            </w:pPr>
            <w:r w:rsidRPr="00864EBF">
              <w:rPr>
                <w:bCs/>
                <w:szCs w:val="28"/>
              </w:rPr>
              <w:t>основной</w:t>
            </w:r>
          </w:p>
        </w:tc>
      </w:tr>
      <w:tr w:rsidR="002639FB" w:rsidRPr="00864EBF" w:rsidTr="00404436">
        <w:tc>
          <w:tcPr>
            <w:tcW w:w="1654" w:type="dxa"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1982" w:type="dxa"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1970" w:type="dxa"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1536" w:type="dxa"/>
          </w:tcPr>
          <w:p w:rsidR="002639FB" w:rsidRPr="00864EBF" w:rsidRDefault="002639FB" w:rsidP="00404436">
            <w:pPr>
              <w:spacing w:line="216" w:lineRule="auto"/>
              <w:jc w:val="both"/>
              <w:rPr>
                <w:bCs/>
                <w:szCs w:val="28"/>
              </w:rPr>
            </w:pPr>
          </w:p>
        </w:tc>
        <w:tc>
          <w:tcPr>
            <w:tcW w:w="1495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bCs/>
                <w:szCs w:val="28"/>
              </w:rPr>
            </w:pPr>
            <w:r w:rsidRPr="00864EBF">
              <w:rPr>
                <w:bCs/>
                <w:szCs w:val="28"/>
              </w:rPr>
              <w:t>резервный</w:t>
            </w:r>
          </w:p>
        </w:tc>
      </w:tr>
    </w:tbl>
    <w:p w:rsidR="002639FB" w:rsidRPr="00864EBF" w:rsidRDefault="002639FB" w:rsidP="00913923">
      <w:pPr>
        <w:spacing w:before="120" w:line="216" w:lineRule="auto"/>
        <w:rPr>
          <w:bCs/>
          <w:szCs w:val="28"/>
        </w:rPr>
      </w:pPr>
      <w:r w:rsidRPr="00864EBF">
        <w:rPr>
          <w:bCs/>
          <w:szCs w:val="28"/>
          <w:lang w:val="en-US"/>
        </w:rPr>
        <w:t>III</w:t>
      </w:r>
      <w:r w:rsidRPr="00864EBF">
        <w:rPr>
          <w:bCs/>
          <w:szCs w:val="28"/>
        </w:rPr>
        <w:t>. Дополнительная информация ________________________________________</w:t>
      </w:r>
    </w:p>
    <w:p w:rsidR="002639FB" w:rsidRPr="00864EBF" w:rsidRDefault="002639FB" w:rsidP="00913923">
      <w:pPr>
        <w:spacing w:line="216" w:lineRule="auto"/>
        <w:jc w:val="both"/>
        <w:rPr>
          <w:bCs/>
          <w:szCs w:val="28"/>
        </w:rPr>
      </w:pPr>
      <w:r w:rsidRPr="00864EBF">
        <w:rPr>
          <w:bCs/>
          <w:szCs w:val="28"/>
        </w:rPr>
        <w:t>____________________________________________________________________</w:t>
      </w:r>
    </w:p>
    <w:p w:rsidR="002639FB" w:rsidRPr="00864EBF" w:rsidRDefault="002639FB" w:rsidP="00B927BE">
      <w:pPr>
        <w:spacing w:before="120" w:line="216" w:lineRule="auto"/>
        <w:jc w:val="both"/>
        <w:rPr>
          <w:bCs/>
          <w:szCs w:val="28"/>
        </w:rPr>
      </w:pPr>
      <w:r w:rsidRPr="00864EBF">
        <w:rPr>
          <w:bCs/>
          <w:szCs w:val="28"/>
          <w:lang w:val="en-US"/>
        </w:rPr>
        <w:t>IV</w:t>
      </w:r>
      <w:r w:rsidRPr="00864EBF">
        <w:rPr>
          <w:bCs/>
          <w:szCs w:val="28"/>
        </w:rPr>
        <w:t>. Перечень документов, прилагаемых к заявлению:</w:t>
      </w:r>
    </w:p>
    <w:p w:rsidR="002639FB" w:rsidRPr="00864EBF" w:rsidRDefault="002639FB" w:rsidP="00B927BE">
      <w:pPr>
        <w:ind w:left="708"/>
        <w:jc w:val="both"/>
        <w:rPr>
          <w:szCs w:val="28"/>
        </w:rPr>
      </w:pPr>
      <w:r w:rsidRPr="00864EBF">
        <w:rPr>
          <w:szCs w:val="28"/>
        </w:rPr>
        <w:br/>
        <w:t>В связи с участием в конкурсе подтверждаю, что:</w:t>
      </w:r>
    </w:p>
    <w:p w:rsidR="002639FB" w:rsidRPr="00864EBF" w:rsidRDefault="002639FB" w:rsidP="00B927BE">
      <w:pPr>
        <w:ind w:firstLine="708"/>
        <w:jc w:val="both"/>
        <w:rPr>
          <w:szCs w:val="28"/>
        </w:rPr>
      </w:pPr>
      <w:r w:rsidRPr="00864EBF">
        <w:rPr>
          <w:szCs w:val="28"/>
        </w:rPr>
        <w:t>способен выполнять требования Закона Луганской Народной Республики «Об автомобильном транспорте»;</w:t>
      </w:r>
    </w:p>
    <w:p w:rsidR="002639FB" w:rsidRPr="00864EBF" w:rsidRDefault="002639FB" w:rsidP="00B927BE">
      <w:pPr>
        <w:ind w:firstLine="708"/>
        <w:jc w:val="both"/>
        <w:rPr>
          <w:szCs w:val="28"/>
        </w:rPr>
      </w:pPr>
      <w:r w:rsidRPr="00864EBF">
        <w:rPr>
          <w:szCs w:val="28"/>
        </w:rPr>
        <w:lastRenderedPageBreak/>
        <w:t>согласен участвовать в конкурсе в соответствии с условиями конкурса, определёнными организатором;</w:t>
      </w:r>
    </w:p>
    <w:p w:rsidR="002639FB" w:rsidRPr="00864EBF" w:rsidRDefault="002639FB" w:rsidP="00B927BE">
      <w:pPr>
        <w:ind w:firstLine="708"/>
        <w:jc w:val="both"/>
        <w:rPr>
          <w:szCs w:val="28"/>
        </w:rPr>
      </w:pPr>
      <w:r w:rsidRPr="00864EBF">
        <w:rPr>
          <w:szCs w:val="28"/>
        </w:rPr>
        <w:t>с объектом конкурса и его основными характеристиками ознакомлен;</w:t>
      </w:r>
    </w:p>
    <w:p w:rsidR="002639FB" w:rsidRPr="00864EBF" w:rsidRDefault="002639FB" w:rsidP="00593976">
      <w:pPr>
        <w:ind w:firstLine="851"/>
        <w:jc w:val="both"/>
        <w:rPr>
          <w:szCs w:val="28"/>
        </w:rPr>
      </w:pPr>
      <w:r w:rsidRPr="00864EBF">
        <w:rPr>
          <w:szCs w:val="28"/>
        </w:rPr>
        <w:t>все данные, изложенные в предоставленных мной документах, соответствуют действительности;</w:t>
      </w:r>
    </w:p>
    <w:p w:rsidR="002639FB" w:rsidRPr="00864EBF" w:rsidRDefault="002639FB" w:rsidP="00593976">
      <w:pPr>
        <w:ind w:firstLine="851"/>
        <w:jc w:val="both"/>
        <w:rPr>
          <w:szCs w:val="28"/>
        </w:rPr>
      </w:pPr>
      <w:r w:rsidRPr="00864EBF">
        <w:rPr>
          <w:szCs w:val="28"/>
        </w:rPr>
        <w:t>в случае победы в конкурсе, согласен заключить договор.</w:t>
      </w:r>
    </w:p>
    <w:p w:rsidR="002639FB" w:rsidRPr="00864EBF" w:rsidRDefault="002639FB" w:rsidP="00B927BE">
      <w:pPr>
        <w:spacing w:before="120"/>
        <w:jc w:val="both"/>
        <w:rPr>
          <w:szCs w:val="28"/>
        </w:rPr>
      </w:pPr>
      <w:r w:rsidRPr="00864EBF">
        <w:rPr>
          <w:szCs w:val="28"/>
        </w:rPr>
        <w:t>____ __________ 20____ г.</w:t>
      </w:r>
    </w:p>
    <w:p w:rsidR="002639FB" w:rsidRPr="00864EBF" w:rsidRDefault="002639FB" w:rsidP="00DE0C6B">
      <w:pPr>
        <w:jc w:val="both"/>
        <w:rPr>
          <w:szCs w:val="28"/>
        </w:rPr>
      </w:pPr>
      <w:r w:rsidRPr="00864EBF">
        <w:rPr>
          <w:szCs w:val="28"/>
        </w:rPr>
        <w:t>____________________          ________________          __________________</w:t>
      </w:r>
    </w:p>
    <w:p w:rsidR="002639FB" w:rsidRPr="00864EBF" w:rsidRDefault="002639FB" w:rsidP="00DE0C6B">
      <w:pPr>
        <w:jc w:val="both"/>
        <w:rPr>
          <w:szCs w:val="28"/>
        </w:rPr>
      </w:pPr>
      <w:r w:rsidRPr="00864EBF">
        <w:rPr>
          <w:szCs w:val="28"/>
        </w:rPr>
        <w:t>(должность)                                             (подпись)                                      (инициалы, фамилия)</w:t>
      </w:r>
    </w:p>
    <w:p w:rsidR="002639FB" w:rsidRPr="00864EBF" w:rsidRDefault="002639FB" w:rsidP="00DE0C6B">
      <w:pPr>
        <w:jc w:val="both"/>
        <w:rPr>
          <w:szCs w:val="28"/>
        </w:rPr>
      </w:pPr>
    </w:p>
    <w:p w:rsidR="002639FB" w:rsidRPr="00864EBF" w:rsidRDefault="002639FB" w:rsidP="00DE0C6B">
      <w:pPr>
        <w:jc w:val="both"/>
        <w:rPr>
          <w:szCs w:val="28"/>
        </w:rPr>
      </w:pPr>
      <w:r w:rsidRPr="00864EBF">
        <w:rPr>
          <w:szCs w:val="28"/>
        </w:rPr>
        <w:t>М.П.</w:t>
      </w:r>
    </w:p>
    <w:p w:rsidR="002639FB" w:rsidRPr="00864EBF" w:rsidRDefault="002639FB" w:rsidP="00DE0C6B">
      <w:pPr>
        <w:jc w:val="both"/>
        <w:rPr>
          <w:szCs w:val="28"/>
        </w:rPr>
      </w:pPr>
    </w:p>
    <w:p w:rsidR="002639FB" w:rsidRPr="00864EBF" w:rsidRDefault="002639FB" w:rsidP="00766841">
      <w:pPr>
        <w:jc w:val="both"/>
        <w:rPr>
          <w:szCs w:val="28"/>
        </w:rPr>
      </w:pPr>
      <w:r w:rsidRPr="00864EBF">
        <w:rPr>
          <w:szCs w:val="28"/>
        </w:rPr>
        <w:t>Заявление принято ___ ________ 20___ г. и внесено в журнал учёта под № ____</w:t>
      </w:r>
    </w:p>
    <w:p w:rsidR="002639FB" w:rsidRPr="00864EBF" w:rsidRDefault="002639FB" w:rsidP="00766841">
      <w:pPr>
        <w:jc w:val="both"/>
        <w:rPr>
          <w:szCs w:val="28"/>
        </w:rPr>
      </w:pPr>
      <w:r w:rsidRPr="00864EBF">
        <w:rPr>
          <w:szCs w:val="28"/>
        </w:rPr>
        <w:t>_______________________________________</w:t>
      </w:r>
    </w:p>
    <w:p w:rsidR="002639FB" w:rsidRPr="00864EBF" w:rsidRDefault="002639FB" w:rsidP="00766841">
      <w:pPr>
        <w:spacing w:after="120"/>
        <w:jc w:val="both"/>
        <w:rPr>
          <w:szCs w:val="28"/>
        </w:rPr>
      </w:pPr>
      <w:r w:rsidRPr="00864EBF">
        <w:rPr>
          <w:szCs w:val="28"/>
        </w:rPr>
        <w:t xml:space="preserve">  (фамилия, инициалы и подпись лица, принявшего документы)</w:t>
      </w:r>
    </w:p>
    <w:p w:rsidR="002639FB" w:rsidRPr="00864EBF" w:rsidRDefault="002639FB" w:rsidP="00DE0C6B">
      <w:pPr>
        <w:jc w:val="both"/>
        <w:rPr>
          <w:szCs w:val="28"/>
        </w:rPr>
      </w:pPr>
    </w:p>
    <w:p w:rsidR="002639FB" w:rsidRPr="00864EBF" w:rsidRDefault="002639FB" w:rsidP="00DE0C6B">
      <w:pPr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</w:p>
    <w:p w:rsidR="002639FB" w:rsidRPr="00864EBF" w:rsidRDefault="002639FB" w:rsidP="00976E49">
      <w:pPr>
        <w:ind w:left="5103"/>
        <w:rPr>
          <w:szCs w:val="28"/>
        </w:rPr>
      </w:pPr>
      <w:r w:rsidRPr="00864EBF">
        <w:rPr>
          <w:szCs w:val="28"/>
        </w:rPr>
        <w:lastRenderedPageBreak/>
        <w:t xml:space="preserve">Приложение № 2 </w:t>
      </w:r>
      <w:r w:rsidRPr="00864EBF">
        <w:rPr>
          <w:szCs w:val="28"/>
        </w:rPr>
        <w:br/>
        <w:t>к Порядку проведения конкурса на перевозку пассажиров на автобусном маршруте общего пользования</w:t>
      </w:r>
    </w:p>
    <w:p w:rsidR="002639FB" w:rsidRPr="00864EBF" w:rsidRDefault="002639FB" w:rsidP="00F84EAD">
      <w:pPr>
        <w:rPr>
          <w:szCs w:val="28"/>
        </w:rPr>
      </w:pPr>
    </w:p>
    <w:p w:rsidR="002639FB" w:rsidRPr="00864EBF" w:rsidRDefault="002639FB" w:rsidP="00A27F72">
      <w:pPr>
        <w:jc w:val="center"/>
        <w:rPr>
          <w:szCs w:val="28"/>
        </w:rPr>
      </w:pPr>
      <w:r w:rsidRPr="00864EBF">
        <w:rPr>
          <w:szCs w:val="28"/>
        </w:rPr>
        <w:t>ЗАЯВЛЕНИЕ</w:t>
      </w:r>
    </w:p>
    <w:p w:rsidR="002639FB" w:rsidRPr="00864EBF" w:rsidRDefault="002639FB" w:rsidP="00F84EAD">
      <w:pPr>
        <w:jc w:val="center"/>
        <w:rPr>
          <w:szCs w:val="28"/>
        </w:rPr>
      </w:pPr>
      <w:r w:rsidRPr="00864EBF">
        <w:rPr>
          <w:szCs w:val="28"/>
        </w:rPr>
        <w:t>об отказе от участия в конкурсе на перевозку пассажиров на автобусном маршруте общего пользования</w:t>
      </w:r>
    </w:p>
    <w:p w:rsidR="002639FB" w:rsidRPr="00864EBF" w:rsidRDefault="002639FB" w:rsidP="00526359">
      <w:pPr>
        <w:rPr>
          <w:szCs w:val="28"/>
        </w:rPr>
      </w:pPr>
    </w:p>
    <w:p w:rsidR="002639FB" w:rsidRPr="00864EBF" w:rsidRDefault="002639FB" w:rsidP="00F84EAD">
      <w:pPr>
        <w:jc w:val="both"/>
        <w:rPr>
          <w:szCs w:val="28"/>
        </w:rPr>
      </w:pPr>
      <w:r w:rsidRPr="00864EBF">
        <w:rPr>
          <w:szCs w:val="28"/>
        </w:rPr>
        <w:t>____________________________________________________________________</w:t>
      </w:r>
    </w:p>
    <w:p w:rsidR="002639FB" w:rsidRPr="00864EBF" w:rsidRDefault="002639FB" w:rsidP="00F84EAD">
      <w:pPr>
        <w:jc w:val="both"/>
        <w:rPr>
          <w:szCs w:val="28"/>
        </w:rPr>
      </w:pPr>
      <w:r w:rsidRPr="00864EBF">
        <w:rPr>
          <w:szCs w:val="28"/>
        </w:rPr>
        <w:t xml:space="preserve"> (наименование перевозчика-претендента)</w:t>
      </w:r>
    </w:p>
    <w:p w:rsidR="002639FB" w:rsidRPr="00864EBF" w:rsidRDefault="002639FB" w:rsidP="0035155D">
      <w:pPr>
        <w:spacing w:before="120"/>
        <w:jc w:val="both"/>
        <w:rPr>
          <w:szCs w:val="28"/>
        </w:rPr>
      </w:pPr>
      <w:r w:rsidRPr="00864EBF">
        <w:rPr>
          <w:szCs w:val="28"/>
        </w:rPr>
        <w:t>Отказывается от участия в конкурсе ____  _________ 20___ г. и отзывает заявление на объект конкурса № _____, маршрут(ы):</w:t>
      </w:r>
    </w:p>
    <w:p w:rsidR="002639FB" w:rsidRPr="00864EBF" w:rsidRDefault="002639FB" w:rsidP="00145239">
      <w:pPr>
        <w:jc w:val="both"/>
        <w:rPr>
          <w:szCs w:val="28"/>
        </w:rPr>
      </w:pPr>
      <w:r w:rsidRPr="00864EBF">
        <w:rPr>
          <w:szCs w:val="28"/>
        </w:rPr>
        <w:t>________________________________________________________________________________________________________________________________________</w:t>
      </w:r>
    </w:p>
    <w:p w:rsidR="002639FB" w:rsidRPr="00864EBF" w:rsidRDefault="002639FB" w:rsidP="00145239">
      <w:pPr>
        <w:jc w:val="both"/>
        <w:rPr>
          <w:szCs w:val="28"/>
        </w:rPr>
      </w:pPr>
      <w:r w:rsidRPr="00864EBF">
        <w:rPr>
          <w:szCs w:val="28"/>
        </w:rPr>
        <w:t xml:space="preserve">                                                             (название маршрута)</w:t>
      </w:r>
    </w:p>
    <w:p w:rsidR="002639FB" w:rsidRPr="00864EBF" w:rsidRDefault="002639FB" w:rsidP="00EF4F67">
      <w:pPr>
        <w:spacing w:before="120"/>
        <w:jc w:val="both"/>
        <w:rPr>
          <w:szCs w:val="28"/>
        </w:rPr>
      </w:pPr>
    </w:p>
    <w:p w:rsidR="002639FB" w:rsidRPr="00864EBF" w:rsidRDefault="002639FB" w:rsidP="00EF4F67">
      <w:pPr>
        <w:spacing w:before="120"/>
        <w:jc w:val="both"/>
        <w:rPr>
          <w:szCs w:val="28"/>
        </w:rPr>
      </w:pPr>
      <w:r w:rsidRPr="00864EBF">
        <w:rPr>
          <w:szCs w:val="28"/>
        </w:rPr>
        <w:t>Прошу вернуть установленную часть суммы, уплаченной за участие в конкурсе.</w:t>
      </w:r>
    </w:p>
    <w:p w:rsidR="002639FB" w:rsidRPr="00864EBF" w:rsidRDefault="002639FB" w:rsidP="00145239">
      <w:pPr>
        <w:jc w:val="both"/>
        <w:rPr>
          <w:szCs w:val="28"/>
        </w:rPr>
      </w:pPr>
    </w:p>
    <w:p w:rsidR="002639FB" w:rsidRPr="00864EBF" w:rsidRDefault="002639FB" w:rsidP="0035155D">
      <w:pPr>
        <w:spacing w:before="120"/>
        <w:jc w:val="both"/>
        <w:rPr>
          <w:szCs w:val="28"/>
        </w:rPr>
      </w:pPr>
      <w:r w:rsidRPr="00864EBF">
        <w:rPr>
          <w:szCs w:val="28"/>
        </w:rPr>
        <w:t>____ __________ 20____ г.</w:t>
      </w:r>
    </w:p>
    <w:p w:rsidR="002639FB" w:rsidRPr="00864EBF" w:rsidRDefault="002639FB" w:rsidP="0035155D">
      <w:pPr>
        <w:jc w:val="both"/>
        <w:rPr>
          <w:szCs w:val="28"/>
        </w:rPr>
      </w:pPr>
    </w:p>
    <w:p w:rsidR="002639FB" w:rsidRPr="00864EBF" w:rsidRDefault="002639FB" w:rsidP="0035155D">
      <w:pPr>
        <w:jc w:val="both"/>
        <w:rPr>
          <w:szCs w:val="28"/>
        </w:rPr>
      </w:pPr>
      <w:r w:rsidRPr="00864EBF">
        <w:rPr>
          <w:szCs w:val="28"/>
        </w:rPr>
        <w:t>____________________          ________________          __________________</w:t>
      </w:r>
    </w:p>
    <w:p w:rsidR="002639FB" w:rsidRPr="00864EBF" w:rsidRDefault="002639FB" w:rsidP="0035155D">
      <w:pPr>
        <w:jc w:val="both"/>
        <w:rPr>
          <w:szCs w:val="28"/>
        </w:rPr>
      </w:pPr>
      <w:r w:rsidRPr="00864EBF">
        <w:rPr>
          <w:szCs w:val="28"/>
        </w:rPr>
        <w:t>(должность)                                             (подпись)                                      (инициалы, фамилия)</w:t>
      </w:r>
    </w:p>
    <w:p w:rsidR="002639FB" w:rsidRPr="00864EBF" w:rsidRDefault="002639FB" w:rsidP="0035155D">
      <w:pPr>
        <w:jc w:val="both"/>
        <w:rPr>
          <w:szCs w:val="28"/>
        </w:rPr>
      </w:pPr>
    </w:p>
    <w:p w:rsidR="002639FB" w:rsidRPr="00864EBF" w:rsidRDefault="002639FB" w:rsidP="0035155D">
      <w:pPr>
        <w:jc w:val="both"/>
        <w:rPr>
          <w:szCs w:val="28"/>
        </w:rPr>
      </w:pPr>
    </w:p>
    <w:p w:rsidR="002639FB" w:rsidRPr="00864EBF" w:rsidRDefault="002639FB" w:rsidP="0035155D">
      <w:pPr>
        <w:jc w:val="both"/>
        <w:rPr>
          <w:szCs w:val="28"/>
        </w:rPr>
      </w:pPr>
      <w:r w:rsidRPr="00864EBF">
        <w:rPr>
          <w:szCs w:val="28"/>
        </w:rPr>
        <w:t>М.П.</w:t>
      </w:r>
    </w:p>
    <w:p w:rsidR="002639FB" w:rsidRPr="00864EBF" w:rsidRDefault="002639FB" w:rsidP="00145239">
      <w:pPr>
        <w:jc w:val="both"/>
        <w:rPr>
          <w:szCs w:val="28"/>
        </w:rPr>
      </w:pPr>
    </w:p>
    <w:p w:rsidR="002639FB" w:rsidRPr="00864EBF" w:rsidRDefault="002639FB" w:rsidP="00023160">
      <w:pPr>
        <w:spacing w:before="120"/>
        <w:jc w:val="both"/>
        <w:rPr>
          <w:szCs w:val="28"/>
        </w:rPr>
      </w:pPr>
    </w:p>
    <w:p w:rsidR="002639FB" w:rsidRPr="00864EBF" w:rsidRDefault="002639FB" w:rsidP="00023160">
      <w:pPr>
        <w:spacing w:before="120"/>
        <w:jc w:val="both"/>
        <w:rPr>
          <w:szCs w:val="28"/>
        </w:rPr>
      </w:pPr>
    </w:p>
    <w:p w:rsidR="002639FB" w:rsidRPr="00864EBF" w:rsidRDefault="002639FB" w:rsidP="00F84EAD">
      <w:pPr>
        <w:jc w:val="both"/>
        <w:rPr>
          <w:szCs w:val="28"/>
        </w:rPr>
      </w:pPr>
    </w:p>
    <w:p w:rsidR="002639FB" w:rsidRPr="00864EBF" w:rsidRDefault="002639FB" w:rsidP="00F84EAD">
      <w:pPr>
        <w:jc w:val="center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3E4635">
      <w:pPr>
        <w:ind w:firstLine="851"/>
        <w:jc w:val="both"/>
        <w:rPr>
          <w:szCs w:val="28"/>
        </w:rPr>
      </w:pPr>
    </w:p>
    <w:p w:rsidR="002639FB" w:rsidRPr="00864EBF" w:rsidRDefault="002639FB" w:rsidP="00F421D3">
      <w:pPr>
        <w:ind w:left="5103"/>
        <w:rPr>
          <w:szCs w:val="28"/>
        </w:rPr>
      </w:pPr>
    </w:p>
    <w:p w:rsidR="002639FB" w:rsidRPr="00864EBF" w:rsidRDefault="002639FB" w:rsidP="00F421D3">
      <w:pPr>
        <w:ind w:left="5103"/>
        <w:rPr>
          <w:szCs w:val="28"/>
        </w:rPr>
      </w:pPr>
    </w:p>
    <w:p w:rsidR="002639FB" w:rsidRPr="00864EBF" w:rsidRDefault="002639FB" w:rsidP="002C69F4">
      <w:pPr>
        <w:ind w:left="5103"/>
        <w:rPr>
          <w:szCs w:val="28"/>
        </w:rPr>
      </w:pPr>
      <w:r w:rsidRPr="00864EBF">
        <w:rPr>
          <w:szCs w:val="28"/>
        </w:rPr>
        <w:lastRenderedPageBreak/>
        <w:t xml:space="preserve">Приложение № 3 </w:t>
      </w:r>
      <w:r w:rsidRPr="00864EBF">
        <w:rPr>
          <w:szCs w:val="28"/>
        </w:rPr>
        <w:br/>
        <w:t>к Порядку проведения конкурса на перевозку пассажиров на автобусном маршруте общего пользования</w:t>
      </w:r>
    </w:p>
    <w:p w:rsidR="002639FB" w:rsidRPr="00864EBF" w:rsidRDefault="002639FB" w:rsidP="00C05DC5">
      <w:pPr>
        <w:jc w:val="center"/>
        <w:rPr>
          <w:szCs w:val="28"/>
        </w:rPr>
      </w:pPr>
    </w:p>
    <w:p w:rsidR="002639FB" w:rsidRPr="00864EBF" w:rsidRDefault="002639FB" w:rsidP="00913923">
      <w:pPr>
        <w:spacing w:line="216" w:lineRule="auto"/>
        <w:jc w:val="center"/>
        <w:rPr>
          <w:szCs w:val="28"/>
        </w:rPr>
      </w:pPr>
      <w:r w:rsidRPr="00864EBF">
        <w:rPr>
          <w:szCs w:val="28"/>
        </w:rPr>
        <w:t>ПЕРЕЧЕНЬ</w:t>
      </w:r>
    </w:p>
    <w:p w:rsidR="002639FB" w:rsidRPr="00864EBF" w:rsidRDefault="002639FB" w:rsidP="00913923">
      <w:pPr>
        <w:spacing w:after="240" w:line="216" w:lineRule="auto"/>
        <w:jc w:val="center"/>
        <w:rPr>
          <w:szCs w:val="28"/>
        </w:rPr>
      </w:pPr>
      <w:r w:rsidRPr="00864EBF">
        <w:rPr>
          <w:szCs w:val="28"/>
        </w:rPr>
        <w:t xml:space="preserve">показателей начисления баллов по системе оценки предложений </w:t>
      </w:r>
      <w:r w:rsidRPr="00864EBF">
        <w:rPr>
          <w:szCs w:val="28"/>
        </w:rPr>
        <w:br/>
        <w:t xml:space="preserve">перевозчиков-претендентов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2"/>
        <w:gridCol w:w="1701"/>
        <w:gridCol w:w="6"/>
      </w:tblGrid>
      <w:tr w:rsidR="002639FB" w:rsidRPr="00864EBF" w:rsidTr="00404436">
        <w:trPr>
          <w:gridAfter w:val="1"/>
          <w:wAfter w:w="6" w:type="dxa"/>
          <w:trHeight w:val="597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Показатели, оцениваемые конкурсным комитетом, и механизм начисления баллов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Количество баллов</w:t>
            </w: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2</w:t>
            </w:r>
          </w:p>
        </w:tc>
      </w:tr>
      <w:tr w:rsidR="002639FB" w:rsidRPr="00864EBF" w:rsidTr="00404436">
        <w:trPr>
          <w:gridAfter w:val="1"/>
          <w:wAfter w:w="6" w:type="dxa"/>
          <w:trHeight w:val="964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1.Суммарная пассажировместимость автобусов, находящихся  у перевозчика на правах собственности, для соответствующего вида перевозок, мест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695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- для междугородных перевозок (учитываются только места для сидения пассажиров)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от 200 до 300 включительно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+6</w:t>
            </w: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более 300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+ 10</w:t>
            </w:r>
          </w:p>
        </w:tc>
      </w:tr>
      <w:tr w:rsidR="002639FB" w:rsidRPr="00864EBF" w:rsidTr="00404436">
        <w:trPr>
          <w:gridAfter w:val="1"/>
          <w:wAfter w:w="6" w:type="dxa"/>
          <w:trHeight w:val="387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- для пригородных перевозок (общая вместимость)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о</w:t>
            </w:r>
            <w:r w:rsidRPr="00864EBF">
              <w:rPr>
                <w:szCs w:val="28"/>
                <w:lang w:val="en-US"/>
              </w:rPr>
              <w:t xml:space="preserve">т </w:t>
            </w:r>
            <w:r w:rsidRPr="00864EBF">
              <w:rPr>
                <w:szCs w:val="28"/>
              </w:rPr>
              <w:t>150 до 250 включительно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+ 6</w:t>
            </w: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более 250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+ 10</w:t>
            </w:r>
          </w:p>
        </w:tc>
      </w:tr>
      <w:tr w:rsidR="002639FB" w:rsidRPr="00864EBF" w:rsidTr="00404436">
        <w:trPr>
          <w:gridAfter w:val="1"/>
          <w:wAfter w:w="6" w:type="dxa"/>
          <w:trHeight w:val="387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- для городских перевозок (общая вместимость)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от 200 до 500  включительно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+ 6</w:t>
            </w: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более 500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+ 10</w:t>
            </w:r>
          </w:p>
        </w:tc>
      </w:tr>
      <w:tr w:rsidR="002639FB" w:rsidRPr="00864EBF" w:rsidTr="00404436">
        <w:trPr>
          <w:gridAfter w:val="1"/>
          <w:wAfter w:w="6" w:type="dxa"/>
          <w:trHeight w:val="695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(баллы насчитываются только по тем видам сообщений, которые включены в объект конкурса)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660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2.Срок эксплуатации автобусов (полных лет с года изготовления)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421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- для городских и пригородных перевозок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до 3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+ 8</w:t>
            </w: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от 3 до 6 включительно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+ 5</w:t>
            </w: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от 6 до 9 включительно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+ 2</w:t>
            </w:r>
          </w:p>
        </w:tc>
      </w:tr>
      <w:tr w:rsidR="002639FB" w:rsidRPr="00864EBF" w:rsidTr="00404436">
        <w:trPr>
          <w:gridAfter w:val="1"/>
          <w:wAfter w:w="6" w:type="dxa"/>
          <w:trHeight w:val="370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- для междугородных перевозок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до 5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+ 8</w:t>
            </w: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от 5 до 8 включительно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+ 5</w:t>
            </w: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от 8 до 10 включительно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+ 2</w:t>
            </w:r>
          </w:p>
        </w:tc>
      </w:tr>
      <w:tr w:rsidR="002639FB" w:rsidRPr="00864EBF" w:rsidTr="00404436">
        <w:trPr>
          <w:gridAfter w:val="1"/>
          <w:wAfter w:w="6" w:type="dxa"/>
          <w:trHeight w:val="749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(средняя величина для автобусов, заявленных на конкурс – основных и резервных)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1608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 xml:space="preserve">3.Наличие специального разрешения (свидетельства) на осуществление вида деятельности «по проведению </w:t>
            </w:r>
            <w:r w:rsidRPr="00864EBF">
              <w:rPr>
                <w:szCs w:val="28"/>
              </w:rPr>
              <w:br/>
              <w:t xml:space="preserve">предрейсовых (послерейсовых) проверок технического состояния автомобильного транспорта» (не менее шести месяцев до даты объявления конкурса) 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+ 5</w:t>
            </w:r>
          </w:p>
        </w:tc>
      </w:tr>
      <w:tr w:rsidR="002639FB" w:rsidRPr="00864EBF" w:rsidTr="00404436">
        <w:trPr>
          <w:gridAfter w:val="1"/>
          <w:wAfter w:w="6" w:type="dxa"/>
        </w:trPr>
        <w:tc>
          <w:tcPr>
            <w:tcW w:w="7792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2</w:t>
            </w:r>
          </w:p>
        </w:tc>
      </w:tr>
      <w:tr w:rsidR="002639FB" w:rsidRPr="00864EBF" w:rsidTr="00404436">
        <w:trPr>
          <w:gridAfter w:val="1"/>
          <w:wAfter w:w="6" w:type="dxa"/>
          <w:trHeight w:val="1414"/>
        </w:trPr>
        <w:tc>
          <w:tcPr>
            <w:tcW w:w="7792" w:type="dxa"/>
          </w:tcPr>
          <w:p w:rsidR="002639FB" w:rsidRPr="00864EBF" w:rsidRDefault="002639FB" w:rsidP="00502D8E">
            <w:pPr>
              <w:rPr>
                <w:szCs w:val="28"/>
              </w:rPr>
            </w:pPr>
            <w:r w:rsidRPr="00864EBF">
              <w:rPr>
                <w:szCs w:val="28"/>
              </w:rPr>
              <w:t>(баллы начисляются за каждый пункт проведения проверок, указанный в специальном разрешении, находящийся на расстоянии не более 50 км от места  формирования оборотного рейса)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1420"/>
        </w:trPr>
        <w:tc>
          <w:tcPr>
            <w:tcW w:w="7792" w:type="dxa"/>
          </w:tcPr>
          <w:p w:rsidR="002639FB" w:rsidRPr="00864EBF" w:rsidRDefault="002639FB" w:rsidP="0040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64EBF">
              <w:rPr>
                <w:szCs w:val="28"/>
              </w:rPr>
              <w:t xml:space="preserve">4. Наличие специального разрешения (аккредитационного сертификата) на </w:t>
            </w:r>
            <w:r w:rsidRPr="00864EBF">
              <w:rPr>
                <w:color w:val="262626"/>
                <w:szCs w:val="28"/>
              </w:rPr>
              <w:t xml:space="preserve">проведение предрейсовых (послерейсовых) медицинских осмотров водителей </w:t>
            </w:r>
            <w:r w:rsidRPr="00864EBF">
              <w:rPr>
                <w:szCs w:val="28"/>
              </w:rPr>
              <w:t>(не менее шести месяцев до даты объявления конкурса)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+ 5</w:t>
            </w:r>
          </w:p>
        </w:tc>
      </w:tr>
      <w:tr w:rsidR="002639FB" w:rsidRPr="00864EBF" w:rsidTr="00404436">
        <w:trPr>
          <w:gridAfter w:val="1"/>
          <w:wAfter w:w="6" w:type="dxa"/>
          <w:trHeight w:val="1398"/>
        </w:trPr>
        <w:tc>
          <w:tcPr>
            <w:tcW w:w="7792" w:type="dxa"/>
          </w:tcPr>
          <w:p w:rsidR="002639FB" w:rsidRPr="00864EBF" w:rsidRDefault="002639FB" w:rsidP="00502D8E">
            <w:pPr>
              <w:rPr>
                <w:szCs w:val="28"/>
              </w:rPr>
            </w:pPr>
            <w:r w:rsidRPr="00864EBF">
              <w:rPr>
                <w:szCs w:val="28"/>
              </w:rPr>
              <w:t>(баллы начисляются за каждый пункт проведения осмотров, указанный в специальном разрешении, находящийся на расстоянии не более 50 км от места  формирования оборотного рейса)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553"/>
        </w:trPr>
        <w:tc>
          <w:tcPr>
            <w:tcW w:w="7792" w:type="dxa"/>
          </w:tcPr>
          <w:p w:rsidR="002639FB" w:rsidRPr="00864EBF" w:rsidRDefault="002639FB" w:rsidP="0076180B">
            <w:pPr>
              <w:rPr>
                <w:szCs w:val="28"/>
              </w:rPr>
            </w:pPr>
            <w:r w:rsidRPr="00864EBF">
              <w:rPr>
                <w:szCs w:val="28"/>
              </w:rPr>
              <w:t>5. Опыт работы перевозчика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998"/>
        </w:trPr>
        <w:tc>
          <w:tcPr>
            <w:tcW w:w="7792" w:type="dxa"/>
          </w:tcPr>
          <w:p w:rsidR="002639FB" w:rsidRPr="00864EBF" w:rsidRDefault="002639FB" w:rsidP="00870724">
            <w:pPr>
              <w:rPr>
                <w:szCs w:val="28"/>
              </w:rPr>
            </w:pPr>
            <w:r w:rsidRPr="00864EBF">
              <w:rPr>
                <w:szCs w:val="28"/>
              </w:rPr>
              <w:t xml:space="preserve">- обслуживание маршрутов, входящих в объект конкурса, по временному разрешению (договору) на протяжении не менее двух месяцев 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+ 2</w:t>
            </w:r>
          </w:p>
        </w:tc>
      </w:tr>
      <w:tr w:rsidR="002639FB" w:rsidRPr="00864EBF" w:rsidTr="00404436">
        <w:trPr>
          <w:gridAfter w:val="1"/>
          <w:wAfter w:w="6" w:type="dxa"/>
          <w:trHeight w:val="1127"/>
        </w:trPr>
        <w:tc>
          <w:tcPr>
            <w:tcW w:w="7792" w:type="dxa"/>
          </w:tcPr>
          <w:p w:rsidR="002639FB" w:rsidRPr="00864EBF" w:rsidRDefault="002639FB" w:rsidP="003513E3">
            <w:pPr>
              <w:rPr>
                <w:szCs w:val="28"/>
              </w:rPr>
            </w:pPr>
            <w:r w:rsidRPr="00864EBF">
              <w:rPr>
                <w:szCs w:val="28"/>
              </w:rPr>
              <w:t>- работа перевозчика-победителя предыдущего конкурса не менее предусмотренного договором срока на маршрутах, входящих в объект конкурса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+ 5</w:t>
            </w:r>
          </w:p>
        </w:tc>
      </w:tr>
      <w:tr w:rsidR="002639FB" w:rsidRPr="00864EBF" w:rsidTr="00404436">
        <w:trPr>
          <w:gridAfter w:val="1"/>
          <w:wAfter w:w="6" w:type="dxa"/>
          <w:trHeight w:val="686"/>
        </w:trPr>
        <w:tc>
          <w:tcPr>
            <w:tcW w:w="7792" w:type="dxa"/>
          </w:tcPr>
          <w:p w:rsidR="002639FB" w:rsidRPr="00864EBF" w:rsidRDefault="002639FB" w:rsidP="0076180B">
            <w:pPr>
              <w:rPr>
                <w:szCs w:val="28"/>
              </w:rPr>
            </w:pPr>
            <w:r w:rsidRPr="00864EBF">
              <w:rPr>
                <w:szCs w:val="28"/>
              </w:rPr>
              <w:t>(баллы начисляются за каждый маршрут, входящий в объект конкурса)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2115"/>
        </w:trPr>
        <w:tc>
          <w:tcPr>
            <w:tcW w:w="7792" w:type="dxa"/>
          </w:tcPr>
          <w:p w:rsidR="002639FB" w:rsidRPr="00864EBF" w:rsidRDefault="002639FB" w:rsidP="00F94A4B">
            <w:pPr>
              <w:rPr>
                <w:szCs w:val="28"/>
                <w:highlight w:val="yellow"/>
              </w:rPr>
            </w:pPr>
            <w:r w:rsidRPr="00864EBF">
              <w:rPr>
                <w:szCs w:val="28"/>
              </w:rPr>
              <w:t xml:space="preserve">6. Наличие штрафных санкций и невыполненных </w:t>
            </w:r>
            <w:r w:rsidRPr="00864EBF">
              <w:rPr>
                <w:szCs w:val="28"/>
              </w:rPr>
              <w:br/>
              <w:t xml:space="preserve">предписаний Департамента контроля (надзора) Министерства инфраструктуры и транспорта Луганской Народной Республики (на протяжении календарного года до даты объявления конкурса), не обжалованных в установленном порядке, при значении коэффициента </w:t>
            </w:r>
            <w:r w:rsidRPr="00864EBF">
              <w:rPr>
                <w:i/>
                <w:szCs w:val="28"/>
              </w:rPr>
              <w:t>к: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  <w:highlight w:val="yellow"/>
              </w:rPr>
            </w:pPr>
          </w:p>
          <w:p w:rsidR="002639FB" w:rsidRPr="00864EBF" w:rsidRDefault="002639FB" w:rsidP="00404436">
            <w:pPr>
              <w:jc w:val="center"/>
              <w:rPr>
                <w:szCs w:val="28"/>
                <w:highlight w:val="yellow"/>
              </w:rPr>
            </w:pPr>
          </w:p>
          <w:p w:rsidR="002639FB" w:rsidRPr="00864EBF" w:rsidRDefault="002639FB" w:rsidP="00404436">
            <w:pPr>
              <w:jc w:val="center"/>
              <w:rPr>
                <w:szCs w:val="28"/>
                <w:highlight w:val="yellow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393"/>
        </w:trPr>
        <w:tc>
          <w:tcPr>
            <w:tcW w:w="7792" w:type="dxa"/>
          </w:tcPr>
          <w:p w:rsidR="002639FB" w:rsidRPr="00864EBF" w:rsidRDefault="002639FB" w:rsidP="00F77C10">
            <w:pPr>
              <w:rPr>
                <w:szCs w:val="28"/>
              </w:rPr>
            </w:pPr>
            <w:r w:rsidRPr="00864EBF">
              <w:rPr>
                <w:szCs w:val="28"/>
              </w:rPr>
              <w:t>- от 0,1 до 0,5 включительно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-1</w:t>
            </w:r>
          </w:p>
        </w:tc>
      </w:tr>
      <w:tr w:rsidR="002639FB" w:rsidRPr="00864EBF" w:rsidTr="00404436">
        <w:trPr>
          <w:gridAfter w:val="1"/>
          <w:wAfter w:w="6" w:type="dxa"/>
          <w:trHeight w:val="393"/>
        </w:trPr>
        <w:tc>
          <w:tcPr>
            <w:tcW w:w="7792" w:type="dxa"/>
          </w:tcPr>
          <w:p w:rsidR="002639FB" w:rsidRPr="00864EBF" w:rsidRDefault="002639FB" w:rsidP="00F77C10">
            <w:pPr>
              <w:rPr>
                <w:szCs w:val="28"/>
              </w:rPr>
            </w:pPr>
            <w:r w:rsidRPr="00864EBF">
              <w:rPr>
                <w:szCs w:val="28"/>
              </w:rPr>
              <w:t>- более 0,5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- 1,5</w:t>
            </w:r>
          </w:p>
        </w:tc>
      </w:tr>
      <w:tr w:rsidR="002639FB" w:rsidRPr="00864EBF" w:rsidTr="00404436">
        <w:trPr>
          <w:gridAfter w:val="1"/>
          <w:wAfter w:w="6" w:type="dxa"/>
          <w:trHeight w:val="393"/>
        </w:trPr>
        <w:tc>
          <w:tcPr>
            <w:tcW w:w="7792" w:type="dxa"/>
          </w:tcPr>
          <w:p w:rsidR="002639FB" w:rsidRPr="00864EBF" w:rsidRDefault="002639FB" w:rsidP="00F77C10">
            <w:pPr>
              <w:rPr>
                <w:i/>
                <w:szCs w:val="28"/>
              </w:rPr>
            </w:pPr>
            <w:r w:rsidRPr="00864EBF">
              <w:rPr>
                <w:i/>
                <w:szCs w:val="28"/>
              </w:rPr>
              <w:t xml:space="preserve">к = Р / а, 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  <w:highlight w:val="yellow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1905"/>
        </w:trPr>
        <w:tc>
          <w:tcPr>
            <w:tcW w:w="7792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 xml:space="preserve">где </w:t>
            </w:r>
            <w:r w:rsidRPr="00864EBF">
              <w:rPr>
                <w:i/>
                <w:szCs w:val="28"/>
              </w:rPr>
              <w:t>Р</w:t>
            </w:r>
            <w:r w:rsidRPr="00864EBF">
              <w:rPr>
                <w:szCs w:val="28"/>
              </w:rPr>
              <w:t xml:space="preserve"> – количество штрафных санкций и невыполненных предписаний Департамента контроля (надзора) Министерства инфраструктуры и транспорта Луганской Народной Республики (на протяжении календарного года до даты объявления конкурса), </w:t>
            </w:r>
            <w:r w:rsidRPr="00864EBF">
              <w:rPr>
                <w:i/>
                <w:szCs w:val="28"/>
              </w:rPr>
              <w:t>а</w:t>
            </w:r>
            <w:r w:rsidRPr="00864EBF">
              <w:rPr>
                <w:szCs w:val="28"/>
              </w:rPr>
              <w:t xml:space="preserve"> – общее количество автобусов у перевозчика на момент объявления конкурса</w:t>
            </w:r>
          </w:p>
        </w:tc>
        <w:tc>
          <w:tcPr>
            <w:tcW w:w="1701" w:type="dxa"/>
          </w:tcPr>
          <w:p w:rsidR="002639FB" w:rsidRPr="00864EBF" w:rsidRDefault="002639FB" w:rsidP="00404436">
            <w:pPr>
              <w:jc w:val="center"/>
              <w:rPr>
                <w:szCs w:val="28"/>
                <w:highlight w:val="yellow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832"/>
        </w:trPr>
        <w:tc>
          <w:tcPr>
            <w:tcW w:w="7792" w:type="dxa"/>
          </w:tcPr>
          <w:p w:rsidR="002639FB" w:rsidRPr="00864EBF" w:rsidRDefault="002639FB" w:rsidP="003214BA">
            <w:pPr>
              <w:rPr>
                <w:szCs w:val="28"/>
              </w:rPr>
            </w:pPr>
            <w:r w:rsidRPr="00864EBF">
              <w:rPr>
                <w:szCs w:val="28"/>
              </w:rPr>
              <w:t>7. Государственная или муниципальная (коммунальная) форма собственности перевозчика-претендента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+ 30</w:t>
            </w:r>
          </w:p>
        </w:tc>
      </w:tr>
      <w:tr w:rsidR="002639FB" w:rsidRPr="00864EBF" w:rsidTr="00404436">
        <w:trPr>
          <w:gridAfter w:val="1"/>
          <w:wAfter w:w="6" w:type="dxa"/>
          <w:trHeight w:val="332"/>
        </w:trPr>
        <w:tc>
          <w:tcPr>
            <w:tcW w:w="7792" w:type="dxa"/>
            <w:vAlign w:val="center"/>
          </w:tcPr>
          <w:p w:rsidR="002639FB" w:rsidRPr="00864EBF" w:rsidRDefault="002639FB" w:rsidP="00404436">
            <w:pPr>
              <w:ind w:right="-102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2</w:t>
            </w:r>
          </w:p>
        </w:tc>
      </w:tr>
      <w:tr w:rsidR="002639FB" w:rsidRPr="00864EBF" w:rsidTr="00404436">
        <w:trPr>
          <w:gridAfter w:val="1"/>
          <w:wAfter w:w="6" w:type="dxa"/>
          <w:trHeight w:val="1408"/>
        </w:trPr>
        <w:tc>
          <w:tcPr>
            <w:tcW w:w="7792" w:type="dxa"/>
          </w:tcPr>
          <w:p w:rsidR="002639FB" w:rsidRPr="00864EBF" w:rsidRDefault="002639FB" w:rsidP="00404436">
            <w:pPr>
              <w:ind w:right="-102"/>
              <w:rPr>
                <w:szCs w:val="28"/>
              </w:rPr>
            </w:pPr>
            <w:r w:rsidRPr="00864EBF">
              <w:rPr>
                <w:szCs w:val="28"/>
              </w:rPr>
              <w:t xml:space="preserve">8. Среднесписочная численность работников на протяжении года до даты объявления конкурса, с окладом по штатному </w:t>
            </w:r>
            <w:r w:rsidRPr="00864EBF">
              <w:rPr>
                <w:szCs w:val="28"/>
              </w:rPr>
              <w:br/>
              <w:t>расписанию и заработной платой не менее установленного законодательством минимума, работающих на полную ставку,     чел.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406"/>
        </w:trPr>
        <w:tc>
          <w:tcPr>
            <w:tcW w:w="7792" w:type="dxa"/>
          </w:tcPr>
          <w:p w:rsidR="002639FB" w:rsidRPr="00864EBF" w:rsidRDefault="002639FB" w:rsidP="00865809">
            <w:pPr>
              <w:rPr>
                <w:szCs w:val="28"/>
              </w:rPr>
            </w:pPr>
            <w:r w:rsidRPr="00864EBF">
              <w:rPr>
                <w:szCs w:val="28"/>
              </w:rPr>
              <w:t>- от 20  до  50  включительно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 3</w:t>
            </w:r>
          </w:p>
        </w:tc>
      </w:tr>
      <w:tr w:rsidR="002639FB" w:rsidRPr="00864EBF" w:rsidTr="00404436">
        <w:trPr>
          <w:gridAfter w:val="1"/>
          <w:wAfter w:w="6" w:type="dxa"/>
          <w:trHeight w:val="427"/>
        </w:trPr>
        <w:tc>
          <w:tcPr>
            <w:tcW w:w="7792" w:type="dxa"/>
          </w:tcPr>
          <w:p w:rsidR="002639FB" w:rsidRPr="00864EBF" w:rsidRDefault="002639FB" w:rsidP="00865809">
            <w:pPr>
              <w:rPr>
                <w:szCs w:val="28"/>
              </w:rPr>
            </w:pPr>
            <w:r w:rsidRPr="00864EBF">
              <w:rPr>
                <w:szCs w:val="28"/>
              </w:rPr>
              <w:t>- от 50  до  100 включительно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 6</w:t>
            </w:r>
          </w:p>
        </w:tc>
      </w:tr>
      <w:tr w:rsidR="002639FB" w:rsidRPr="00864EBF" w:rsidTr="00404436">
        <w:trPr>
          <w:gridAfter w:val="1"/>
          <w:wAfter w:w="6" w:type="dxa"/>
          <w:trHeight w:val="419"/>
        </w:trPr>
        <w:tc>
          <w:tcPr>
            <w:tcW w:w="7792" w:type="dxa"/>
          </w:tcPr>
          <w:p w:rsidR="002639FB" w:rsidRPr="00864EBF" w:rsidRDefault="002639FB" w:rsidP="00865809">
            <w:pPr>
              <w:rPr>
                <w:szCs w:val="28"/>
              </w:rPr>
            </w:pPr>
            <w:r w:rsidRPr="00864EBF">
              <w:rPr>
                <w:szCs w:val="28"/>
              </w:rPr>
              <w:t>- от 100 до 150 включительно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 8</w:t>
            </w:r>
          </w:p>
        </w:tc>
      </w:tr>
      <w:tr w:rsidR="002639FB" w:rsidRPr="00864EBF" w:rsidTr="00404436">
        <w:trPr>
          <w:gridAfter w:val="1"/>
          <w:wAfter w:w="6" w:type="dxa"/>
          <w:trHeight w:val="411"/>
        </w:trPr>
        <w:tc>
          <w:tcPr>
            <w:tcW w:w="7792" w:type="dxa"/>
          </w:tcPr>
          <w:p w:rsidR="002639FB" w:rsidRPr="00864EBF" w:rsidRDefault="002639FB" w:rsidP="00865809">
            <w:pPr>
              <w:rPr>
                <w:szCs w:val="28"/>
              </w:rPr>
            </w:pPr>
            <w:r w:rsidRPr="00864EBF">
              <w:rPr>
                <w:szCs w:val="28"/>
              </w:rPr>
              <w:t>- более 150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+ 10</w:t>
            </w:r>
          </w:p>
        </w:tc>
      </w:tr>
      <w:tr w:rsidR="002639FB" w:rsidRPr="00864EBF" w:rsidTr="00404436">
        <w:trPr>
          <w:gridAfter w:val="1"/>
          <w:wAfter w:w="6" w:type="dxa"/>
          <w:trHeight w:val="489"/>
        </w:trPr>
        <w:tc>
          <w:tcPr>
            <w:tcW w:w="7792" w:type="dxa"/>
            <w:vAlign w:val="center"/>
          </w:tcPr>
          <w:p w:rsidR="002639FB" w:rsidRPr="00864EBF" w:rsidRDefault="002639FB" w:rsidP="00D51E47">
            <w:pPr>
              <w:rPr>
                <w:szCs w:val="28"/>
              </w:rPr>
            </w:pPr>
            <w:r w:rsidRPr="00864EBF">
              <w:rPr>
                <w:szCs w:val="28"/>
              </w:rPr>
              <w:t>9. Наличие материально-технической базы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 5</w:t>
            </w:r>
          </w:p>
        </w:tc>
      </w:tr>
      <w:tr w:rsidR="002639FB" w:rsidRPr="00864EBF" w:rsidTr="00404436">
        <w:trPr>
          <w:gridAfter w:val="1"/>
          <w:wAfter w:w="6" w:type="dxa"/>
          <w:trHeight w:val="580"/>
        </w:trPr>
        <w:tc>
          <w:tcPr>
            <w:tcW w:w="7792" w:type="dxa"/>
            <w:vAlign w:val="center"/>
          </w:tcPr>
          <w:p w:rsidR="002639FB" w:rsidRPr="00864EBF" w:rsidRDefault="002639FB" w:rsidP="00737DFC">
            <w:pPr>
              <w:rPr>
                <w:szCs w:val="28"/>
              </w:rPr>
            </w:pPr>
            <w:r w:rsidRPr="00864EBF">
              <w:rPr>
                <w:szCs w:val="28"/>
              </w:rPr>
              <w:t xml:space="preserve">10. </w:t>
            </w:r>
            <w:r w:rsidRPr="00864EBF">
              <w:rPr>
                <w:bCs/>
                <w:szCs w:val="28"/>
              </w:rPr>
              <w:t>Внешний вид(санитарно-эстетическое состояние)автобусов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gridAfter w:val="1"/>
          <w:wAfter w:w="6" w:type="dxa"/>
          <w:trHeight w:val="463"/>
        </w:trPr>
        <w:tc>
          <w:tcPr>
            <w:tcW w:w="7792" w:type="dxa"/>
            <w:vAlign w:val="center"/>
          </w:tcPr>
          <w:p w:rsidR="002639FB" w:rsidRPr="00864EBF" w:rsidRDefault="002639FB" w:rsidP="00737DFC">
            <w:pPr>
              <w:rPr>
                <w:szCs w:val="28"/>
              </w:rPr>
            </w:pPr>
            <w:r w:rsidRPr="00864EBF">
              <w:rPr>
                <w:szCs w:val="28"/>
              </w:rPr>
              <w:t>- отличный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+ 10</w:t>
            </w:r>
          </w:p>
        </w:tc>
      </w:tr>
      <w:tr w:rsidR="002639FB" w:rsidRPr="00864EBF" w:rsidTr="00404436">
        <w:trPr>
          <w:gridAfter w:val="1"/>
          <w:wAfter w:w="6" w:type="dxa"/>
          <w:trHeight w:val="427"/>
        </w:trPr>
        <w:tc>
          <w:tcPr>
            <w:tcW w:w="7792" w:type="dxa"/>
            <w:vAlign w:val="center"/>
          </w:tcPr>
          <w:p w:rsidR="002639FB" w:rsidRPr="00864EBF" w:rsidRDefault="002639FB" w:rsidP="00737DFC">
            <w:pPr>
              <w:rPr>
                <w:szCs w:val="28"/>
              </w:rPr>
            </w:pPr>
            <w:r w:rsidRPr="00864EBF">
              <w:rPr>
                <w:szCs w:val="28"/>
              </w:rPr>
              <w:t>- хороший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 6</w:t>
            </w:r>
          </w:p>
        </w:tc>
      </w:tr>
      <w:tr w:rsidR="002639FB" w:rsidRPr="00864EBF" w:rsidTr="00404436">
        <w:trPr>
          <w:gridAfter w:val="1"/>
          <w:wAfter w:w="6" w:type="dxa"/>
          <w:trHeight w:val="580"/>
        </w:trPr>
        <w:tc>
          <w:tcPr>
            <w:tcW w:w="7792" w:type="dxa"/>
            <w:vAlign w:val="center"/>
          </w:tcPr>
          <w:p w:rsidR="002639FB" w:rsidRPr="00864EBF" w:rsidRDefault="002639FB" w:rsidP="00737DFC">
            <w:pPr>
              <w:rPr>
                <w:szCs w:val="28"/>
              </w:rPr>
            </w:pPr>
            <w:r w:rsidRPr="00864EBF">
              <w:rPr>
                <w:szCs w:val="28"/>
              </w:rPr>
              <w:t>- удовлетворительный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+  1</w:t>
            </w:r>
          </w:p>
        </w:tc>
      </w:tr>
      <w:tr w:rsidR="002639FB" w:rsidRPr="00864EBF" w:rsidTr="00404436">
        <w:trPr>
          <w:gridAfter w:val="1"/>
          <w:wAfter w:w="6" w:type="dxa"/>
          <w:trHeight w:val="580"/>
        </w:trPr>
        <w:tc>
          <w:tcPr>
            <w:tcW w:w="7792" w:type="dxa"/>
            <w:vAlign w:val="center"/>
          </w:tcPr>
          <w:p w:rsidR="002639FB" w:rsidRPr="00864EBF" w:rsidRDefault="002639FB" w:rsidP="006A232D">
            <w:pPr>
              <w:rPr>
                <w:szCs w:val="28"/>
              </w:rPr>
            </w:pPr>
            <w:r w:rsidRPr="00864EBF">
              <w:rPr>
                <w:szCs w:val="28"/>
              </w:rPr>
              <w:t>(средняя величина для автобусов, заявленных на конкурс – основных и резервных. Определяется на основании оценки членов конкурсного комитета по результатам осмотра, с учётом состояния кузова, салона, сидений, напольного покрытия, наличия штор и т.д.)</w:t>
            </w:r>
          </w:p>
        </w:tc>
        <w:tc>
          <w:tcPr>
            <w:tcW w:w="1701" w:type="dxa"/>
            <w:vAlign w:val="center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trHeight w:val="132"/>
        </w:trPr>
        <w:tc>
          <w:tcPr>
            <w:tcW w:w="9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404436">
            <w:pPr>
              <w:ind w:left="5103"/>
              <w:rPr>
                <w:szCs w:val="28"/>
              </w:rPr>
            </w:pPr>
          </w:p>
          <w:p w:rsidR="002639FB" w:rsidRPr="00864EBF" w:rsidRDefault="002639FB" w:rsidP="00A27F72">
            <w:pPr>
              <w:ind w:left="4860"/>
              <w:rPr>
                <w:szCs w:val="28"/>
              </w:rPr>
            </w:pPr>
            <w:r w:rsidRPr="00864EBF">
              <w:rPr>
                <w:szCs w:val="28"/>
              </w:rPr>
              <w:lastRenderedPageBreak/>
              <w:t xml:space="preserve">Приложение № 4 </w:t>
            </w:r>
            <w:r w:rsidRPr="00864EBF">
              <w:rPr>
                <w:szCs w:val="28"/>
              </w:rPr>
              <w:br/>
              <w:t>к Порядку проведения конкурса на</w:t>
            </w:r>
            <w:r w:rsidRPr="00864EBF">
              <w:rPr>
                <w:szCs w:val="28"/>
              </w:rPr>
              <w:br/>
              <w:t xml:space="preserve">перевозку пассажиров на автобусном </w:t>
            </w:r>
            <w:r w:rsidRPr="00864EBF">
              <w:rPr>
                <w:szCs w:val="28"/>
              </w:rPr>
              <w:br/>
              <w:t>маршруте общего пользования</w:t>
            </w:r>
          </w:p>
          <w:p w:rsidR="002639FB" w:rsidRPr="00864EBF" w:rsidRDefault="002639FB" w:rsidP="00404436">
            <w:pPr>
              <w:jc w:val="center"/>
              <w:rPr>
                <w:szCs w:val="28"/>
                <w:highlight w:val="yellow"/>
              </w:rPr>
            </w:pPr>
          </w:p>
        </w:tc>
      </w:tr>
    </w:tbl>
    <w:p w:rsidR="002639FB" w:rsidRPr="00864EBF" w:rsidRDefault="002639FB" w:rsidP="00913923">
      <w:pPr>
        <w:spacing w:line="216" w:lineRule="auto"/>
        <w:jc w:val="center"/>
        <w:rPr>
          <w:szCs w:val="28"/>
        </w:rPr>
      </w:pPr>
      <w:r w:rsidRPr="00864EBF">
        <w:rPr>
          <w:szCs w:val="28"/>
        </w:rPr>
        <w:lastRenderedPageBreak/>
        <w:t>АНКЕТА</w:t>
      </w:r>
    </w:p>
    <w:p w:rsidR="002639FB" w:rsidRPr="00864EBF" w:rsidRDefault="002639FB" w:rsidP="00913923">
      <w:pPr>
        <w:spacing w:line="216" w:lineRule="auto"/>
        <w:jc w:val="center"/>
        <w:rPr>
          <w:szCs w:val="28"/>
        </w:rPr>
      </w:pPr>
      <w:r w:rsidRPr="00864EBF">
        <w:rPr>
          <w:szCs w:val="28"/>
        </w:rPr>
        <w:t>к заявлению на участие в конкурсе</w:t>
      </w:r>
    </w:p>
    <w:p w:rsidR="002639FB" w:rsidRPr="00864EBF" w:rsidRDefault="002639FB" w:rsidP="00913923">
      <w:pPr>
        <w:spacing w:line="216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0"/>
        <w:gridCol w:w="1844"/>
      </w:tblGrid>
      <w:tr w:rsidR="002639FB" w:rsidRPr="00864EBF" w:rsidTr="00404436">
        <w:trPr>
          <w:trHeight w:val="409"/>
        </w:trPr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Наименование показателей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Значение</w:t>
            </w: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1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2</w:t>
            </w:r>
          </w:p>
        </w:tc>
      </w:tr>
      <w:tr w:rsidR="002639FB" w:rsidRPr="00864EBF" w:rsidTr="00404436">
        <w:trPr>
          <w:trHeight w:val="973"/>
        </w:trPr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1. Суммарная пассажировместимость автобусов, находящихся  у перевозчика на правах собственности, для соответствующего вида перевозок,  мест: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trHeight w:val="419"/>
        </w:trPr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 xml:space="preserve">1.1. Для междугородных перевозок, мест для сидения 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- марка, модель, количество автобусов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- марка, модель, количество автобусов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trHeight w:val="921"/>
        </w:trPr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Необходимое количество автобусов для перевозок, которые должны выполняться согласно действующим договорам (разрешениям)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trHeight w:val="707"/>
        </w:trPr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 xml:space="preserve">1.2. Для городских, пригородных перевозок </w:t>
            </w:r>
            <w:r w:rsidRPr="00864EBF">
              <w:rPr>
                <w:szCs w:val="28"/>
              </w:rPr>
              <w:br/>
              <w:t>(общая вместимость)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- марка, модель, количество автобусов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- марка, модель, количество автобусов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trHeight w:val="928"/>
        </w:trPr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Необходимое количество автобусов для перевозок, которые должны выполняться согласно действующим договорам (разрешениям)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trHeight w:val="691"/>
        </w:trPr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 xml:space="preserve">2. Срок эксплуатации автобусов, заявленных на конкурс </w:t>
            </w:r>
            <w:r w:rsidRPr="00864EBF">
              <w:rPr>
                <w:szCs w:val="28"/>
              </w:rPr>
              <w:br/>
              <w:t>(по видам перевозок),  полных лет с года изготовления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Автобус 1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Автобус 2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Автобус 3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trHeight w:val="1612"/>
        </w:trPr>
        <w:tc>
          <w:tcPr>
            <w:tcW w:w="7650" w:type="dxa"/>
          </w:tcPr>
          <w:p w:rsidR="002639FB" w:rsidRPr="00864EBF" w:rsidRDefault="002639FB" w:rsidP="00404436">
            <w:pPr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>3. Информация о наличии специального разрешения (свидетельства) на осуществление вида деятельности «по проведению предрейсовых (послерейсовых) проверок технического состояния автомобильного транспорта» (с указанием номера и даты выдачи)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c>
          <w:tcPr>
            <w:tcW w:w="7650" w:type="dxa"/>
          </w:tcPr>
          <w:p w:rsidR="002639FB" w:rsidRPr="00864EBF" w:rsidRDefault="002639FB" w:rsidP="00404436">
            <w:pPr>
              <w:autoSpaceDE w:val="0"/>
              <w:autoSpaceDN w:val="0"/>
              <w:adjustRightInd w:val="0"/>
              <w:spacing w:line="216" w:lineRule="auto"/>
              <w:rPr>
                <w:szCs w:val="28"/>
              </w:rPr>
            </w:pPr>
            <w:r w:rsidRPr="00864EBF">
              <w:rPr>
                <w:szCs w:val="28"/>
              </w:rPr>
              <w:t xml:space="preserve">4. Информация о наличии специального разрешения (аккредитационного сертификата) на </w:t>
            </w:r>
            <w:r w:rsidRPr="00864EBF">
              <w:rPr>
                <w:color w:val="262626"/>
                <w:szCs w:val="28"/>
              </w:rPr>
              <w:t xml:space="preserve">проведение предрейсовых (послерейсовых) медицинских осмотров водителей </w:t>
            </w:r>
            <w:r w:rsidRPr="00864EBF">
              <w:rPr>
                <w:szCs w:val="28"/>
              </w:rPr>
              <w:t>(с указанием номера и даты выдачи)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trHeight w:val="416"/>
        </w:trPr>
        <w:tc>
          <w:tcPr>
            <w:tcW w:w="7650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lastRenderedPageBreak/>
              <w:t>1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  <w:r w:rsidRPr="00864EBF">
              <w:rPr>
                <w:szCs w:val="28"/>
              </w:rPr>
              <w:t>2</w:t>
            </w:r>
          </w:p>
        </w:tc>
      </w:tr>
      <w:tr w:rsidR="002639FB" w:rsidRPr="00864EBF" w:rsidTr="00404436">
        <w:trPr>
          <w:trHeight w:val="1164"/>
        </w:trPr>
        <w:tc>
          <w:tcPr>
            <w:tcW w:w="7650" w:type="dxa"/>
          </w:tcPr>
          <w:p w:rsidR="002639FB" w:rsidRPr="00864EBF" w:rsidRDefault="002639FB" w:rsidP="00DC5174">
            <w:pPr>
              <w:rPr>
                <w:szCs w:val="28"/>
              </w:rPr>
            </w:pPr>
            <w:r w:rsidRPr="00864EBF">
              <w:rPr>
                <w:szCs w:val="28"/>
              </w:rPr>
              <w:t>5. Опыт работы перевозчика на маршрутах, входящих в объект конкурса (при наличии – указать номера договоров (временных соглашений)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trHeight w:val="1772"/>
        </w:trPr>
        <w:tc>
          <w:tcPr>
            <w:tcW w:w="7650" w:type="dxa"/>
          </w:tcPr>
          <w:p w:rsidR="002639FB" w:rsidRPr="00864EBF" w:rsidRDefault="002639FB" w:rsidP="00DC5174">
            <w:pPr>
              <w:rPr>
                <w:szCs w:val="28"/>
              </w:rPr>
            </w:pPr>
            <w:r w:rsidRPr="00864EBF">
              <w:rPr>
                <w:szCs w:val="28"/>
              </w:rPr>
              <w:t>6. Среднесписочная численность работников на протяжении года до даты объявления конкурса, с окладом по штатному расписанию и заработной платой не менее установленного законодательством минимума, работающих на полную ставку, чел.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</w:tc>
      </w:tr>
      <w:tr w:rsidR="002639FB" w:rsidRPr="00864EBF" w:rsidTr="00404436">
        <w:trPr>
          <w:trHeight w:val="834"/>
        </w:trPr>
        <w:tc>
          <w:tcPr>
            <w:tcW w:w="7650" w:type="dxa"/>
            <w:vAlign w:val="center"/>
          </w:tcPr>
          <w:p w:rsidR="002639FB" w:rsidRPr="00864EBF" w:rsidRDefault="002639FB" w:rsidP="00DC5174">
            <w:pPr>
              <w:rPr>
                <w:szCs w:val="28"/>
              </w:rPr>
            </w:pPr>
            <w:r w:rsidRPr="00864EBF">
              <w:rPr>
                <w:szCs w:val="28"/>
              </w:rPr>
              <w:t>7. Информация о наличии материально-технической базы</w:t>
            </w:r>
          </w:p>
        </w:tc>
        <w:tc>
          <w:tcPr>
            <w:tcW w:w="1844" w:type="dxa"/>
          </w:tcPr>
          <w:p w:rsidR="002639FB" w:rsidRPr="00864EBF" w:rsidRDefault="002639FB" w:rsidP="00404436">
            <w:pPr>
              <w:jc w:val="center"/>
              <w:rPr>
                <w:szCs w:val="28"/>
              </w:rPr>
            </w:pPr>
          </w:p>
        </w:tc>
      </w:tr>
    </w:tbl>
    <w:p w:rsidR="002639FB" w:rsidRPr="00864EBF" w:rsidRDefault="002639FB" w:rsidP="00495FAE">
      <w:pPr>
        <w:jc w:val="center"/>
        <w:rPr>
          <w:szCs w:val="28"/>
        </w:rPr>
      </w:pPr>
    </w:p>
    <w:p w:rsidR="002639FB" w:rsidRPr="00864EBF" w:rsidRDefault="002639FB" w:rsidP="00FE66A8">
      <w:pPr>
        <w:rPr>
          <w:szCs w:val="28"/>
        </w:rPr>
      </w:pPr>
    </w:p>
    <w:p w:rsidR="002639FB" w:rsidRPr="00864EBF" w:rsidRDefault="002639FB" w:rsidP="00FE66A8">
      <w:pPr>
        <w:spacing w:before="120"/>
        <w:jc w:val="both"/>
        <w:rPr>
          <w:szCs w:val="28"/>
        </w:rPr>
      </w:pPr>
      <w:r w:rsidRPr="00864EBF">
        <w:rPr>
          <w:szCs w:val="28"/>
        </w:rPr>
        <w:t>____ __________ 20____ г.</w:t>
      </w:r>
    </w:p>
    <w:p w:rsidR="002639FB" w:rsidRPr="00864EBF" w:rsidRDefault="002639FB" w:rsidP="00FE66A8">
      <w:pPr>
        <w:spacing w:before="120"/>
        <w:jc w:val="both"/>
        <w:rPr>
          <w:szCs w:val="28"/>
        </w:rPr>
      </w:pPr>
    </w:p>
    <w:p w:rsidR="002639FB" w:rsidRPr="00864EBF" w:rsidRDefault="002639FB" w:rsidP="00FE66A8">
      <w:pPr>
        <w:spacing w:before="120"/>
        <w:jc w:val="both"/>
        <w:rPr>
          <w:szCs w:val="28"/>
        </w:rPr>
      </w:pPr>
    </w:p>
    <w:p w:rsidR="002639FB" w:rsidRPr="00864EBF" w:rsidRDefault="002639FB" w:rsidP="00FE66A8">
      <w:pPr>
        <w:jc w:val="both"/>
        <w:rPr>
          <w:szCs w:val="28"/>
        </w:rPr>
      </w:pPr>
      <w:r w:rsidRPr="00864EBF">
        <w:rPr>
          <w:szCs w:val="28"/>
        </w:rPr>
        <w:t>____________________          ________________          __________________</w:t>
      </w:r>
    </w:p>
    <w:p w:rsidR="002639FB" w:rsidRPr="00864EBF" w:rsidRDefault="002639FB" w:rsidP="00FE66A8">
      <w:pPr>
        <w:jc w:val="both"/>
        <w:rPr>
          <w:szCs w:val="28"/>
        </w:rPr>
      </w:pPr>
      <w:r w:rsidRPr="00864EBF">
        <w:rPr>
          <w:szCs w:val="28"/>
        </w:rPr>
        <w:t>(должность)                                             (подпись)                                      (инициалы, фамилия)</w:t>
      </w:r>
    </w:p>
    <w:p w:rsidR="002639FB" w:rsidRPr="00864EBF" w:rsidRDefault="002639FB" w:rsidP="00FE66A8">
      <w:pPr>
        <w:jc w:val="both"/>
        <w:rPr>
          <w:szCs w:val="28"/>
        </w:rPr>
      </w:pPr>
    </w:p>
    <w:p w:rsidR="002639FB" w:rsidRPr="00864EBF" w:rsidRDefault="002639FB" w:rsidP="00FE66A8">
      <w:pPr>
        <w:jc w:val="both"/>
        <w:rPr>
          <w:szCs w:val="28"/>
        </w:rPr>
      </w:pPr>
      <w:r w:rsidRPr="00864EBF">
        <w:rPr>
          <w:szCs w:val="28"/>
        </w:rPr>
        <w:t>М.П.</w:t>
      </w:r>
    </w:p>
    <w:p w:rsidR="002639FB" w:rsidRPr="00864EBF" w:rsidRDefault="002639FB" w:rsidP="00FE66A8">
      <w:pPr>
        <w:rPr>
          <w:szCs w:val="28"/>
        </w:rPr>
      </w:pPr>
    </w:p>
    <w:sectPr w:rsidR="002639FB" w:rsidRPr="00864EBF" w:rsidSect="00025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2B" w:rsidRDefault="00B0172B" w:rsidP="00D93D4B">
      <w:r>
        <w:separator/>
      </w:r>
    </w:p>
  </w:endnote>
  <w:endnote w:type="continuationSeparator" w:id="0">
    <w:p w:rsidR="00B0172B" w:rsidRDefault="00B0172B" w:rsidP="00D9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2B" w:rsidRDefault="00B0172B" w:rsidP="00D93D4B">
      <w:r>
        <w:separator/>
      </w:r>
    </w:p>
  </w:footnote>
  <w:footnote w:type="continuationSeparator" w:id="0">
    <w:p w:rsidR="00B0172B" w:rsidRDefault="00B0172B" w:rsidP="00D93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FB" w:rsidRDefault="00B017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3A67">
      <w:rPr>
        <w:noProof/>
      </w:rPr>
      <w:t>2</w:t>
    </w:r>
    <w:r>
      <w:rPr>
        <w:noProof/>
      </w:rPr>
      <w:fldChar w:fldCharType="end"/>
    </w:r>
  </w:p>
  <w:p w:rsidR="002639FB" w:rsidRDefault="002639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FB" w:rsidRDefault="002639FB">
    <w:pPr>
      <w:pStyle w:val="a3"/>
      <w:jc w:val="center"/>
    </w:pPr>
  </w:p>
  <w:p w:rsidR="002639FB" w:rsidRDefault="002639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23E"/>
    <w:multiLevelType w:val="multilevel"/>
    <w:tmpl w:val="776AC1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71"/>
    <w:rsid w:val="00002578"/>
    <w:rsid w:val="00013622"/>
    <w:rsid w:val="000155BD"/>
    <w:rsid w:val="00023160"/>
    <w:rsid w:val="0002589D"/>
    <w:rsid w:val="00025E94"/>
    <w:rsid w:val="00027E4B"/>
    <w:rsid w:val="000316EA"/>
    <w:rsid w:val="00035D0E"/>
    <w:rsid w:val="000418B8"/>
    <w:rsid w:val="0005650F"/>
    <w:rsid w:val="00066034"/>
    <w:rsid w:val="00066E77"/>
    <w:rsid w:val="0006776A"/>
    <w:rsid w:val="00067A27"/>
    <w:rsid w:val="000741AF"/>
    <w:rsid w:val="00075251"/>
    <w:rsid w:val="0007540A"/>
    <w:rsid w:val="00077717"/>
    <w:rsid w:val="00077F59"/>
    <w:rsid w:val="00085497"/>
    <w:rsid w:val="00087B08"/>
    <w:rsid w:val="00090CE3"/>
    <w:rsid w:val="00091A62"/>
    <w:rsid w:val="0009358C"/>
    <w:rsid w:val="000A481F"/>
    <w:rsid w:val="000A4BCB"/>
    <w:rsid w:val="000A65F1"/>
    <w:rsid w:val="000A791E"/>
    <w:rsid w:val="000A7EAD"/>
    <w:rsid w:val="000B0CE6"/>
    <w:rsid w:val="000B1906"/>
    <w:rsid w:val="000B27DF"/>
    <w:rsid w:val="000D6545"/>
    <w:rsid w:val="000F0991"/>
    <w:rsid w:val="000F5C50"/>
    <w:rsid w:val="000F69AE"/>
    <w:rsid w:val="00100191"/>
    <w:rsid w:val="001017A2"/>
    <w:rsid w:val="00102408"/>
    <w:rsid w:val="001107A6"/>
    <w:rsid w:val="001110A7"/>
    <w:rsid w:val="001258E6"/>
    <w:rsid w:val="00134341"/>
    <w:rsid w:val="001363A6"/>
    <w:rsid w:val="00137598"/>
    <w:rsid w:val="00144FE6"/>
    <w:rsid w:val="00145239"/>
    <w:rsid w:val="00167321"/>
    <w:rsid w:val="0017608B"/>
    <w:rsid w:val="001822AD"/>
    <w:rsid w:val="0018751A"/>
    <w:rsid w:val="00190175"/>
    <w:rsid w:val="001A528A"/>
    <w:rsid w:val="001B0D90"/>
    <w:rsid w:val="001B32F2"/>
    <w:rsid w:val="001B725C"/>
    <w:rsid w:val="001C178B"/>
    <w:rsid w:val="001C7166"/>
    <w:rsid w:val="001C7364"/>
    <w:rsid w:val="001D0167"/>
    <w:rsid w:val="001D21BC"/>
    <w:rsid w:val="001D27C5"/>
    <w:rsid w:val="001D2B70"/>
    <w:rsid w:val="001D4175"/>
    <w:rsid w:val="001E219A"/>
    <w:rsid w:val="001E3441"/>
    <w:rsid w:val="001F47F3"/>
    <w:rsid w:val="001F639F"/>
    <w:rsid w:val="002015BC"/>
    <w:rsid w:val="00201806"/>
    <w:rsid w:val="0020200C"/>
    <w:rsid w:val="00211792"/>
    <w:rsid w:val="002127DD"/>
    <w:rsid w:val="0022104C"/>
    <w:rsid w:val="002214A6"/>
    <w:rsid w:val="00221636"/>
    <w:rsid w:val="0022383C"/>
    <w:rsid w:val="0022410C"/>
    <w:rsid w:val="0022535B"/>
    <w:rsid w:val="0022622C"/>
    <w:rsid w:val="00227CE5"/>
    <w:rsid w:val="00231E3C"/>
    <w:rsid w:val="00237501"/>
    <w:rsid w:val="0024238B"/>
    <w:rsid w:val="00247561"/>
    <w:rsid w:val="00254E04"/>
    <w:rsid w:val="00257D03"/>
    <w:rsid w:val="0026143C"/>
    <w:rsid w:val="00261D8D"/>
    <w:rsid w:val="002639FB"/>
    <w:rsid w:val="00272E47"/>
    <w:rsid w:val="00285E59"/>
    <w:rsid w:val="00292410"/>
    <w:rsid w:val="00293969"/>
    <w:rsid w:val="002A084A"/>
    <w:rsid w:val="002A3296"/>
    <w:rsid w:val="002A61FE"/>
    <w:rsid w:val="002C2C27"/>
    <w:rsid w:val="002C33EB"/>
    <w:rsid w:val="002C350B"/>
    <w:rsid w:val="002C45C8"/>
    <w:rsid w:val="002C69F4"/>
    <w:rsid w:val="002D20E0"/>
    <w:rsid w:val="002D32E6"/>
    <w:rsid w:val="002D4CF5"/>
    <w:rsid w:val="002D7095"/>
    <w:rsid w:val="002E5668"/>
    <w:rsid w:val="003009BE"/>
    <w:rsid w:val="00300D46"/>
    <w:rsid w:val="0030264B"/>
    <w:rsid w:val="0030738E"/>
    <w:rsid w:val="00310396"/>
    <w:rsid w:val="003130C8"/>
    <w:rsid w:val="003145B3"/>
    <w:rsid w:val="0031634B"/>
    <w:rsid w:val="003214BA"/>
    <w:rsid w:val="0032210C"/>
    <w:rsid w:val="00322DA4"/>
    <w:rsid w:val="00322F5C"/>
    <w:rsid w:val="0032356D"/>
    <w:rsid w:val="00324FDB"/>
    <w:rsid w:val="00326595"/>
    <w:rsid w:val="003308FC"/>
    <w:rsid w:val="00331E8A"/>
    <w:rsid w:val="00333F64"/>
    <w:rsid w:val="003353CB"/>
    <w:rsid w:val="00340854"/>
    <w:rsid w:val="003425C2"/>
    <w:rsid w:val="00344513"/>
    <w:rsid w:val="003449B4"/>
    <w:rsid w:val="00346E98"/>
    <w:rsid w:val="00350DD7"/>
    <w:rsid w:val="003513E3"/>
    <w:rsid w:val="0035155D"/>
    <w:rsid w:val="00355214"/>
    <w:rsid w:val="00360459"/>
    <w:rsid w:val="00362B31"/>
    <w:rsid w:val="003671B8"/>
    <w:rsid w:val="003758F0"/>
    <w:rsid w:val="00375F4A"/>
    <w:rsid w:val="00380341"/>
    <w:rsid w:val="00381BD2"/>
    <w:rsid w:val="003861FA"/>
    <w:rsid w:val="00390981"/>
    <w:rsid w:val="00393B7E"/>
    <w:rsid w:val="00395EDF"/>
    <w:rsid w:val="003A08C4"/>
    <w:rsid w:val="003A09B2"/>
    <w:rsid w:val="003A33CC"/>
    <w:rsid w:val="003A7486"/>
    <w:rsid w:val="003B1149"/>
    <w:rsid w:val="003B23A5"/>
    <w:rsid w:val="003B283D"/>
    <w:rsid w:val="003B4734"/>
    <w:rsid w:val="003B50EA"/>
    <w:rsid w:val="003B6E28"/>
    <w:rsid w:val="003C68D9"/>
    <w:rsid w:val="003D1D6E"/>
    <w:rsid w:val="003D1F6C"/>
    <w:rsid w:val="003E4635"/>
    <w:rsid w:val="003F1BBC"/>
    <w:rsid w:val="003F37E7"/>
    <w:rsid w:val="003F4DB7"/>
    <w:rsid w:val="003F5B28"/>
    <w:rsid w:val="003F5C99"/>
    <w:rsid w:val="004006BF"/>
    <w:rsid w:val="00404436"/>
    <w:rsid w:val="00405BE5"/>
    <w:rsid w:val="00410802"/>
    <w:rsid w:val="00414935"/>
    <w:rsid w:val="00416604"/>
    <w:rsid w:val="004213BE"/>
    <w:rsid w:val="00425A31"/>
    <w:rsid w:val="00435430"/>
    <w:rsid w:val="0043585F"/>
    <w:rsid w:val="0043721A"/>
    <w:rsid w:val="004422B5"/>
    <w:rsid w:val="00445E6B"/>
    <w:rsid w:val="00445F92"/>
    <w:rsid w:val="00461F8D"/>
    <w:rsid w:val="00462697"/>
    <w:rsid w:val="00467BF1"/>
    <w:rsid w:val="00472178"/>
    <w:rsid w:val="00472639"/>
    <w:rsid w:val="00473326"/>
    <w:rsid w:val="0047453A"/>
    <w:rsid w:val="004756BB"/>
    <w:rsid w:val="004813C1"/>
    <w:rsid w:val="00483546"/>
    <w:rsid w:val="0048362E"/>
    <w:rsid w:val="0048432E"/>
    <w:rsid w:val="00491D0B"/>
    <w:rsid w:val="00495FAE"/>
    <w:rsid w:val="004A20F5"/>
    <w:rsid w:val="004A781D"/>
    <w:rsid w:val="004B48F4"/>
    <w:rsid w:val="004B4E4D"/>
    <w:rsid w:val="004C5286"/>
    <w:rsid w:val="004C78E6"/>
    <w:rsid w:val="004D1AC6"/>
    <w:rsid w:val="004E05FE"/>
    <w:rsid w:val="004E3141"/>
    <w:rsid w:val="004F38A2"/>
    <w:rsid w:val="004F4D3E"/>
    <w:rsid w:val="004F5AF1"/>
    <w:rsid w:val="0050184A"/>
    <w:rsid w:val="00502D8E"/>
    <w:rsid w:val="00503889"/>
    <w:rsid w:val="00503A67"/>
    <w:rsid w:val="00504B54"/>
    <w:rsid w:val="00504C0A"/>
    <w:rsid w:val="00513C3D"/>
    <w:rsid w:val="005156F1"/>
    <w:rsid w:val="00516EDE"/>
    <w:rsid w:val="005171C2"/>
    <w:rsid w:val="00517A13"/>
    <w:rsid w:val="00525ECF"/>
    <w:rsid w:val="00526359"/>
    <w:rsid w:val="0052701A"/>
    <w:rsid w:val="005309F9"/>
    <w:rsid w:val="00534B83"/>
    <w:rsid w:val="00537490"/>
    <w:rsid w:val="00540D45"/>
    <w:rsid w:val="00546F3C"/>
    <w:rsid w:val="00547457"/>
    <w:rsid w:val="005501BF"/>
    <w:rsid w:val="005525BC"/>
    <w:rsid w:val="00560ADE"/>
    <w:rsid w:val="00571868"/>
    <w:rsid w:val="00571C99"/>
    <w:rsid w:val="00573BBD"/>
    <w:rsid w:val="005856DC"/>
    <w:rsid w:val="005913F9"/>
    <w:rsid w:val="00593976"/>
    <w:rsid w:val="0059610C"/>
    <w:rsid w:val="005A6447"/>
    <w:rsid w:val="005B0E45"/>
    <w:rsid w:val="005B30DC"/>
    <w:rsid w:val="005B4823"/>
    <w:rsid w:val="005B54F3"/>
    <w:rsid w:val="005B64D1"/>
    <w:rsid w:val="005B7072"/>
    <w:rsid w:val="005D1D20"/>
    <w:rsid w:val="005D2B37"/>
    <w:rsid w:val="005E2C69"/>
    <w:rsid w:val="005E3E9F"/>
    <w:rsid w:val="005E621A"/>
    <w:rsid w:val="005F15F5"/>
    <w:rsid w:val="005F1930"/>
    <w:rsid w:val="00603AFF"/>
    <w:rsid w:val="0063030B"/>
    <w:rsid w:val="00633919"/>
    <w:rsid w:val="00640923"/>
    <w:rsid w:val="00641353"/>
    <w:rsid w:val="00650441"/>
    <w:rsid w:val="00650727"/>
    <w:rsid w:val="006528C4"/>
    <w:rsid w:val="00662720"/>
    <w:rsid w:val="006752B2"/>
    <w:rsid w:val="00680E88"/>
    <w:rsid w:val="00681AE1"/>
    <w:rsid w:val="0068293C"/>
    <w:rsid w:val="00683376"/>
    <w:rsid w:val="0068602D"/>
    <w:rsid w:val="006916A9"/>
    <w:rsid w:val="00692F05"/>
    <w:rsid w:val="00693839"/>
    <w:rsid w:val="006972D9"/>
    <w:rsid w:val="006A232D"/>
    <w:rsid w:val="006A513A"/>
    <w:rsid w:val="006B26A5"/>
    <w:rsid w:val="006C5550"/>
    <w:rsid w:val="006D06CA"/>
    <w:rsid w:val="006D1AA8"/>
    <w:rsid w:val="006D2B29"/>
    <w:rsid w:val="006D6423"/>
    <w:rsid w:val="006D7A52"/>
    <w:rsid w:val="006D7BA2"/>
    <w:rsid w:val="006E331B"/>
    <w:rsid w:val="006E5CBF"/>
    <w:rsid w:val="006E7AB7"/>
    <w:rsid w:val="006F363B"/>
    <w:rsid w:val="006F3AC2"/>
    <w:rsid w:val="006F54B8"/>
    <w:rsid w:val="006F6689"/>
    <w:rsid w:val="006F720C"/>
    <w:rsid w:val="007007FE"/>
    <w:rsid w:val="00702E58"/>
    <w:rsid w:val="007118EA"/>
    <w:rsid w:val="0071318D"/>
    <w:rsid w:val="00720C80"/>
    <w:rsid w:val="007276D5"/>
    <w:rsid w:val="00727B94"/>
    <w:rsid w:val="00731FFE"/>
    <w:rsid w:val="007327E3"/>
    <w:rsid w:val="00733E41"/>
    <w:rsid w:val="00733FE7"/>
    <w:rsid w:val="00737DFC"/>
    <w:rsid w:val="007460CC"/>
    <w:rsid w:val="00754B1E"/>
    <w:rsid w:val="0076180B"/>
    <w:rsid w:val="00766841"/>
    <w:rsid w:val="0076734A"/>
    <w:rsid w:val="00771C3C"/>
    <w:rsid w:val="00773CB1"/>
    <w:rsid w:val="00776F0F"/>
    <w:rsid w:val="007814A6"/>
    <w:rsid w:val="0078619B"/>
    <w:rsid w:val="00787255"/>
    <w:rsid w:val="00787BFA"/>
    <w:rsid w:val="00790487"/>
    <w:rsid w:val="00795024"/>
    <w:rsid w:val="007976BF"/>
    <w:rsid w:val="007A1FA4"/>
    <w:rsid w:val="007A6791"/>
    <w:rsid w:val="007B008F"/>
    <w:rsid w:val="007B7CE8"/>
    <w:rsid w:val="007C1C48"/>
    <w:rsid w:val="007D34E3"/>
    <w:rsid w:val="007E41C0"/>
    <w:rsid w:val="007E7E1F"/>
    <w:rsid w:val="007F620C"/>
    <w:rsid w:val="007F7551"/>
    <w:rsid w:val="008068A4"/>
    <w:rsid w:val="0081248B"/>
    <w:rsid w:val="00813D5A"/>
    <w:rsid w:val="008158D5"/>
    <w:rsid w:val="00815BFC"/>
    <w:rsid w:val="00817BE7"/>
    <w:rsid w:val="00827AC3"/>
    <w:rsid w:val="00834B02"/>
    <w:rsid w:val="00840182"/>
    <w:rsid w:val="00840586"/>
    <w:rsid w:val="00840A24"/>
    <w:rsid w:val="00846FD7"/>
    <w:rsid w:val="00853D16"/>
    <w:rsid w:val="00855AA4"/>
    <w:rsid w:val="00856B4E"/>
    <w:rsid w:val="00861182"/>
    <w:rsid w:val="008638E1"/>
    <w:rsid w:val="00863AF4"/>
    <w:rsid w:val="00864EBF"/>
    <w:rsid w:val="00865809"/>
    <w:rsid w:val="008702BE"/>
    <w:rsid w:val="00870724"/>
    <w:rsid w:val="00881DA0"/>
    <w:rsid w:val="008909B7"/>
    <w:rsid w:val="008915ED"/>
    <w:rsid w:val="00896E3A"/>
    <w:rsid w:val="008A4AD1"/>
    <w:rsid w:val="008A6F00"/>
    <w:rsid w:val="008B2C03"/>
    <w:rsid w:val="008B4BAA"/>
    <w:rsid w:val="008B7B3B"/>
    <w:rsid w:val="008B7D53"/>
    <w:rsid w:val="008C0642"/>
    <w:rsid w:val="008C14EB"/>
    <w:rsid w:val="008D1A59"/>
    <w:rsid w:val="008D4055"/>
    <w:rsid w:val="008D7650"/>
    <w:rsid w:val="008E30CE"/>
    <w:rsid w:val="008E3248"/>
    <w:rsid w:val="008E6F50"/>
    <w:rsid w:val="008F5001"/>
    <w:rsid w:val="0090775E"/>
    <w:rsid w:val="0090798D"/>
    <w:rsid w:val="0091262C"/>
    <w:rsid w:val="00913923"/>
    <w:rsid w:val="00917EA5"/>
    <w:rsid w:val="00921FC1"/>
    <w:rsid w:val="009235C7"/>
    <w:rsid w:val="0093022B"/>
    <w:rsid w:val="00930426"/>
    <w:rsid w:val="009321D1"/>
    <w:rsid w:val="00932F58"/>
    <w:rsid w:val="00937B7D"/>
    <w:rsid w:val="00940992"/>
    <w:rsid w:val="00944735"/>
    <w:rsid w:val="00944839"/>
    <w:rsid w:val="00953691"/>
    <w:rsid w:val="00964EEB"/>
    <w:rsid w:val="00966699"/>
    <w:rsid w:val="00973522"/>
    <w:rsid w:val="0097637A"/>
    <w:rsid w:val="00976E49"/>
    <w:rsid w:val="00984769"/>
    <w:rsid w:val="00986243"/>
    <w:rsid w:val="00992759"/>
    <w:rsid w:val="0099595D"/>
    <w:rsid w:val="009A31FE"/>
    <w:rsid w:val="009A3614"/>
    <w:rsid w:val="009A7A40"/>
    <w:rsid w:val="009B5D2D"/>
    <w:rsid w:val="009B72FA"/>
    <w:rsid w:val="009C0434"/>
    <w:rsid w:val="009C09F4"/>
    <w:rsid w:val="009C2A5F"/>
    <w:rsid w:val="009C465B"/>
    <w:rsid w:val="009C607F"/>
    <w:rsid w:val="009F20E6"/>
    <w:rsid w:val="009F7A15"/>
    <w:rsid w:val="00A01D7A"/>
    <w:rsid w:val="00A07332"/>
    <w:rsid w:val="00A07821"/>
    <w:rsid w:val="00A11E2F"/>
    <w:rsid w:val="00A13043"/>
    <w:rsid w:val="00A134EB"/>
    <w:rsid w:val="00A15950"/>
    <w:rsid w:val="00A15EF0"/>
    <w:rsid w:val="00A17B90"/>
    <w:rsid w:val="00A20DF8"/>
    <w:rsid w:val="00A22C3D"/>
    <w:rsid w:val="00A247C8"/>
    <w:rsid w:val="00A27F72"/>
    <w:rsid w:val="00A368B2"/>
    <w:rsid w:val="00A400CA"/>
    <w:rsid w:val="00A40934"/>
    <w:rsid w:val="00A449E7"/>
    <w:rsid w:val="00A461BB"/>
    <w:rsid w:val="00A505C8"/>
    <w:rsid w:val="00A53305"/>
    <w:rsid w:val="00A539A7"/>
    <w:rsid w:val="00A55004"/>
    <w:rsid w:val="00A55143"/>
    <w:rsid w:val="00A6044D"/>
    <w:rsid w:val="00A60B2D"/>
    <w:rsid w:val="00A6541A"/>
    <w:rsid w:val="00A66EB6"/>
    <w:rsid w:val="00A76C6F"/>
    <w:rsid w:val="00A85414"/>
    <w:rsid w:val="00A87593"/>
    <w:rsid w:val="00A90AA8"/>
    <w:rsid w:val="00A916A4"/>
    <w:rsid w:val="00A92F52"/>
    <w:rsid w:val="00A96654"/>
    <w:rsid w:val="00AA4DA0"/>
    <w:rsid w:val="00AA6BD7"/>
    <w:rsid w:val="00AA6D6B"/>
    <w:rsid w:val="00AA7C77"/>
    <w:rsid w:val="00AB2B77"/>
    <w:rsid w:val="00AB442D"/>
    <w:rsid w:val="00AB64F7"/>
    <w:rsid w:val="00AC3A2A"/>
    <w:rsid w:val="00AC6050"/>
    <w:rsid w:val="00AE1A64"/>
    <w:rsid w:val="00AE28CC"/>
    <w:rsid w:val="00AE3DEF"/>
    <w:rsid w:val="00AE46FA"/>
    <w:rsid w:val="00AE47B3"/>
    <w:rsid w:val="00B00591"/>
    <w:rsid w:val="00B0172B"/>
    <w:rsid w:val="00B019A7"/>
    <w:rsid w:val="00B03164"/>
    <w:rsid w:val="00B039A0"/>
    <w:rsid w:val="00B039D9"/>
    <w:rsid w:val="00B10681"/>
    <w:rsid w:val="00B10939"/>
    <w:rsid w:val="00B15AE1"/>
    <w:rsid w:val="00B17456"/>
    <w:rsid w:val="00B233CA"/>
    <w:rsid w:val="00B268DC"/>
    <w:rsid w:val="00B27CC3"/>
    <w:rsid w:val="00B3108A"/>
    <w:rsid w:val="00B3131F"/>
    <w:rsid w:val="00B41B82"/>
    <w:rsid w:val="00B42599"/>
    <w:rsid w:val="00B531F9"/>
    <w:rsid w:val="00B53B94"/>
    <w:rsid w:val="00B575F6"/>
    <w:rsid w:val="00B61488"/>
    <w:rsid w:val="00B628CE"/>
    <w:rsid w:val="00B71BBC"/>
    <w:rsid w:val="00B7383B"/>
    <w:rsid w:val="00B7588B"/>
    <w:rsid w:val="00B75B3F"/>
    <w:rsid w:val="00B77437"/>
    <w:rsid w:val="00B813BE"/>
    <w:rsid w:val="00B8240E"/>
    <w:rsid w:val="00B82DD9"/>
    <w:rsid w:val="00B842F7"/>
    <w:rsid w:val="00B851DA"/>
    <w:rsid w:val="00B87A8E"/>
    <w:rsid w:val="00B927BE"/>
    <w:rsid w:val="00BA1966"/>
    <w:rsid w:val="00BA6ADB"/>
    <w:rsid w:val="00BB2D22"/>
    <w:rsid w:val="00BB2EAA"/>
    <w:rsid w:val="00BC10CD"/>
    <w:rsid w:val="00BD01B7"/>
    <w:rsid w:val="00BD06C8"/>
    <w:rsid w:val="00BD0882"/>
    <w:rsid w:val="00BD1C86"/>
    <w:rsid w:val="00BD1E87"/>
    <w:rsid w:val="00BD7B05"/>
    <w:rsid w:val="00BE241B"/>
    <w:rsid w:val="00BF0D4E"/>
    <w:rsid w:val="00BF5DCE"/>
    <w:rsid w:val="00BF6736"/>
    <w:rsid w:val="00C05DC5"/>
    <w:rsid w:val="00C11142"/>
    <w:rsid w:val="00C23E54"/>
    <w:rsid w:val="00C27F7F"/>
    <w:rsid w:val="00C310AA"/>
    <w:rsid w:val="00C31AC5"/>
    <w:rsid w:val="00C34E30"/>
    <w:rsid w:val="00C36907"/>
    <w:rsid w:val="00C41011"/>
    <w:rsid w:val="00C46EFF"/>
    <w:rsid w:val="00C52629"/>
    <w:rsid w:val="00C559DD"/>
    <w:rsid w:val="00C57DD9"/>
    <w:rsid w:val="00C6038F"/>
    <w:rsid w:val="00C60CE9"/>
    <w:rsid w:val="00C6178B"/>
    <w:rsid w:val="00C646A7"/>
    <w:rsid w:val="00C73C47"/>
    <w:rsid w:val="00C7796C"/>
    <w:rsid w:val="00C77FBB"/>
    <w:rsid w:val="00C823AF"/>
    <w:rsid w:val="00C838A8"/>
    <w:rsid w:val="00C84F0D"/>
    <w:rsid w:val="00C93770"/>
    <w:rsid w:val="00C947D6"/>
    <w:rsid w:val="00CA0675"/>
    <w:rsid w:val="00CA5A6F"/>
    <w:rsid w:val="00CA6562"/>
    <w:rsid w:val="00CA7882"/>
    <w:rsid w:val="00CB2496"/>
    <w:rsid w:val="00CC3C94"/>
    <w:rsid w:val="00CD005E"/>
    <w:rsid w:val="00CD1D66"/>
    <w:rsid w:val="00CD60A2"/>
    <w:rsid w:val="00CE24A2"/>
    <w:rsid w:val="00CE33AD"/>
    <w:rsid w:val="00CF06D2"/>
    <w:rsid w:val="00CF2BE3"/>
    <w:rsid w:val="00CF371B"/>
    <w:rsid w:val="00CF57AC"/>
    <w:rsid w:val="00CF6D0F"/>
    <w:rsid w:val="00D007C0"/>
    <w:rsid w:val="00D01F05"/>
    <w:rsid w:val="00D15683"/>
    <w:rsid w:val="00D17609"/>
    <w:rsid w:val="00D21FF0"/>
    <w:rsid w:val="00D24864"/>
    <w:rsid w:val="00D30843"/>
    <w:rsid w:val="00D33323"/>
    <w:rsid w:val="00D35770"/>
    <w:rsid w:val="00D41E6D"/>
    <w:rsid w:val="00D4238D"/>
    <w:rsid w:val="00D43E48"/>
    <w:rsid w:val="00D475B8"/>
    <w:rsid w:val="00D47DC9"/>
    <w:rsid w:val="00D50175"/>
    <w:rsid w:val="00D51E47"/>
    <w:rsid w:val="00D5304F"/>
    <w:rsid w:val="00D53066"/>
    <w:rsid w:val="00D55BB1"/>
    <w:rsid w:val="00D572F1"/>
    <w:rsid w:val="00D62D23"/>
    <w:rsid w:val="00D63389"/>
    <w:rsid w:val="00D63EC0"/>
    <w:rsid w:val="00D74413"/>
    <w:rsid w:val="00D749AA"/>
    <w:rsid w:val="00D752B6"/>
    <w:rsid w:val="00D761D6"/>
    <w:rsid w:val="00D84E62"/>
    <w:rsid w:val="00D91558"/>
    <w:rsid w:val="00D926B6"/>
    <w:rsid w:val="00D93D4B"/>
    <w:rsid w:val="00D97AE7"/>
    <w:rsid w:val="00DA668D"/>
    <w:rsid w:val="00DB79E5"/>
    <w:rsid w:val="00DC14AB"/>
    <w:rsid w:val="00DC1EB2"/>
    <w:rsid w:val="00DC37E3"/>
    <w:rsid w:val="00DC5174"/>
    <w:rsid w:val="00DC604C"/>
    <w:rsid w:val="00DD30D2"/>
    <w:rsid w:val="00DD4FCF"/>
    <w:rsid w:val="00DE0C6B"/>
    <w:rsid w:val="00DE48C7"/>
    <w:rsid w:val="00DE60DB"/>
    <w:rsid w:val="00DE790E"/>
    <w:rsid w:val="00DF0064"/>
    <w:rsid w:val="00DF0D8A"/>
    <w:rsid w:val="00DF4226"/>
    <w:rsid w:val="00E00BE8"/>
    <w:rsid w:val="00E0219C"/>
    <w:rsid w:val="00E03AD9"/>
    <w:rsid w:val="00E042FE"/>
    <w:rsid w:val="00E04B0E"/>
    <w:rsid w:val="00E27F5D"/>
    <w:rsid w:val="00E308D0"/>
    <w:rsid w:val="00E34993"/>
    <w:rsid w:val="00E34FF3"/>
    <w:rsid w:val="00E401D3"/>
    <w:rsid w:val="00E44221"/>
    <w:rsid w:val="00E55F50"/>
    <w:rsid w:val="00E575E6"/>
    <w:rsid w:val="00E57B63"/>
    <w:rsid w:val="00E674F7"/>
    <w:rsid w:val="00E71869"/>
    <w:rsid w:val="00E73B1C"/>
    <w:rsid w:val="00E80A1E"/>
    <w:rsid w:val="00E83223"/>
    <w:rsid w:val="00E86AA6"/>
    <w:rsid w:val="00E86CD4"/>
    <w:rsid w:val="00E94037"/>
    <w:rsid w:val="00E941AB"/>
    <w:rsid w:val="00E9552F"/>
    <w:rsid w:val="00EA1B4F"/>
    <w:rsid w:val="00EA1CAF"/>
    <w:rsid w:val="00EA4136"/>
    <w:rsid w:val="00EA4712"/>
    <w:rsid w:val="00EA63C1"/>
    <w:rsid w:val="00EB2BE5"/>
    <w:rsid w:val="00EC0718"/>
    <w:rsid w:val="00EC07C7"/>
    <w:rsid w:val="00EC1A07"/>
    <w:rsid w:val="00EC3331"/>
    <w:rsid w:val="00EC59E4"/>
    <w:rsid w:val="00EE2E0B"/>
    <w:rsid w:val="00EE4023"/>
    <w:rsid w:val="00EF04E3"/>
    <w:rsid w:val="00EF37E8"/>
    <w:rsid w:val="00EF4F12"/>
    <w:rsid w:val="00EF4F67"/>
    <w:rsid w:val="00EF614E"/>
    <w:rsid w:val="00EF6BE8"/>
    <w:rsid w:val="00F048A5"/>
    <w:rsid w:val="00F11B71"/>
    <w:rsid w:val="00F17E24"/>
    <w:rsid w:val="00F315DB"/>
    <w:rsid w:val="00F37EBA"/>
    <w:rsid w:val="00F40D26"/>
    <w:rsid w:val="00F421D3"/>
    <w:rsid w:val="00F42A83"/>
    <w:rsid w:val="00F478E2"/>
    <w:rsid w:val="00F47D97"/>
    <w:rsid w:val="00F50EBD"/>
    <w:rsid w:val="00F55DA9"/>
    <w:rsid w:val="00F578AB"/>
    <w:rsid w:val="00F63A47"/>
    <w:rsid w:val="00F6754B"/>
    <w:rsid w:val="00F72099"/>
    <w:rsid w:val="00F743D1"/>
    <w:rsid w:val="00F75AF0"/>
    <w:rsid w:val="00F76BAF"/>
    <w:rsid w:val="00F77C10"/>
    <w:rsid w:val="00F8034D"/>
    <w:rsid w:val="00F83AD2"/>
    <w:rsid w:val="00F84EAD"/>
    <w:rsid w:val="00F8773E"/>
    <w:rsid w:val="00F90C89"/>
    <w:rsid w:val="00F925A2"/>
    <w:rsid w:val="00F94552"/>
    <w:rsid w:val="00F94A4B"/>
    <w:rsid w:val="00F95E70"/>
    <w:rsid w:val="00F97459"/>
    <w:rsid w:val="00F97F8E"/>
    <w:rsid w:val="00FA36A6"/>
    <w:rsid w:val="00FA77A8"/>
    <w:rsid w:val="00FA7A78"/>
    <w:rsid w:val="00FB56FA"/>
    <w:rsid w:val="00FC543E"/>
    <w:rsid w:val="00FD5094"/>
    <w:rsid w:val="00FE188D"/>
    <w:rsid w:val="00FE259D"/>
    <w:rsid w:val="00FE66A8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FF"/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48362E"/>
    <w:rPr>
      <w:rFonts w:eastAsia="Times New Roman"/>
      <w:b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8362E"/>
    <w:rPr>
      <w:rFonts w:eastAsia="Times New Roman"/>
      <w:sz w:val="26"/>
      <w:shd w:val="clear" w:color="auto" w:fill="FFFFFF"/>
    </w:rPr>
  </w:style>
  <w:style w:type="character" w:customStyle="1" w:styleId="212pt">
    <w:name w:val="Основной текст (2) + 12 pt"/>
    <w:aliases w:val="Полужирный"/>
    <w:uiPriority w:val="99"/>
    <w:rsid w:val="0048362E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48362E"/>
    <w:pPr>
      <w:widowControl w:val="0"/>
      <w:shd w:val="clear" w:color="auto" w:fill="FFFFFF"/>
      <w:spacing w:line="307" w:lineRule="exact"/>
    </w:pPr>
    <w:rPr>
      <w:rFonts w:eastAsia="Times New Roman"/>
      <w:b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48362E"/>
    <w:pPr>
      <w:widowControl w:val="0"/>
      <w:shd w:val="clear" w:color="auto" w:fill="FFFFFF"/>
      <w:spacing w:line="336" w:lineRule="exact"/>
      <w:ind w:hanging="440"/>
      <w:jc w:val="both"/>
    </w:pPr>
    <w:rPr>
      <w:rFonts w:eastAsia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D93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D4B"/>
    <w:rPr>
      <w:rFonts w:cs="Times New Roman"/>
    </w:rPr>
  </w:style>
  <w:style w:type="paragraph" w:styleId="a5">
    <w:name w:val="footer"/>
    <w:basedOn w:val="a"/>
    <w:link w:val="a6"/>
    <w:uiPriority w:val="99"/>
    <w:rsid w:val="00D93D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D4B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26143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6143C"/>
    <w:rPr>
      <w:rFonts w:ascii="Consolas" w:hAnsi="Consolas" w:cs="Times New Roman"/>
      <w:sz w:val="20"/>
      <w:szCs w:val="20"/>
    </w:rPr>
  </w:style>
  <w:style w:type="character" w:styleId="a7">
    <w:name w:val="Hyperlink"/>
    <w:basedOn w:val="a0"/>
    <w:uiPriority w:val="99"/>
    <w:rsid w:val="00F63A47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A96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D7B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D7B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FF"/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48362E"/>
    <w:rPr>
      <w:rFonts w:eastAsia="Times New Roman"/>
      <w:b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8362E"/>
    <w:rPr>
      <w:rFonts w:eastAsia="Times New Roman"/>
      <w:sz w:val="26"/>
      <w:shd w:val="clear" w:color="auto" w:fill="FFFFFF"/>
    </w:rPr>
  </w:style>
  <w:style w:type="character" w:customStyle="1" w:styleId="212pt">
    <w:name w:val="Основной текст (2) + 12 pt"/>
    <w:aliases w:val="Полужирный"/>
    <w:uiPriority w:val="99"/>
    <w:rsid w:val="0048362E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48362E"/>
    <w:pPr>
      <w:widowControl w:val="0"/>
      <w:shd w:val="clear" w:color="auto" w:fill="FFFFFF"/>
      <w:spacing w:line="307" w:lineRule="exact"/>
    </w:pPr>
    <w:rPr>
      <w:rFonts w:eastAsia="Times New Roman"/>
      <w:b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48362E"/>
    <w:pPr>
      <w:widowControl w:val="0"/>
      <w:shd w:val="clear" w:color="auto" w:fill="FFFFFF"/>
      <w:spacing w:line="336" w:lineRule="exact"/>
      <w:ind w:hanging="440"/>
      <w:jc w:val="both"/>
    </w:pPr>
    <w:rPr>
      <w:rFonts w:eastAsia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D93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D4B"/>
    <w:rPr>
      <w:rFonts w:cs="Times New Roman"/>
    </w:rPr>
  </w:style>
  <w:style w:type="paragraph" w:styleId="a5">
    <w:name w:val="footer"/>
    <w:basedOn w:val="a"/>
    <w:link w:val="a6"/>
    <w:uiPriority w:val="99"/>
    <w:rsid w:val="00D93D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D4B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26143C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6143C"/>
    <w:rPr>
      <w:rFonts w:ascii="Consolas" w:hAnsi="Consolas" w:cs="Times New Roman"/>
      <w:sz w:val="20"/>
      <w:szCs w:val="20"/>
    </w:rPr>
  </w:style>
  <w:style w:type="character" w:styleId="a7">
    <w:name w:val="Hyperlink"/>
    <w:basedOn w:val="a0"/>
    <w:uiPriority w:val="99"/>
    <w:rsid w:val="00F63A47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A966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6D7B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D7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mintrans LPR</dc:creator>
  <cp:keywords/>
  <dc:description/>
  <cp:lastModifiedBy>User</cp:lastModifiedBy>
  <cp:revision>2</cp:revision>
  <cp:lastPrinted>2017-10-26T11:27:00Z</cp:lastPrinted>
  <dcterms:created xsi:type="dcterms:W3CDTF">2017-10-30T06:08:00Z</dcterms:created>
  <dcterms:modified xsi:type="dcterms:W3CDTF">2017-10-30T06:08:00Z</dcterms:modified>
</cp:coreProperties>
</file>