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7D" w:rsidRPr="001F6EDD" w:rsidRDefault="001F6EDD" w:rsidP="00655E7D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F6EDD">
        <w:rPr>
          <w:rFonts w:ascii="Times New Roman" w:hAnsi="Times New Roman" w:cs="Times New Roman"/>
          <w:sz w:val="24"/>
          <w:szCs w:val="24"/>
        </w:rPr>
        <w:t>Приложение к распоряжению</w:t>
      </w:r>
    </w:p>
    <w:p w:rsidR="00797250" w:rsidRDefault="001F6EDD" w:rsidP="00655E7D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F6EDD"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1F6EDD" w:rsidRPr="001F6EDD" w:rsidRDefault="001F6EDD" w:rsidP="00655E7D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F6EDD">
        <w:rPr>
          <w:rFonts w:ascii="Times New Roman" w:hAnsi="Times New Roman" w:cs="Times New Roman"/>
          <w:sz w:val="24"/>
          <w:szCs w:val="24"/>
        </w:rPr>
        <w:t>Луганской Народной Республики</w:t>
      </w:r>
    </w:p>
    <w:p w:rsidR="001F6EDD" w:rsidRDefault="001F6EDD" w:rsidP="00655E7D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_________2016 года</w:t>
      </w:r>
    </w:p>
    <w:p w:rsidR="001F6EDD" w:rsidRPr="001F6EDD" w:rsidRDefault="001F6EDD" w:rsidP="00655E7D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323A7">
        <w:rPr>
          <w:rFonts w:ascii="Times New Roman" w:hAnsi="Times New Roman" w:cs="Times New Roman"/>
          <w:sz w:val="24"/>
          <w:szCs w:val="24"/>
        </w:rPr>
        <w:t>______________</w:t>
      </w:r>
    </w:p>
    <w:p w:rsidR="00655E7D" w:rsidRDefault="00655E7D" w:rsidP="00655E7D">
      <w:pPr>
        <w:pStyle w:val="a3"/>
        <w:ind w:firstLine="5670"/>
        <w:rPr>
          <w:rFonts w:ascii="Times New Roman" w:hAnsi="Times New Roman" w:cs="Times New Roman"/>
          <w:sz w:val="20"/>
          <w:szCs w:val="20"/>
        </w:rPr>
      </w:pPr>
    </w:p>
    <w:p w:rsidR="00655E7D" w:rsidRDefault="00655E7D" w:rsidP="00655E7D">
      <w:pPr>
        <w:pStyle w:val="a3"/>
        <w:ind w:firstLine="5670"/>
        <w:rPr>
          <w:rFonts w:ascii="Times New Roman" w:hAnsi="Times New Roman" w:cs="Times New Roman"/>
          <w:sz w:val="20"/>
          <w:szCs w:val="20"/>
        </w:rPr>
      </w:pPr>
    </w:p>
    <w:p w:rsidR="00655E7D" w:rsidRDefault="00655E7D" w:rsidP="00655E7D">
      <w:pPr>
        <w:pStyle w:val="a3"/>
        <w:ind w:firstLine="5670"/>
        <w:rPr>
          <w:rFonts w:ascii="Times New Roman" w:hAnsi="Times New Roman" w:cs="Times New Roman"/>
          <w:sz w:val="20"/>
          <w:szCs w:val="20"/>
        </w:rPr>
      </w:pPr>
    </w:p>
    <w:p w:rsidR="00655E7D" w:rsidRPr="00655E7D" w:rsidRDefault="00655E7D" w:rsidP="00655E7D">
      <w:pPr>
        <w:pStyle w:val="a3"/>
        <w:ind w:firstLine="5670"/>
        <w:rPr>
          <w:rFonts w:ascii="Times New Roman" w:hAnsi="Times New Roman" w:cs="Times New Roman"/>
        </w:rPr>
      </w:pPr>
    </w:p>
    <w:p w:rsidR="005C540E" w:rsidRDefault="005C540E" w:rsidP="00655E7D">
      <w:pPr>
        <w:pStyle w:val="a3"/>
        <w:jc w:val="center"/>
        <w:rPr>
          <w:rFonts w:ascii="Times New Roman" w:hAnsi="Times New Roman" w:cs="Times New Roman"/>
        </w:rPr>
      </w:pPr>
    </w:p>
    <w:p w:rsidR="00655E7D" w:rsidRPr="005C540E" w:rsidRDefault="00655E7D" w:rsidP="00655E7D">
      <w:pPr>
        <w:pStyle w:val="a3"/>
        <w:jc w:val="center"/>
        <w:rPr>
          <w:rFonts w:ascii="Times New Roman" w:hAnsi="Times New Roman" w:cs="Times New Roman"/>
        </w:rPr>
      </w:pPr>
      <w:r w:rsidRPr="005C540E">
        <w:rPr>
          <w:rFonts w:ascii="Times New Roman" w:hAnsi="Times New Roman" w:cs="Times New Roman"/>
        </w:rPr>
        <w:t>ПЕРЕЧЕНЬ</w:t>
      </w:r>
    </w:p>
    <w:p w:rsidR="00655E7D" w:rsidRPr="005C540E" w:rsidRDefault="00655E7D" w:rsidP="00655E7D">
      <w:pPr>
        <w:pStyle w:val="a3"/>
        <w:jc w:val="center"/>
        <w:rPr>
          <w:rFonts w:ascii="Times New Roman" w:hAnsi="Times New Roman" w:cs="Times New Roman"/>
        </w:rPr>
      </w:pPr>
      <w:r w:rsidRPr="005C540E">
        <w:rPr>
          <w:rFonts w:ascii="Times New Roman" w:hAnsi="Times New Roman" w:cs="Times New Roman"/>
        </w:rPr>
        <w:t xml:space="preserve">объектов недвижимого/движимого имущества, предлагаемых </w:t>
      </w:r>
    </w:p>
    <w:p w:rsidR="00655E7D" w:rsidRPr="005C540E" w:rsidRDefault="00655E7D" w:rsidP="00655E7D">
      <w:pPr>
        <w:pStyle w:val="a3"/>
        <w:jc w:val="center"/>
        <w:rPr>
          <w:rFonts w:ascii="Times New Roman" w:hAnsi="Times New Roman" w:cs="Times New Roman"/>
        </w:rPr>
      </w:pPr>
      <w:r w:rsidRPr="005C540E">
        <w:rPr>
          <w:rFonts w:ascii="Times New Roman" w:hAnsi="Times New Roman" w:cs="Times New Roman"/>
        </w:rPr>
        <w:t>к передаче ГП «</w:t>
      </w:r>
      <w:proofErr w:type="spellStart"/>
      <w:r w:rsidRPr="005C540E">
        <w:rPr>
          <w:rFonts w:ascii="Times New Roman" w:hAnsi="Times New Roman" w:cs="Times New Roman"/>
        </w:rPr>
        <w:t>Луганскгаз</w:t>
      </w:r>
      <w:proofErr w:type="spellEnd"/>
      <w:r w:rsidRPr="005C540E">
        <w:rPr>
          <w:rFonts w:ascii="Times New Roman" w:hAnsi="Times New Roman" w:cs="Times New Roman"/>
        </w:rPr>
        <w:t>»</w:t>
      </w:r>
    </w:p>
    <w:p w:rsidR="00655E7D" w:rsidRPr="005C540E" w:rsidRDefault="00655E7D" w:rsidP="00655E7D">
      <w:pPr>
        <w:pStyle w:val="a3"/>
        <w:jc w:val="center"/>
        <w:rPr>
          <w:rFonts w:ascii="Times New Roman" w:hAnsi="Times New Roman" w:cs="Times New Roman"/>
        </w:rPr>
      </w:pPr>
    </w:p>
    <w:p w:rsidR="005C540E" w:rsidRDefault="005C540E" w:rsidP="00655E7D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0" w:type="auto"/>
        <w:tblInd w:w="-176" w:type="dxa"/>
        <w:tblLook w:val="04A0"/>
      </w:tblPr>
      <w:tblGrid>
        <w:gridCol w:w="486"/>
        <w:gridCol w:w="1670"/>
        <w:gridCol w:w="1424"/>
        <w:gridCol w:w="1664"/>
        <w:gridCol w:w="1465"/>
        <w:gridCol w:w="1247"/>
        <w:gridCol w:w="1791"/>
      </w:tblGrid>
      <w:tr w:rsidR="00655E7D" w:rsidTr="00D62B7A">
        <w:tc>
          <w:tcPr>
            <w:tcW w:w="486" w:type="dxa"/>
          </w:tcPr>
          <w:p w:rsidR="00655E7D" w:rsidRPr="00655E7D" w:rsidRDefault="00655E7D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7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55E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55E7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70" w:type="dxa"/>
          </w:tcPr>
          <w:p w:rsidR="00655E7D" w:rsidRPr="00655E7D" w:rsidRDefault="00655E7D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7D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предприятия (учреждения)</w:t>
            </w:r>
          </w:p>
        </w:tc>
        <w:tc>
          <w:tcPr>
            <w:tcW w:w="1424" w:type="dxa"/>
          </w:tcPr>
          <w:p w:rsidR="00655E7D" w:rsidRPr="00655E7D" w:rsidRDefault="00655E7D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7D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 предприятия (учреждения), ОГРН ЕГРЮЛ</w:t>
            </w:r>
          </w:p>
        </w:tc>
        <w:tc>
          <w:tcPr>
            <w:tcW w:w="1664" w:type="dxa"/>
          </w:tcPr>
          <w:p w:rsidR="00655E7D" w:rsidRPr="00655E7D" w:rsidRDefault="00655E7D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7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 недвижимого имущества</w:t>
            </w:r>
          </w:p>
        </w:tc>
        <w:tc>
          <w:tcPr>
            <w:tcW w:w="1465" w:type="dxa"/>
          </w:tcPr>
          <w:p w:rsidR="00655E7D" w:rsidRPr="00655E7D" w:rsidRDefault="00655E7D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7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 движимого имущества</w:t>
            </w:r>
          </w:p>
        </w:tc>
        <w:tc>
          <w:tcPr>
            <w:tcW w:w="1247" w:type="dxa"/>
          </w:tcPr>
          <w:p w:rsidR="00655E7D" w:rsidRPr="00655E7D" w:rsidRDefault="00655E7D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7D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 объектов</w:t>
            </w:r>
          </w:p>
        </w:tc>
        <w:tc>
          <w:tcPr>
            <w:tcW w:w="1791" w:type="dxa"/>
          </w:tcPr>
          <w:p w:rsidR="00655E7D" w:rsidRDefault="00655E7D" w:rsidP="00655E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 характеристика объектов (кадастровый номер, инвентарный (реестровый, заводской) номер, площадь и т.д.</w:t>
            </w:r>
            <w:proofErr w:type="gramEnd"/>
          </w:p>
        </w:tc>
      </w:tr>
      <w:tr w:rsidR="00655E7D" w:rsidTr="00D62B7A">
        <w:tc>
          <w:tcPr>
            <w:tcW w:w="486" w:type="dxa"/>
          </w:tcPr>
          <w:p w:rsidR="00655E7D" w:rsidRDefault="00655E7D" w:rsidP="00655E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0" w:type="dxa"/>
          </w:tcPr>
          <w:p w:rsidR="00D62B7A" w:rsidRDefault="00D62B7A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E7D" w:rsidRPr="00655E7D" w:rsidRDefault="00655E7D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7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Брянки</w:t>
            </w:r>
          </w:p>
        </w:tc>
        <w:tc>
          <w:tcPr>
            <w:tcW w:w="1424" w:type="dxa"/>
          </w:tcPr>
          <w:p w:rsidR="00D62B7A" w:rsidRDefault="00D62B7A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E7D" w:rsidRPr="00655E7D" w:rsidRDefault="00655E7D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7D">
              <w:rPr>
                <w:rFonts w:ascii="Times New Roman" w:hAnsi="Times New Roman" w:cs="Times New Roman"/>
                <w:sz w:val="20"/>
                <w:szCs w:val="20"/>
              </w:rPr>
              <w:t xml:space="preserve">г. Брянка </w:t>
            </w:r>
          </w:p>
          <w:p w:rsidR="00655E7D" w:rsidRPr="00655E7D" w:rsidRDefault="00655E7D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7D">
              <w:rPr>
                <w:rFonts w:ascii="Times New Roman" w:hAnsi="Times New Roman" w:cs="Times New Roman"/>
                <w:sz w:val="20"/>
                <w:szCs w:val="20"/>
              </w:rPr>
              <w:t>пл. Ленина, д.9, код 60500016</w:t>
            </w:r>
          </w:p>
        </w:tc>
        <w:tc>
          <w:tcPr>
            <w:tcW w:w="1664" w:type="dxa"/>
          </w:tcPr>
          <w:p w:rsidR="00655E7D" w:rsidRPr="00D62B7A" w:rsidRDefault="00655E7D" w:rsidP="00F45FC6">
            <w:pPr>
              <w:pStyle w:val="a3"/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7A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Подводящий газопровод среднего давления к </w:t>
            </w:r>
            <w:proofErr w:type="spellStart"/>
            <w:r w:rsidRPr="00D62B7A">
              <w:rPr>
                <w:rFonts w:ascii="Times New Roman" w:hAnsi="Times New Roman" w:cs="Times New Roman"/>
                <w:sz w:val="20"/>
                <w:szCs w:val="20"/>
              </w:rPr>
              <w:t>пгт.Ю.Ломоватка</w:t>
            </w:r>
            <w:proofErr w:type="spellEnd"/>
            <w:r w:rsidRPr="00D6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2B7A">
              <w:rPr>
                <w:rFonts w:ascii="Times New Roman" w:hAnsi="Times New Roman" w:cs="Times New Roman"/>
                <w:sz w:val="20"/>
                <w:szCs w:val="20"/>
              </w:rPr>
              <w:t>Ломовотка</w:t>
            </w:r>
            <w:proofErr w:type="spellEnd"/>
            <w:r w:rsidRPr="00D6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2B7A">
              <w:rPr>
                <w:rFonts w:ascii="Times New Roman" w:hAnsi="Times New Roman" w:cs="Times New Roman"/>
                <w:sz w:val="20"/>
                <w:szCs w:val="20"/>
              </w:rPr>
              <w:t>Вергулевка</w:t>
            </w:r>
            <w:proofErr w:type="spellEnd"/>
            <w:r w:rsidRPr="00D62B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2B7A">
              <w:rPr>
                <w:rFonts w:ascii="Times New Roman" w:hAnsi="Times New Roman" w:cs="Times New Roman"/>
                <w:sz w:val="20"/>
                <w:szCs w:val="20"/>
              </w:rPr>
              <w:t>Червоный</w:t>
            </w:r>
            <w:proofErr w:type="spellEnd"/>
            <w:r w:rsidRPr="00D62B7A">
              <w:rPr>
                <w:rFonts w:ascii="Times New Roman" w:hAnsi="Times New Roman" w:cs="Times New Roman"/>
                <w:sz w:val="20"/>
                <w:szCs w:val="20"/>
              </w:rPr>
              <w:t xml:space="preserve"> Прапор г. Брянка</w:t>
            </w:r>
          </w:p>
        </w:tc>
        <w:tc>
          <w:tcPr>
            <w:tcW w:w="1465" w:type="dxa"/>
          </w:tcPr>
          <w:p w:rsidR="00655E7D" w:rsidRPr="00D62B7A" w:rsidRDefault="00655E7D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62B7A" w:rsidRDefault="00D62B7A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E7D" w:rsidRPr="00F45FC6" w:rsidRDefault="00F45FC6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C6">
              <w:rPr>
                <w:rFonts w:ascii="Times New Roman" w:hAnsi="Times New Roman" w:cs="Times New Roman"/>
                <w:sz w:val="20"/>
                <w:szCs w:val="20"/>
              </w:rPr>
              <w:t>город Брянка Луганской Народной Республики</w:t>
            </w:r>
          </w:p>
        </w:tc>
        <w:tc>
          <w:tcPr>
            <w:tcW w:w="1791" w:type="dxa"/>
          </w:tcPr>
          <w:p w:rsidR="00D62B7A" w:rsidRDefault="00D62B7A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E7D" w:rsidRPr="00D62B7A" w:rsidRDefault="00D62B7A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62B7A">
              <w:rPr>
                <w:rFonts w:ascii="Times New Roman" w:hAnsi="Times New Roman" w:cs="Times New Roman"/>
                <w:sz w:val="20"/>
                <w:szCs w:val="20"/>
              </w:rPr>
              <w:t>рубопровод диаметром 219/159, общая протяженность 13,853км</w:t>
            </w:r>
          </w:p>
        </w:tc>
      </w:tr>
      <w:tr w:rsidR="00D62B7A" w:rsidTr="00D62B7A">
        <w:tc>
          <w:tcPr>
            <w:tcW w:w="486" w:type="dxa"/>
          </w:tcPr>
          <w:p w:rsidR="00D62B7A" w:rsidRDefault="00D62B7A" w:rsidP="00655E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0" w:type="dxa"/>
          </w:tcPr>
          <w:p w:rsidR="00D62B7A" w:rsidRDefault="00D62B7A" w:rsidP="00DC20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B7A" w:rsidRPr="00655E7D" w:rsidRDefault="00D62B7A" w:rsidP="00DC20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7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Брянки</w:t>
            </w:r>
          </w:p>
        </w:tc>
        <w:tc>
          <w:tcPr>
            <w:tcW w:w="1424" w:type="dxa"/>
          </w:tcPr>
          <w:p w:rsidR="00D62B7A" w:rsidRDefault="00D62B7A" w:rsidP="00DC20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B7A" w:rsidRPr="00655E7D" w:rsidRDefault="00D62B7A" w:rsidP="00DC20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7D">
              <w:rPr>
                <w:rFonts w:ascii="Times New Roman" w:hAnsi="Times New Roman" w:cs="Times New Roman"/>
                <w:sz w:val="20"/>
                <w:szCs w:val="20"/>
              </w:rPr>
              <w:t xml:space="preserve">г. Брянка </w:t>
            </w:r>
          </w:p>
          <w:p w:rsidR="00D62B7A" w:rsidRPr="00655E7D" w:rsidRDefault="00D62B7A" w:rsidP="00DC20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7D">
              <w:rPr>
                <w:rFonts w:ascii="Times New Roman" w:hAnsi="Times New Roman" w:cs="Times New Roman"/>
                <w:sz w:val="20"/>
                <w:szCs w:val="20"/>
              </w:rPr>
              <w:t>пл. Ленина, д.9, код 60500016</w:t>
            </w:r>
          </w:p>
        </w:tc>
        <w:tc>
          <w:tcPr>
            <w:tcW w:w="1664" w:type="dxa"/>
          </w:tcPr>
          <w:p w:rsidR="00D62B7A" w:rsidRPr="00D62B7A" w:rsidRDefault="00D62B7A" w:rsidP="00F45FC6">
            <w:pPr>
              <w:pStyle w:val="a3"/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7A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среднего давления для газоснабжения улиц Спасательная, Николаева, Лермонтова, Островского и Виноградная </w:t>
            </w:r>
            <w:r w:rsidR="00334F3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D62B7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62B7A">
              <w:rPr>
                <w:rFonts w:ascii="Times New Roman" w:hAnsi="Times New Roman" w:cs="Times New Roman"/>
                <w:sz w:val="20"/>
                <w:szCs w:val="20"/>
              </w:rPr>
              <w:t xml:space="preserve">. Брянка </w:t>
            </w:r>
          </w:p>
        </w:tc>
        <w:tc>
          <w:tcPr>
            <w:tcW w:w="1465" w:type="dxa"/>
          </w:tcPr>
          <w:p w:rsidR="00D62B7A" w:rsidRPr="00D62B7A" w:rsidRDefault="00D62B7A" w:rsidP="00655E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62B7A" w:rsidRDefault="00D62B7A" w:rsidP="00DC20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B7A" w:rsidRPr="00F45FC6" w:rsidRDefault="00D62B7A" w:rsidP="00DC20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C6">
              <w:rPr>
                <w:rFonts w:ascii="Times New Roman" w:hAnsi="Times New Roman" w:cs="Times New Roman"/>
                <w:sz w:val="20"/>
                <w:szCs w:val="20"/>
              </w:rPr>
              <w:t>город Брянка Луганской Народной Республики</w:t>
            </w:r>
          </w:p>
        </w:tc>
        <w:tc>
          <w:tcPr>
            <w:tcW w:w="1791" w:type="dxa"/>
          </w:tcPr>
          <w:p w:rsidR="00D62B7A" w:rsidRDefault="00D62B7A" w:rsidP="00DC20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B7A" w:rsidRPr="00D62B7A" w:rsidRDefault="00D62B7A" w:rsidP="00D62B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62B7A">
              <w:rPr>
                <w:rFonts w:ascii="Times New Roman" w:hAnsi="Times New Roman" w:cs="Times New Roman"/>
                <w:sz w:val="20"/>
                <w:szCs w:val="20"/>
              </w:rPr>
              <w:t xml:space="preserve">рубопровод диаметром 219/159, общая протяженность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  <w:r w:rsidRPr="00D62B7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</w:tr>
    </w:tbl>
    <w:p w:rsidR="009E0B77" w:rsidRDefault="009E0B77" w:rsidP="009E0B77">
      <w:pPr>
        <w:pStyle w:val="a3"/>
        <w:rPr>
          <w:rFonts w:ascii="Times New Roman" w:hAnsi="Times New Roman" w:cs="Times New Roman"/>
        </w:rPr>
      </w:pPr>
    </w:p>
    <w:p w:rsidR="009E0B77" w:rsidRDefault="009E0B77" w:rsidP="009E0B77">
      <w:pPr>
        <w:pStyle w:val="a3"/>
        <w:rPr>
          <w:rFonts w:ascii="Times New Roman" w:hAnsi="Times New Roman" w:cs="Times New Roman"/>
        </w:rPr>
      </w:pPr>
    </w:p>
    <w:p w:rsidR="00655E7D" w:rsidRDefault="009E0B77" w:rsidP="009E0B77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Исполняющий</w:t>
      </w:r>
      <w:proofErr w:type="gramEnd"/>
      <w:r>
        <w:rPr>
          <w:rFonts w:ascii="Times New Roman" w:hAnsi="Times New Roman" w:cs="Times New Roman"/>
        </w:rPr>
        <w:t xml:space="preserve"> обязанности</w:t>
      </w:r>
    </w:p>
    <w:p w:rsidR="009E0B77" w:rsidRDefault="009E0B77" w:rsidP="009E0B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Министра Совета Министров</w:t>
      </w:r>
    </w:p>
    <w:p w:rsidR="009E0B77" w:rsidRDefault="009E0B77" w:rsidP="009E0B77">
      <w:pPr>
        <w:pStyle w:val="a3"/>
        <w:rPr>
          <w:rFonts w:ascii="Times New Roman" w:hAnsi="Times New Roman" w:cs="Times New Roman"/>
        </w:rPr>
      </w:pPr>
      <w:r w:rsidRPr="001F6EDD">
        <w:rPr>
          <w:rFonts w:ascii="Times New Roman" w:hAnsi="Times New Roman" w:cs="Times New Roman"/>
          <w:sz w:val="24"/>
          <w:szCs w:val="24"/>
        </w:rPr>
        <w:t>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Хоршева</w:t>
      </w:r>
      <w:proofErr w:type="spellEnd"/>
    </w:p>
    <w:p w:rsidR="009E0B77" w:rsidRDefault="009E0B77" w:rsidP="00655E7D">
      <w:pPr>
        <w:pStyle w:val="a3"/>
        <w:jc w:val="center"/>
        <w:rPr>
          <w:rFonts w:ascii="Times New Roman" w:hAnsi="Times New Roman" w:cs="Times New Roman"/>
        </w:rPr>
      </w:pPr>
    </w:p>
    <w:sectPr w:rsidR="009E0B77" w:rsidSect="0014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65CEC"/>
    <w:rsid w:val="0014676C"/>
    <w:rsid w:val="001F6EDD"/>
    <w:rsid w:val="00334F31"/>
    <w:rsid w:val="00407142"/>
    <w:rsid w:val="005C540E"/>
    <w:rsid w:val="00655E7D"/>
    <w:rsid w:val="00797250"/>
    <w:rsid w:val="00865CEC"/>
    <w:rsid w:val="009E0B77"/>
    <w:rsid w:val="00B323A7"/>
    <w:rsid w:val="00D62B7A"/>
    <w:rsid w:val="00F4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E7D"/>
    <w:pPr>
      <w:spacing w:after="0" w:line="240" w:lineRule="auto"/>
    </w:pPr>
  </w:style>
  <w:style w:type="table" w:styleId="a4">
    <w:name w:val="Table Grid"/>
    <w:basedOn w:val="a1"/>
    <w:uiPriority w:val="59"/>
    <w:rsid w:val="00655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E7D"/>
    <w:pPr>
      <w:spacing w:after="0" w:line="240" w:lineRule="auto"/>
    </w:pPr>
  </w:style>
  <w:style w:type="table" w:styleId="a4">
    <w:name w:val="Table Grid"/>
    <w:basedOn w:val="a1"/>
    <w:uiPriority w:val="59"/>
    <w:rsid w:val="00655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68BC-956C-4CD7-B76C-73A8D5F4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Katya</cp:lastModifiedBy>
  <cp:revision>10</cp:revision>
  <dcterms:created xsi:type="dcterms:W3CDTF">2016-10-10T13:35:00Z</dcterms:created>
  <dcterms:modified xsi:type="dcterms:W3CDTF">2016-10-10T14:08:00Z</dcterms:modified>
</cp:coreProperties>
</file>