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33" w:type="pct"/>
        <w:tblCellSpacing w:w="15" w:type="dxa"/>
        <w:tblInd w:w="612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63"/>
      </w:tblGrid>
      <w:tr w:rsidR="00A376CB" w:rsidRPr="00E61549" w:rsidTr="001E098B">
        <w:trPr>
          <w:tblCellSpacing w:w="15" w:type="dxa"/>
        </w:trPr>
        <w:tc>
          <w:tcPr>
            <w:tcW w:w="4916" w:type="pct"/>
            <w:vAlign w:val="center"/>
          </w:tcPr>
          <w:p w:rsidR="00A376CB" w:rsidRPr="00E61549" w:rsidRDefault="00A376CB" w:rsidP="001E098B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61549">
              <w:rPr>
                <w:sz w:val="20"/>
                <w:szCs w:val="20"/>
              </w:rPr>
              <w:t>Приложение №</w:t>
            </w:r>
            <w:r w:rsidRPr="00E61549">
              <w:rPr>
                <w:vanish/>
                <w:sz w:val="20"/>
                <w:szCs w:val="20"/>
              </w:rPr>
              <w:t>|добавление|</w:t>
            </w:r>
            <w:r w:rsidR="00A4532E">
              <w:rPr>
                <w:sz w:val="20"/>
                <w:szCs w:val="20"/>
              </w:rPr>
              <w:t xml:space="preserve"> 6</w:t>
            </w:r>
            <w:bookmarkStart w:id="0" w:name="_GoBack"/>
            <w:bookmarkEnd w:id="0"/>
          </w:p>
          <w:p w:rsidR="00A376CB" w:rsidRPr="00E61549" w:rsidRDefault="00A376CB" w:rsidP="001E098B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61549">
              <w:rPr>
                <w:rStyle w:val="FontStyle"/>
                <w:rFonts w:ascii="Times New Roman" w:hAnsi="Times New Roman" w:cs="Times New Roman"/>
              </w:rPr>
              <w:t xml:space="preserve">к Порядку открытия и закрытия счетов в органах </w:t>
            </w:r>
            <w:r w:rsidRPr="00E61549">
              <w:rPr>
                <w:sz w:val="20"/>
                <w:szCs w:val="20"/>
              </w:rPr>
              <w:t>Государственного казначейства Луганской Народной Республики</w:t>
            </w:r>
          </w:p>
        </w:tc>
      </w:tr>
    </w:tbl>
    <w:p w:rsidR="00A376CB" w:rsidRPr="00E61549" w:rsidRDefault="00A376CB" w:rsidP="00A376CB"/>
    <w:p w:rsidR="00A376CB" w:rsidRPr="00E61549" w:rsidRDefault="00A376CB" w:rsidP="00A376CB"/>
    <w:p w:rsidR="00A376CB" w:rsidRPr="00E61549" w:rsidRDefault="00A376CB" w:rsidP="00A376CB"/>
    <w:p w:rsidR="00A376CB" w:rsidRPr="00E61549" w:rsidRDefault="00A376CB" w:rsidP="00A376CB">
      <w:pPr>
        <w:rPr>
          <w:b/>
          <w:bCs/>
        </w:rPr>
      </w:pPr>
    </w:p>
    <w:p w:rsidR="00A376CB" w:rsidRPr="00E61549" w:rsidRDefault="00A376CB" w:rsidP="00A376CB">
      <w:pPr>
        <w:jc w:val="center"/>
        <w:rPr>
          <w:b/>
          <w:bCs/>
        </w:rPr>
      </w:pPr>
    </w:p>
    <w:p w:rsidR="00A376CB" w:rsidRPr="00E61549" w:rsidRDefault="00A376CB" w:rsidP="00A376CB">
      <w:pPr>
        <w:jc w:val="center"/>
        <w:rPr>
          <w:b/>
          <w:bCs/>
        </w:rPr>
      </w:pPr>
    </w:p>
    <w:p w:rsidR="00A376CB" w:rsidRPr="00E61549" w:rsidRDefault="00A376CB" w:rsidP="00A376CB">
      <w:pPr>
        <w:jc w:val="center"/>
        <w:rPr>
          <w:b/>
          <w:bCs/>
        </w:rPr>
      </w:pPr>
    </w:p>
    <w:p w:rsidR="00A376CB" w:rsidRPr="00E61549" w:rsidRDefault="00A376CB" w:rsidP="00A376CB">
      <w:pPr>
        <w:ind w:left="-540"/>
      </w:pPr>
      <w:r w:rsidRPr="00E61549">
        <w:t xml:space="preserve">_______________________________________________________________  </w:t>
      </w:r>
    </w:p>
    <w:p w:rsidR="00A376CB" w:rsidRPr="00E61549" w:rsidRDefault="00A376CB" w:rsidP="00A376CB">
      <w:pPr>
        <w:ind w:left="-540"/>
        <w:rPr>
          <w:sz w:val="20"/>
          <w:szCs w:val="20"/>
        </w:rPr>
      </w:pPr>
      <w:proofErr w:type="gramStart"/>
      <w:r w:rsidRPr="00E61549">
        <w:rPr>
          <w:sz w:val="20"/>
          <w:szCs w:val="20"/>
        </w:rPr>
        <w:t xml:space="preserve">(наименование органа </w:t>
      </w:r>
      <w:r w:rsidRPr="00E61549">
        <w:rPr>
          <w:rStyle w:val="FontStyle"/>
          <w:rFonts w:ascii="Times New Roman" w:hAnsi="Times New Roman" w:cs="Times New Roman"/>
        </w:rPr>
        <w:t xml:space="preserve">Государственного казначейства </w:t>
      </w:r>
      <w:r w:rsidRPr="00E61549">
        <w:rPr>
          <w:sz w:val="20"/>
          <w:szCs w:val="20"/>
        </w:rPr>
        <w:t>Луганской Народной Республики,</w:t>
      </w:r>
      <w:proofErr w:type="gramEnd"/>
    </w:p>
    <w:p w:rsidR="00A376CB" w:rsidRPr="00E61549" w:rsidRDefault="00A376CB" w:rsidP="00A376CB">
      <w:pPr>
        <w:rPr>
          <w:sz w:val="20"/>
          <w:szCs w:val="20"/>
        </w:rPr>
      </w:pPr>
      <w:r w:rsidRPr="00E61549">
        <w:rPr>
          <w:sz w:val="20"/>
          <w:szCs w:val="20"/>
        </w:rPr>
        <w:t xml:space="preserve">                                в котором </w:t>
      </w:r>
      <w:proofErr w:type="gramStart"/>
      <w:r w:rsidRPr="00E61549">
        <w:rPr>
          <w:sz w:val="20"/>
          <w:szCs w:val="20"/>
        </w:rPr>
        <w:t>открываются</w:t>
      </w:r>
      <w:proofErr w:type="gramEnd"/>
      <w:r w:rsidRPr="00E61549">
        <w:rPr>
          <w:sz w:val="20"/>
          <w:szCs w:val="20"/>
        </w:rPr>
        <w:t>/закрываются счета)</w:t>
      </w:r>
    </w:p>
    <w:p w:rsidR="00A376CB" w:rsidRPr="00E61549" w:rsidRDefault="00A376CB" w:rsidP="00A376CB">
      <w:pPr>
        <w:rPr>
          <w:sz w:val="20"/>
          <w:szCs w:val="20"/>
        </w:rPr>
      </w:pPr>
    </w:p>
    <w:p w:rsidR="00A376CB" w:rsidRPr="00E61549" w:rsidRDefault="00A376CB" w:rsidP="00A376CB">
      <w:pPr>
        <w:rPr>
          <w:sz w:val="20"/>
          <w:szCs w:val="20"/>
        </w:rPr>
      </w:pPr>
    </w:p>
    <w:p w:rsidR="00A376CB" w:rsidRPr="00E61549" w:rsidRDefault="00A376CB" w:rsidP="00A376CB">
      <w:pPr>
        <w:ind w:left="-540"/>
        <w:rPr>
          <w:sz w:val="20"/>
          <w:szCs w:val="20"/>
        </w:rPr>
      </w:pPr>
    </w:p>
    <w:tbl>
      <w:tblPr>
        <w:tblW w:w="0" w:type="auto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0"/>
        <w:gridCol w:w="5760"/>
      </w:tblGrid>
      <w:tr w:rsidR="00A376CB" w:rsidRPr="00E61549" w:rsidTr="001E098B"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ind w:left="-540"/>
              <w:rPr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rPr>
                <w:sz w:val="20"/>
                <w:szCs w:val="20"/>
              </w:rPr>
            </w:pPr>
          </w:p>
          <w:p w:rsidR="00A376CB" w:rsidRPr="00E61549" w:rsidRDefault="00A376CB" w:rsidP="001E098B">
            <w:pPr>
              <w:rPr>
                <w:sz w:val="20"/>
                <w:szCs w:val="20"/>
              </w:rPr>
            </w:pPr>
          </w:p>
        </w:tc>
      </w:tr>
      <w:tr w:rsidR="00A376CB" w:rsidRPr="00E61549" w:rsidTr="001E098B"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20"/>
                <w:szCs w:val="20"/>
              </w:rPr>
            </w:pPr>
            <w:r w:rsidRPr="00E61549">
              <w:rPr>
                <w:sz w:val="20"/>
                <w:szCs w:val="20"/>
              </w:rPr>
              <w:t>Код  по ЕГРЮЛ</w:t>
            </w:r>
          </w:p>
          <w:p w:rsidR="00A376CB" w:rsidRPr="00E61549" w:rsidRDefault="00A376CB" w:rsidP="001E09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20"/>
                <w:szCs w:val="20"/>
              </w:rPr>
            </w:pPr>
            <w:r w:rsidRPr="00E61549">
              <w:rPr>
                <w:sz w:val="20"/>
                <w:szCs w:val="20"/>
              </w:rPr>
              <w:t xml:space="preserve">Наименование клиента, которому </w:t>
            </w:r>
            <w:proofErr w:type="gramStart"/>
            <w:r w:rsidRPr="00E61549">
              <w:rPr>
                <w:sz w:val="20"/>
                <w:szCs w:val="20"/>
              </w:rPr>
              <w:t>открываются</w:t>
            </w:r>
            <w:proofErr w:type="gramEnd"/>
            <w:r w:rsidRPr="00E61549">
              <w:rPr>
                <w:sz w:val="20"/>
                <w:szCs w:val="20"/>
              </w:rPr>
              <w:t>/закрываются счета</w:t>
            </w:r>
          </w:p>
        </w:tc>
      </w:tr>
    </w:tbl>
    <w:p w:rsidR="00A376CB" w:rsidRPr="00E61549" w:rsidRDefault="00A376CB" w:rsidP="00A376CB">
      <w:pPr>
        <w:ind w:left="-540"/>
        <w:rPr>
          <w:sz w:val="20"/>
          <w:szCs w:val="20"/>
        </w:rPr>
      </w:pPr>
    </w:p>
    <w:p w:rsidR="00A376CB" w:rsidRPr="00E61549" w:rsidRDefault="00A376CB" w:rsidP="00A376CB">
      <w:pPr>
        <w:jc w:val="center"/>
        <w:rPr>
          <w:b/>
          <w:bCs/>
        </w:rPr>
      </w:pPr>
    </w:p>
    <w:p w:rsidR="00A376CB" w:rsidRPr="00E61549" w:rsidRDefault="00A376CB" w:rsidP="00A376CB">
      <w:pPr>
        <w:jc w:val="center"/>
        <w:rPr>
          <w:b/>
          <w:bCs/>
        </w:rPr>
      </w:pPr>
    </w:p>
    <w:p w:rsidR="00A376CB" w:rsidRPr="00E61549" w:rsidRDefault="00A376CB" w:rsidP="00A376CB">
      <w:pPr>
        <w:jc w:val="center"/>
        <w:rPr>
          <w:b/>
          <w:bCs/>
        </w:rPr>
      </w:pPr>
      <w:r w:rsidRPr="00E61549">
        <w:rPr>
          <w:b/>
          <w:bCs/>
        </w:rPr>
        <w:t>СООБЩЕНИЕ</w:t>
      </w:r>
    </w:p>
    <w:p w:rsidR="00A376CB" w:rsidRPr="00E61549" w:rsidRDefault="00A376CB" w:rsidP="00A376CB">
      <w:pPr>
        <w:jc w:val="center"/>
        <w:rPr>
          <w:b/>
          <w:bCs/>
        </w:rPr>
      </w:pPr>
      <w:proofErr w:type="gramStart"/>
      <w:r w:rsidRPr="00E61549">
        <w:rPr>
          <w:b/>
          <w:bCs/>
        </w:rPr>
        <w:t>об</w:t>
      </w:r>
      <w:proofErr w:type="gramEnd"/>
      <w:r w:rsidRPr="00E61549">
        <w:rPr>
          <w:b/>
          <w:bCs/>
        </w:rPr>
        <w:t xml:space="preserve"> ___________________________ счетов</w:t>
      </w:r>
      <w:r w:rsidRPr="00E61549">
        <w:rPr>
          <w:b/>
          <w:bCs/>
          <w:vanish/>
        </w:rPr>
        <w:t>|счет-фактуры|</w:t>
      </w:r>
    </w:p>
    <w:p w:rsidR="00A376CB" w:rsidRPr="00E61549" w:rsidRDefault="00A376CB" w:rsidP="00A376CB">
      <w:pPr>
        <w:jc w:val="center"/>
        <w:rPr>
          <w:color w:val="000000"/>
          <w:sz w:val="20"/>
          <w:szCs w:val="20"/>
        </w:rPr>
      </w:pPr>
      <w:r w:rsidRPr="00E61549">
        <w:rPr>
          <w:color w:val="000000"/>
          <w:sz w:val="20"/>
          <w:szCs w:val="20"/>
        </w:rPr>
        <w:t>(</w:t>
      </w:r>
      <w:proofErr w:type="gramStart"/>
      <w:r w:rsidRPr="00E61549">
        <w:rPr>
          <w:color w:val="000000"/>
          <w:sz w:val="20"/>
          <w:szCs w:val="20"/>
        </w:rPr>
        <w:t>открытии</w:t>
      </w:r>
      <w:proofErr w:type="gramEnd"/>
      <w:r w:rsidRPr="00E61549">
        <w:rPr>
          <w:color w:val="000000"/>
          <w:sz w:val="20"/>
          <w:szCs w:val="20"/>
        </w:rPr>
        <w:t>/закрытии)*</w:t>
      </w:r>
    </w:p>
    <w:p w:rsidR="00A376CB" w:rsidRPr="00E61549" w:rsidRDefault="00A376CB" w:rsidP="00A376CB">
      <w:pPr>
        <w:jc w:val="center"/>
        <w:rPr>
          <w:b/>
          <w:bCs/>
          <w:color w:val="FF0000"/>
        </w:rPr>
      </w:pPr>
    </w:p>
    <w:p w:rsidR="00A376CB" w:rsidRPr="00E61549" w:rsidRDefault="00A376CB" w:rsidP="00A376CB"/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0"/>
        <w:gridCol w:w="1551"/>
        <w:gridCol w:w="1329"/>
        <w:gridCol w:w="951"/>
        <w:gridCol w:w="1749"/>
        <w:gridCol w:w="1260"/>
        <w:gridCol w:w="1080"/>
        <w:gridCol w:w="1080"/>
      </w:tblGrid>
      <w:tr w:rsidR="00A376CB" w:rsidRPr="00E61549" w:rsidTr="001E09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№</w:t>
            </w:r>
          </w:p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proofErr w:type="gramStart"/>
            <w:r w:rsidRPr="00E61549">
              <w:rPr>
                <w:sz w:val="16"/>
                <w:szCs w:val="16"/>
              </w:rPr>
              <w:t>п</w:t>
            </w:r>
            <w:proofErr w:type="gramEnd"/>
            <w:r w:rsidRPr="00E61549">
              <w:rPr>
                <w:sz w:val="16"/>
                <w:szCs w:val="16"/>
              </w:rPr>
              <w:t>/п</w:t>
            </w:r>
          </w:p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Код банка</w:t>
            </w:r>
          </w:p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Аналитический счет</w:t>
            </w:r>
          </w:p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 xml:space="preserve">Код </w:t>
            </w:r>
          </w:p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ведомственной классификации расходов и кредитования бюджета</w:t>
            </w:r>
          </w:p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 xml:space="preserve">Уровень распорядителя </w:t>
            </w:r>
            <w:r w:rsidRPr="00E61549">
              <w:rPr>
                <w:color w:val="000000" w:themeColor="text1"/>
                <w:sz w:val="16"/>
                <w:szCs w:val="16"/>
              </w:rPr>
              <w:t>бюдже</w:t>
            </w:r>
            <w:proofErr w:type="gramStart"/>
            <w:r w:rsidRPr="00E61549">
              <w:rPr>
                <w:color w:val="000000" w:themeColor="text1"/>
                <w:sz w:val="16"/>
                <w:szCs w:val="16"/>
              </w:rPr>
              <w:t>т-</w:t>
            </w:r>
            <w:proofErr w:type="gramEnd"/>
            <w:r w:rsidRPr="00E61549">
              <w:rPr>
                <w:vanish/>
                <w:color w:val="000000" w:themeColor="text1"/>
                <w:sz w:val="16"/>
                <w:szCs w:val="16"/>
              </w:rPr>
              <w:t>|</w:t>
            </w:r>
            <w:r w:rsidRPr="00E6154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61549">
              <w:rPr>
                <w:sz w:val="16"/>
                <w:szCs w:val="16"/>
              </w:rPr>
              <w:t>ных</w:t>
            </w:r>
            <w:proofErr w:type="spellEnd"/>
            <w:r w:rsidRPr="00E61549">
              <w:rPr>
                <w:sz w:val="16"/>
                <w:szCs w:val="16"/>
              </w:rPr>
              <w:t xml:space="preserve"> средств</w:t>
            </w:r>
            <w:r w:rsidRPr="00E61549">
              <w:rPr>
                <w:vanish/>
                <w:color w:val="008000"/>
                <w:sz w:val="16"/>
                <w:szCs w:val="16"/>
              </w:rPr>
              <w:t>|средства|</w:t>
            </w:r>
          </w:p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 xml:space="preserve">Код функциональной классификации расходов бюджета </w:t>
            </w:r>
          </w:p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color w:val="000000"/>
                <w:sz w:val="16"/>
                <w:szCs w:val="16"/>
              </w:rPr>
              <w:t>Код ф</w:t>
            </w:r>
            <w:r w:rsidRPr="00E61549">
              <w:rPr>
                <w:sz w:val="16"/>
                <w:szCs w:val="16"/>
              </w:rPr>
              <w:t>онда бюджета</w:t>
            </w:r>
          </w:p>
          <w:p w:rsidR="00A376CB" w:rsidRPr="00E61549" w:rsidRDefault="00A376CB" w:rsidP="001E098B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A376CB" w:rsidRPr="00E61549" w:rsidRDefault="00A376CB" w:rsidP="001E098B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Код валюты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ind w:right="-108"/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Дата открытия (закрытия) счета</w:t>
            </w:r>
          </w:p>
          <w:p w:rsidR="00A376CB" w:rsidRPr="00E61549" w:rsidRDefault="00A376CB" w:rsidP="001E098B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A376CB" w:rsidRPr="00E61549" w:rsidTr="001E09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sz w:val="16"/>
                <w:szCs w:val="16"/>
              </w:rPr>
            </w:pPr>
            <w:r w:rsidRPr="00E61549">
              <w:rPr>
                <w:sz w:val="16"/>
                <w:szCs w:val="16"/>
              </w:rPr>
              <w:t>9</w:t>
            </w:r>
          </w:p>
        </w:tc>
      </w:tr>
      <w:tr w:rsidR="00A376CB" w:rsidRPr="00E61549" w:rsidTr="001E09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</w:tr>
      <w:tr w:rsidR="00A376CB" w:rsidRPr="00E61549" w:rsidTr="001E09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</w:tr>
      <w:tr w:rsidR="00A376CB" w:rsidRPr="00E61549" w:rsidTr="001E09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B" w:rsidRPr="00E61549" w:rsidRDefault="00A376CB" w:rsidP="001E098B">
            <w:pPr>
              <w:jc w:val="center"/>
              <w:rPr>
                <w:b/>
                <w:bCs/>
              </w:rPr>
            </w:pPr>
          </w:p>
        </w:tc>
      </w:tr>
    </w:tbl>
    <w:p w:rsidR="00A376CB" w:rsidRPr="00E61549" w:rsidRDefault="00A376CB" w:rsidP="00A376CB">
      <w:pPr>
        <w:rPr>
          <w:b/>
          <w:bCs/>
        </w:rPr>
      </w:pPr>
    </w:p>
    <w:p w:rsidR="00A376CB" w:rsidRPr="00E61549" w:rsidRDefault="00A376CB" w:rsidP="00A376CB">
      <w:pPr>
        <w:rPr>
          <w:b/>
          <w:bCs/>
        </w:rPr>
      </w:pPr>
    </w:p>
    <w:p w:rsidR="00A376CB" w:rsidRPr="00E61549" w:rsidRDefault="00A376CB" w:rsidP="00A376CB">
      <w:r w:rsidRPr="00E61549">
        <w:t xml:space="preserve">Руководитель                                      </w:t>
      </w:r>
    </w:p>
    <w:p w:rsidR="00A376CB" w:rsidRPr="00E61549" w:rsidRDefault="00A376CB" w:rsidP="00A376CB">
      <w:r w:rsidRPr="00E61549">
        <w:t>_________________________            ____________                                _________________</w:t>
      </w:r>
    </w:p>
    <w:p w:rsidR="00A376CB" w:rsidRPr="00E61549" w:rsidRDefault="00A376CB" w:rsidP="00A376CB">
      <w:pPr>
        <w:rPr>
          <w:sz w:val="20"/>
          <w:szCs w:val="20"/>
        </w:rPr>
      </w:pPr>
      <w:r w:rsidRPr="00E61549">
        <w:t xml:space="preserve">                                                                  </w:t>
      </w:r>
      <w:r w:rsidRPr="00E61549">
        <w:rPr>
          <w:sz w:val="20"/>
          <w:szCs w:val="20"/>
        </w:rPr>
        <w:t xml:space="preserve">(подпись)                                               </w:t>
      </w:r>
      <w:r w:rsidRPr="00E61549">
        <w:rPr>
          <w:color w:val="000000"/>
          <w:sz w:val="20"/>
          <w:szCs w:val="20"/>
        </w:rPr>
        <w:t>(инициалы, фамилия) </w:t>
      </w:r>
    </w:p>
    <w:p w:rsidR="00A376CB" w:rsidRPr="00E61549" w:rsidRDefault="00A376CB" w:rsidP="00A376CB"/>
    <w:p w:rsidR="00A376CB" w:rsidRPr="00E61549" w:rsidRDefault="00A376CB" w:rsidP="00A376CB">
      <w:r w:rsidRPr="00E61549">
        <w:t xml:space="preserve">Главный бухгалтер                          </w:t>
      </w:r>
    </w:p>
    <w:p w:rsidR="00A376CB" w:rsidRPr="00E61549" w:rsidRDefault="00A376CB" w:rsidP="00A376CB">
      <w:r w:rsidRPr="00E61549">
        <w:t xml:space="preserve">_________________________            ____________                                __________________  </w:t>
      </w:r>
    </w:p>
    <w:p w:rsidR="00A376CB" w:rsidRPr="00E61549" w:rsidRDefault="00A376CB" w:rsidP="00A376CB">
      <w:pPr>
        <w:rPr>
          <w:sz w:val="20"/>
          <w:szCs w:val="20"/>
        </w:rPr>
      </w:pPr>
      <w:r w:rsidRPr="00E61549">
        <w:t xml:space="preserve">                                                                  </w:t>
      </w:r>
      <w:r w:rsidRPr="00E61549">
        <w:rPr>
          <w:sz w:val="20"/>
          <w:szCs w:val="20"/>
        </w:rPr>
        <w:t xml:space="preserve">(подпись)                                               </w:t>
      </w:r>
      <w:r w:rsidRPr="00E61549">
        <w:rPr>
          <w:color w:val="000000"/>
          <w:sz w:val="20"/>
          <w:szCs w:val="20"/>
        </w:rPr>
        <w:t>(инициалы, фамилия) </w:t>
      </w:r>
    </w:p>
    <w:p w:rsidR="00A376CB" w:rsidRPr="00E61549" w:rsidRDefault="00A376CB" w:rsidP="00A376CB">
      <w:r w:rsidRPr="00E61549">
        <w:t xml:space="preserve"> «___» ______________20___года</w:t>
      </w:r>
    </w:p>
    <w:p w:rsidR="00A376CB" w:rsidRPr="00E61549" w:rsidRDefault="00A376CB" w:rsidP="00A376CB"/>
    <w:p w:rsidR="00A376CB" w:rsidRPr="00E61549" w:rsidRDefault="00A376CB" w:rsidP="00A376CB">
      <w:r w:rsidRPr="00E61549">
        <w:t>М.П.</w:t>
      </w:r>
    </w:p>
    <w:p w:rsidR="00A376CB" w:rsidRPr="00E61549" w:rsidRDefault="00A376CB" w:rsidP="00A376CB"/>
    <w:p w:rsidR="00A376CB" w:rsidRPr="00E61549" w:rsidRDefault="00A376CB" w:rsidP="00A376CB">
      <w:r w:rsidRPr="00E61549">
        <w:t>______________________________________________</w:t>
      </w:r>
    </w:p>
    <w:p w:rsidR="00A376CB" w:rsidRPr="00E61549" w:rsidRDefault="00A376CB" w:rsidP="00A376CB">
      <w:r w:rsidRPr="00E61549">
        <w:t>* Заполняется в случае открытия или закрытия счетов</w:t>
      </w:r>
      <w:r w:rsidRPr="00E61549">
        <w:rPr>
          <w:vanish/>
        </w:rPr>
        <w:t>|счет-фактуры|</w:t>
      </w:r>
      <w:r w:rsidRPr="00E61549">
        <w:t>.</w:t>
      </w:r>
    </w:p>
    <w:p w:rsidR="00E44A2A" w:rsidRPr="00E61549" w:rsidRDefault="00E44A2A"/>
    <w:sectPr w:rsidR="00E44A2A" w:rsidRPr="00E6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CB"/>
    <w:rsid w:val="00A376CB"/>
    <w:rsid w:val="00A4532E"/>
    <w:rsid w:val="00E44A2A"/>
    <w:rsid w:val="00E6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76CB"/>
    <w:pPr>
      <w:spacing w:before="100" w:beforeAutospacing="1" w:after="100" w:afterAutospacing="1"/>
    </w:pPr>
  </w:style>
  <w:style w:type="character" w:customStyle="1" w:styleId="FontStyle">
    <w:name w:val="Font Style"/>
    <w:rsid w:val="00A376CB"/>
    <w:rPr>
      <w:rFonts w:ascii="Courier New" w:hAnsi="Courier New" w:cs="Courier New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76CB"/>
    <w:pPr>
      <w:spacing w:before="100" w:beforeAutospacing="1" w:after="100" w:afterAutospacing="1"/>
    </w:pPr>
  </w:style>
  <w:style w:type="character" w:customStyle="1" w:styleId="FontStyle">
    <w:name w:val="Font Style"/>
    <w:rsid w:val="00A376CB"/>
    <w:rPr>
      <w:rFonts w:ascii="Courier New" w:hAnsi="Courier New" w:cs="Courier New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 Н. Серая</dc:creator>
  <cp:keywords/>
  <dc:description/>
  <cp:lastModifiedBy>Е. Н. Серая</cp:lastModifiedBy>
  <cp:revision>4</cp:revision>
  <cp:lastPrinted>2015-12-14T14:59:00Z</cp:lastPrinted>
  <dcterms:created xsi:type="dcterms:W3CDTF">2015-12-09T11:58:00Z</dcterms:created>
  <dcterms:modified xsi:type="dcterms:W3CDTF">2015-12-21T09:30:00Z</dcterms:modified>
</cp:coreProperties>
</file>