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17BAF" w:rsidTr="00FF1478">
        <w:tc>
          <w:tcPr>
            <w:tcW w:w="7393" w:type="dxa"/>
          </w:tcPr>
          <w:p w:rsidR="00317BAF" w:rsidRDefault="00317BAF" w:rsidP="00FF1478">
            <w:pPr>
              <w:keepNext/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17BAF" w:rsidRDefault="00FF1478" w:rsidP="00FF1478">
            <w:pPr>
              <w:keepNext/>
              <w:keepLines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 3</w:t>
            </w:r>
          </w:p>
          <w:p w:rsidR="00DA0EF3" w:rsidRPr="00DA0EF3" w:rsidRDefault="00FF1478" w:rsidP="00DA0EF3">
            <w:pPr>
              <w:keepNext/>
              <w:keepLines/>
              <w:suppressAutoHyphens/>
              <w:rPr>
                <w:bCs/>
                <w:i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r w:rsidR="00BA439F" w:rsidRPr="00BA439F">
              <w:rPr>
                <w:sz w:val="28"/>
                <w:szCs w:val="28"/>
              </w:rPr>
              <w:t>финансирования расходов по предоставлению льгот отдельным категориям граждан за пользование стационарным телефоном</w:t>
            </w:r>
            <w:r w:rsidR="00DA0EF3">
              <w:rPr>
                <w:sz w:val="28"/>
                <w:szCs w:val="28"/>
              </w:rPr>
              <w:t xml:space="preserve"> </w:t>
            </w:r>
            <w:r w:rsidR="00DA0EF3" w:rsidRPr="00DA0EF3">
              <w:rPr>
                <w:sz w:val="22"/>
                <w:szCs w:val="22"/>
              </w:rPr>
              <w:t>(</w:t>
            </w:r>
            <w:r w:rsidR="00DA0EF3" w:rsidRPr="00DA0EF3">
              <w:rPr>
                <w:bCs/>
                <w:i/>
                <w:sz w:val="22"/>
                <w:szCs w:val="22"/>
              </w:rPr>
              <w:t>утр. с. с 01.04.2022 ПП ЛНР</w:t>
            </w:r>
          </w:p>
          <w:p w:rsidR="00FF1478" w:rsidRDefault="00510805" w:rsidP="00DA0EF3">
            <w:pPr>
              <w:keepNext/>
              <w:keepLines/>
              <w:suppressAutoHyphens/>
              <w:rPr>
                <w:sz w:val="28"/>
                <w:szCs w:val="28"/>
              </w:rPr>
            </w:pPr>
            <w:hyperlink r:id="rId4" w:history="1">
              <w:r w:rsidR="00DA0EF3" w:rsidRPr="00510805">
                <w:rPr>
                  <w:rStyle w:val="a5"/>
                  <w:i/>
                  <w:sz w:val="22"/>
                  <w:szCs w:val="22"/>
                </w:rPr>
                <w:t>от 04.02.2022 № 77/22</w:t>
              </w:r>
            </w:hyperlink>
            <w:bookmarkStart w:id="0" w:name="_GoBack"/>
            <w:bookmarkEnd w:id="0"/>
            <w:r w:rsidR="00DA0EF3" w:rsidRPr="00DA0EF3">
              <w:rPr>
                <w:i/>
                <w:sz w:val="22"/>
                <w:szCs w:val="22"/>
              </w:rPr>
              <w:t>)</w:t>
            </w:r>
          </w:p>
        </w:tc>
      </w:tr>
    </w:tbl>
    <w:p w:rsidR="00C75599" w:rsidRDefault="00C75599" w:rsidP="00CD0525">
      <w:pPr>
        <w:keepNext/>
        <w:keepLines/>
        <w:suppressAutoHyphens/>
        <w:rPr>
          <w:sz w:val="28"/>
          <w:szCs w:val="28"/>
        </w:rPr>
      </w:pPr>
    </w:p>
    <w:p w:rsidR="00C75599" w:rsidRPr="00D76AAF" w:rsidRDefault="00C75599" w:rsidP="00CD0525">
      <w:pPr>
        <w:keepNext/>
        <w:keepLines/>
        <w:suppressAutoHyphens/>
        <w:jc w:val="center"/>
        <w:rPr>
          <w:sz w:val="28"/>
          <w:szCs w:val="28"/>
        </w:rPr>
      </w:pPr>
      <w:r w:rsidRPr="00D76AAF">
        <w:rPr>
          <w:sz w:val="28"/>
          <w:szCs w:val="28"/>
        </w:rPr>
        <w:t>______________________________________________________________________</w:t>
      </w:r>
    </w:p>
    <w:p w:rsidR="00C75599" w:rsidRPr="00D76AAF" w:rsidRDefault="00C75599" w:rsidP="00CD0525">
      <w:pPr>
        <w:keepNext/>
        <w:keepLines/>
        <w:suppressAutoHyphens/>
        <w:jc w:val="center"/>
      </w:pPr>
      <w:r w:rsidRPr="00D76AAF">
        <w:t>(</w:t>
      </w:r>
      <w:r w:rsidR="00BA6588" w:rsidRPr="00D76AAF">
        <w:t xml:space="preserve">полное </w:t>
      </w:r>
      <w:r w:rsidRPr="00D76AAF">
        <w:t>наименование управления труда и социальной защиты населения)</w:t>
      </w:r>
    </w:p>
    <w:p w:rsidR="00C75599" w:rsidRDefault="00BA6588" w:rsidP="008373FB">
      <w:pPr>
        <w:keepNext/>
        <w:keepLines/>
        <w:suppressAutoHyphens/>
        <w:spacing w:before="48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РЕЕСТР №</w:t>
      </w:r>
      <w:r w:rsidR="00DD7DB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_____</w:t>
      </w:r>
      <w:r w:rsidR="008373FB">
        <w:rPr>
          <w:b/>
          <w:sz w:val="28"/>
          <w:szCs w:val="28"/>
        </w:rPr>
        <w:br/>
      </w:r>
      <w:r>
        <w:rPr>
          <w:b/>
          <w:sz w:val="28"/>
          <w:szCs w:val="28"/>
        </w:rPr>
        <w:t>фактически начисленных сумм</w:t>
      </w:r>
      <w:r w:rsidR="008373FB">
        <w:rPr>
          <w:b/>
          <w:sz w:val="28"/>
          <w:szCs w:val="28"/>
        </w:rPr>
        <w:br/>
      </w:r>
      <w:r>
        <w:rPr>
          <w:b/>
          <w:sz w:val="28"/>
          <w:szCs w:val="28"/>
        </w:rPr>
        <w:t>за</w:t>
      </w:r>
      <w:r w:rsidR="00225B9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______________ 20__</w:t>
      </w:r>
      <w:r w:rsidR="003647AF">
        <w:rPr>
          <w:b/>
          <w:sz w:val="28"/>
          <w:szCs w:val="28"/>
        </w:rPr>
        <w:t> г.</w:t>
      </w:r>
    </w:p>
    <w:p w:rsidR="00C75599" w:rsidRPr="00981E2A" w:rsidRDefault="00C75599" w:rsidP="00CD0525">
      <w:pPr>
        <w:keepNext/>
        <w:keepLines/>
        <w:suppressAutoHyphens/>
        <w:ind w:firstLine="708"/>
        <w:jc w:val="right"/>
        <w:rPr>
          <w:i/>
          <w:sz w:val="22"/>
          <w:szCs w:val="22"/>
        </w:rPr>
      </w:pPr>
      <w:r w:rsidRPr="00981E2A">
        <w:rPr>
          <w:i/>
          <w:sz w:val="22"/>
          <w:szCs w:val="22"/>
        </w:rPr>
        <w:t>рос.</w:t>
      </w:r>
      <w:r w:rsidR="00684DB9" w:rsidRPr="00981E2A">
        <w:rPr>
          <w:i/>
          <w:sz w:val="22"/>
          <w:szCs w:val="22"/>
        </w:rPr>
        <w:t> </w:t>
      </w:r>
      <w:r w:rsidRPr="00981E2A">
        <w:rPr>
          <w:i/>
          <w:sz w:val="22"/>
          <w:szCs w:val="22"/>
        </w:rP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458"/>
        <w:gridCol w:w="1515"/>
        <w:gridCol w:w="1511"/>
        <w:gridCol w:w="1515"/>
        <w:gridCol w:w="1515"/>
        <w:gridCol w:w="790"/>
        <w:gridCol w:w="1029"/>
        <w:gridCol w:w="949"/>
        <w:gridCol w:w="1030"/>
        <w:gridCol w:w="1494"/>
        <w:gridCol w:w="1494"/>
      </w:tblGrid>
      <w:tr w:rsidR="005624D1" w:rsidRPr="00DD7DBC" w:rsidTr="00E9328C">
        <w:tc>
          <w:tcPr>
            <w:tcW w:w="164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№ п/п</w:t>
            </w:r>
          </w:p>
        </w:tc>
        <w:tc>
          <w:tcPr>
            <w:tcW w:w="493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 xml:space="preserve">Перечень </w:t>
            </w:r>
            <w:r w:rsidR="00CD0525">
              <w:rPr>
                <w:sz w:val="20"/>
                <w:szCs w:val="20"/>
              </w:rPr>
              <w:t>предприятий</w:t>
            </w:r>
            <w:r w:rsidR="00225B94">
              <w:rPr>
                <w:sz w:val="20"/>
                <w:szCs w:val="20"/>
              </w:rPr>
              <w:t xml:space="preserve"> (организаций)</w:t>
            </w:r>
          </w:p>
        </w:tc>
        <w:tc>
          <w:tcPr>
            <w:tcW w:w="512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Задолженн</w:t>
            </w:r>
            <w:r w:rsidR="00CD0525">
              <w:rPr>
                <w:sz w:val="20"/>
                <w:szCs w:val="20"/>
              </w:rPr>
              <w:t>ость по состоянию на 01.01.20__</w:t>
            </w:r>
          </w:p>
        </w:tc>
        <w:tc>
          <w:tcPr>
            <w:tcW w:w="511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Погашение задолженности прошлых лет</w:t>
            </w:r>
          </w:p>
        </w:tc>
        <w:tc>
          <w:tcPr>
            <w:tcW w:w="512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Задолженность п</w:t>
            </w:r>
            <w:r w:rsidR="00CD0525">
              <w:rPr>
                <w:sz w:val="20"/>
                <w:szCs w:val="20"/>
              </w:rPr>
              <w:t>рошлых лет по состоянию на 01._</w:t>
            </w:r>
            <w:r w:rsidRPr="00DD7DBC">
              <w:rPr>
                <w:sz w:val="20"/>
                <w:szCs w:val="20"/>
              </w:rPr>
              <w:t>_,20__</w:t>
            </w:r>
          </w:p>
        </w:tc>
        <w:tc>
          <w:tcPr>
            <w:tcW w:w="512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Задолженность на начало отчетного периода</w:t>
            </w:r>
          </w:p>
        </w:tc>
        <w:tc>
          <w:tcPr>
            <w:tcW w:w="615" w:type="pct"/>
            <w:gridSpan w:val="2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Начислено</w:t>
            </w:r>
          </w:p>
        </w:tc>
        <w:tc>
          <w:tcPr>
            <w:tcW w:w="669" w:type="pct"/>
            <w:gridSpan w:val="2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Профинансировано</w:t>
            </w:r>
          </w:p>
        </w:tc>
        <w:tc>
          <w:tcPr>
            <w:tcW w:w="505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Текущая задолженность</w:t>
            </w:r>
          </w:p>
        </w:tc>
        <w:tc>
          <w:tcPr>
            <w:tcW w:w="505" w:type="pct"/>
            <w:vMerge w:val="restart"/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Общая задолженность</w:t>
            </w:r>
          </w:p>
        </w:tc>
      </w:tr>
      <w:tr w:rsidR="005624D1" w:rsidRPr="00DD7DBC" w:rsidTr="00E9328C">
        <w:trPr>
          <w:trHeight w:val="537"/>
        </w:trPr>
        <w:tc>
          <w:tcPr>
            <w:tcW w:w="164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с начала года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07050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в т.</w:t>
            </w:r>
            <w:r w:rsidR="006829F4" w:rsidRPr="00DD7DBC">
              <w:rPr>
                <w:sz w:val="20"/>
                <w:szCs w:val="20"/>
              </w:rPr>
              <w:t> </w:t>
            </w:r>
            <w:r w:rsidRPr="00DD7DBC">
              <w:rPr>
                <w:sz w:val="20"/>
                <w:szCs w:val="20"/>
              </w:rPr>
              <w:t>ч.</w:t>
            </w:r>
            <w:r w:rsidR="007F5E7A">
              <w:rPr>
                <w:sz w:val="20"/>
                <w:szCs w:val="20"/>
              </w:rPr>
              <w:t xml:space="preserve"> </w:t>
            </w:r>
            <w:r w:rsidRPr="00DD7DBC">
              <w:rPr>
                <w:sz w:val="20"/>
                <w:szCs w:val="20"/>
              </w:rPr>
              <w:t>за отч</w:t>
            </w:r>
            <w:r w:rsidR="00070504">
              <w:rPr>
                <w:sz w:val="20"/>
                <w:szCs w:val="20"/>
              </w:rPr>
              <w:t>ё</w:t>
            </w:r>
            <w:r w:rsidRPr="00DD7DBC">
              <w:rPr>
                <w:sz w:val="20"/>
                <w:szCs w:val="20"/>
              </w:rPr>
              <w:t>тный период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с начала года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070504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в т.</w:t>
            </w:r>
            <w:r w:rsidR="006829F4" w:rsidRPr="00DD7DBC">
              <w:rPr>
                <w:sz w:val="20"/>
                <w:szCs w:val="20"/>
              </w:rPr>
              <w:t> </w:t>
            </w:r>
            <w:r w:rsidRPr="00DD7DBC">
              <w:rPr>
                <w:sz w:val="20"/>
                <w:szCs w:val="20"/>
              </w:rPr>
              <w:t>ч.</w:t>
            </w:r>
            <w:r w:rsidR="007F5E7A">
              <w:rPr>
                <w:sz w:val="20"/>
                <w:szCs w:val="20"/>
              </w:rPr>
              <w:t xml:space="preserve"> </w:t>
            </w:r>
            <w:r w:rsidRPr="00DD7DBC">
              <w:rPr>
                <w:sz w:val="20"/>
                <w:szCs w:val="20"/>
              </w:rPr>
              <w:t>за отч</w:t>
            </w:r>
            <w:r w:rsidR="00070504">
              <w:rPr>
                <w:sz w:val="20"/>
                <w:szCs w:val="20"/>
              </w:rPr>
              <w:t>ё</w:t>
            </w:r>
            <w:r w:rsidRPr="00DD7DBC">
              <w:rPr>
                <w:sz w:val="20"/>
                <w:szCs w:val="20"/>
              </w:rPr>
              <w:t>тный период</w:t>
            </w:r>
          </w:p>
        </w:tc>
        <w:tc>
          <w:tcPr>
            <w:tcW w:w="505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5E34C7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</w:tr>
      <w:tr w:rsidR="005624D1" w:rsidRPr="00DD7DBC" w:rsidTr="00E9328C">
        <w:tc>
          <w:tcPr>
            <w:tcW w:w="164" w:type="pct"/>
            <w:vAlign w:val="center"/>
          </w:tcPr>
          <w:p w:rsidR="00BA6588" w:rsidRPr="00DD7DBC" w:rsidRDefault="00BA6588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</w:t>
            </w:r>
          </w:p>
        </w:tc>
        <w:tc>
          <w:tcPr>
            <w:tcW w:w="493" w:type="pct"/>
            <w:vAlign w:val="center"/>
          </w:tcPr>
          <w:p w:rsidR="00BA6588" w:rsidRPr="00DD7DBC" w:rsidRDefault="00BA6588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vAlign w:val="center"/>
          </w:tcPr>
          <w:p w:rsidR="00BA6588" w:rsidRPr="00DD7DBC" w:rsidRDefault="00BA6588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3</w:t>
            </w:r>
          </w:p>
        </w:tc>
        <w:tc>
          <w:tcPr>
            <w:tcW w:w="511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4</w:t>
            </w:r>
          </w:p>
        </w:tc>
        <w:tc>
          <w:tcPr>
            <w:tcW w:w="512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5</w:t>
            </w:r>
          </w:p>
        </w:tc>
        <w:tc>
          <w:tcPr>
            <w:tcW w:w="512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7</w:t>
            </w:r>
          </w:p>
        </w:tc>
        <w:tc>
          <w:tcPr>
            <w:tcW w:w="348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8</w:t>
            </w:r>
          </w:p>
        </w:tc>
        <w:tc>
          <w:tcPr>
            <w:tcW w:w="321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9</w:t>
            </w:r>
          </w:p>
        </w:tc>
        <w:tc>
          <w:tcPr>
            <w:tcW w:w="348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10</w:t>
            </w:r>
          </w:p>
        </w:tc>
        <w:tc>
          <w:tcPr>
            <w:tcW w:w="505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11</w:t>
            </w:r>
          </w:p>
        </w:tc>
        <w:tc>
          <w:tcPr>
            <w:tcW w:w="505" w:type="pct"/>
            <w:vAlign w:val="center"/>
          </w:tcPr>
          <w:p w:rsidR="00BA6588" w:rsidRPr="00DD7DBC" w:rsidRDefault="005624D1" w:rsidP="0049143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12</w:t>
            </w:r>
          </w:p>
        </w:tc>
      </w:tr>
      <w:tr w:rsidR="005624D1" w:rsidRPr="00DD7DBC" w:rsidTr="00E9328C">
        <w:tc>
          <w:tcPr>
            <w:tcW w:w="164" w:type="pct"/>
          </w:tcPr>
          <w:p w:rsidR="00BA6588" w:rsidRPr="00DD7DBC" w:rsidRDefault="00BA6588" w:rsidP="00FE43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1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7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pct"/>
          </w:tcPr>
          <w:p w:rsidR="00BA6588" w:rsidRPr="00DD7DBC" w:rsidRDefault="00BA6588" w:rsidP="00FE439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9328C" w:rsidRPr="00FE4717" w:rsidRDefault="00E9328C" w:rsidP="00E9328C">
      <w:pPr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268"/>
        <w:gridCol w:w="425"/>
        <w:gridCol w:w="2835"/>
        <w:gridCol w:w="6031"/>
      </w:tblGrid>
      <w:tr w:rsidR="00E9328C" w:rsidTr="00E9328C">
        <w:tc>
          <w:tcPr>
            <w:tcW w:w="3227" w:type="dxa"/>
            <w:vAlign w:val="bottom"/>
          </w:tcPr>
          <w:p w:rsidR="00E9328C" w:rsidRDefault="00E9328C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  <w:r w:rsidRPr="00DD7DBC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E9328C" w:rsidRPr="00E9328C" w:rsidRDefault="00E9328C" w:rsidP="00E9328C">
            <w:pPr>
              <w:keepNext/>
              <w:keepLines/>
              <w:spacing w:before="12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E9328C" w:rsidRDefault="00E9328C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E9328C" w:rsidRDefault="00E9328C" w:rsidP="00317E46">
            <w:pPr>
              <w:keepNext/>
              <w:keepLines/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  <w:vAlign w:val="bottom"/>
          </w:tcPr>
          <w:p w:rsidR="00E9328C" w:rsidRDefault="00E9328C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</w:tr>
      <w:tr w:rsidR="00E9328C" w:rsidRPr="00F442D2" w:rsidTr="00E9328C">
        <w:tc>
          <w:tcPr>
            <w:tcW w:w="3227" w:type="dxa"/>
          </w:tcPr>
          <w:p w:rsidR="00E9328C" w:rsidRPr="00F442D2" w:rsidRDefault="00E9328C" w:rsidP="004C0994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9328C" w:rsidRPr="00F442D2" w:rsidRDefault="00E9328C" w:rsidP="004C0994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F442D2">
              <w:rPr>
                <w:sz w:val="22"/>
                <w:szCs w:val="22"/>
              </w:rPr>
              <w:t>(подпись</w:t>
            </w:r>
            <w:r>
              <w:t>)</w:t>
            </w:r>
          </w:p>
        </w:tc>
        <w:tc>
          <w:tcPr>
            <w:tcW w:w="425" w:type="dxa"/>
          </w:tcPr>
          <w:p w:rsidR="00E9328C" w:rsidRPr="00F442D2" w:rsidRDefault="00E9328C" w:rsidP="004C0994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9328C" w:rsidRPr="00F442D2" w:rsidRDefault="00E9328C" w:rsidP="004C0994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t>(</w:t>
            </w:r>
            <w:r w:rsidRPr="00F442D2">
              <w:rPr>
                <w:sz w:val="22"/>
                <w:szCs w:val="22"/>
              </w:rPr>
              <w:t>инициалы, фамилия)</w:t>
            </w:r>
          </w:p>
        </w:tc>
        <w:tc>
          <w:tcPr>
            <w:tcW w:w="6031" w:type="dxa"/>
          </w:tcPr>
          <w:p w:rsidR="00E9328C" w:rsidRPr="00F442D2" w:rsidRDefault="00E9328C" w:rsidP="004C0994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E9328C" w:rsidTr="00E9328C">
        <w:tc>
          <w:tcPr>
            <w:tcW w:w="3227" w:type="dxa"/>
          </w:tcPr>
          <w:p w:rsidR="00E9328C" w:rsidRDefault="00E9328C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1C24A9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 </w:t>
            </w:r>
            <w:r w:rsidRPr="001C24A9">
              <w:rPr>
                <w:sz w:val="28"/>
                <w:szCs w:val="28"/>
              </w:rPr>
              <w:t>П.</w:t>
            </w:r>
          </w:p>
        </w:tc>
        <w:tc>
          <w:tcPr>
            <w:tcW w:w="2268" w:type="dxa"/>
          </w:tcPr>
          <w:p w:rsidR="00E9328C" w:rsidRDefault="00E9328C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E9328C" w:rsidRDefault="00E9328C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9328C" w:rsidRDefault="00E9328C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9328C" w:rsidRDefault="00E9328C" w:rsidP="004C0994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E9328C" w:rsidTr="00E9328C">
        <w:tc>
          <w:tcPr>
            <w:tcW w:w="3227" w:type="dxa"/>
            <w:vAlign w:val="bottom"/>
          </w:tcPr>
          <w:p w:rsidR="00E9328C" w:rsidRDefault="00E9328C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E9328C" w:rsidRPr="00E9328C" w:rsidRDefault="00E9328C" w:rsidP="00E9328C">
            <w:pPr>
              <w:keepNext/>
              <w:keepLines/>
              <w:spacing w:before="12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E9328C" w:rsidRDefault="00E9328C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E9328C" w:rsidRDefault="00E9328C" w:rsidP="00317E46">
            <w:pPr>
              <w:keepNext/>
              <w:keepLines/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  <w:vAlign w:val="bottom"/>
          </w:tcPr>
          <w:p w:rsidR="00E9328C" w:rsidRDefault="00E9328C" w:rsidP="004C0994">
            <w:pPr>
              <w:keepNext/>
              <w:keepLines/>
              <w:spacing w:before="120"/>
              <w:rPr>
                <w:sz w:val="28"/>
                <w:szCs w:val="28"/>
              </w:rPr>
            </w:pPr>
          </w:p>
        </w:tc>
      </w:tr>
      <w:tr w:rsidR="00E9328C" w:rsidRPr="00F442D2" w:rsidTr="00E9328C">
        <w:tc>
          <w:tcPr>
            <w:tcW w:w="3227" w:type="dxa"/>
          </w:tcPr>
          <w:p w:rsidR="00E9328C" w:rsidRPr="00F442D2" w:rsidRDefault="00E9328C" w:rsidP="004C0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9328C" w:rsidRPr="00F442D2" w:rsidRDefault="00E9328C" w:rsidP="004C0994">
            <w:pPr>
              <w:jc w:val="center"/>
              <w:rPr>
                <w:sz w:val="22"/>
                <w:szCs w:val="22"/>
              </w:rPr>
            </w:pPr>
            <w:r>
              <w:t>(подпись)</w:t>
            </w:r>
          </w:p>
        </w:tc>
        <w:tc>
          <w:tcPr>
            <w:tcW w:w="425" w:type="dxa"/>
          </w:tcPr>
          <w:p w:rsidR="00E9328C" w:rsidRPr="00F442D2" w:rsidRDefault="00E9328C" w:rsidP="004C0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9328C" w:rsidRPr="00F442D2" w:rsidRDefault="00E9328C" w:rsidP="004C0994">
            <w:pPr>
              <w:jc w:val="center"/>
              <w:rPr>
                <w:sz w:val="22"/>
                <w:szCs w:val="22"/>
              </w:rPr>
            </w:pPr>
            <w:r>
              <w:t>(</w:t>
            </w:r>
            <w:r w:rsidRPr="00F442D2">
              <w:rPr>
                <w:sz w:val="22"/>
                <w:szCs w:val="22"/>
              </w:rPr>
              <w:t>инициалы, фамилия)</w:t>
            </w:r>
          </w:p>
        </w:tc>
        <w:tc>
          <w:tcPr>
            <w:tcW w:w="6031" w:type="dxa"/>
          </w:tcPr>
          <w:p w:rsidR="00E9328C" w:rsidRPr="00F442D2" w:rsidRDefault="00E9328C" w:rsidP="004C099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328C" w:rsidRPr="00FE4717" w:rsidRDefault="00E9328C" w:rsidP="00E9328C">
      <w:pPr>
        <w:rPr>
          <w:sz w:val="2"/>
          <w:szCs w:val="2"/>
        </w:rPr>
      </w:pPr>
    </w:p>
    <w:p w:rsidR="00141F07" w:rsidRPr="00C75599" w:rsidRDefault="00141F07" w:rsidP="005A1F50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5A1F50">
        <w:rPr>
          <w:sz w:val="22"/>
          <w:szCs w:val="22"/>
        </w:rPr>
        <w:t> </w:t>
      </w:r>
      <w:r>
        <w:rPr>
          <w:sz w:val="22"/>
          <w:szCs w:val="22"/>
        </w:rPr>
        <w:t xml:space="preserve">Примечание: </w:t>
      </w:r>
      <w:r w:rsidR="005624D1">
        <w:rPr>
          <w:sz w:val="22"/>
          <w:szCs w:val="22"/>
        </w:rPr>
        <w:t>составляется ежемесячно на основании полученных от поставщиков расч</w:t>
      </w:r>
      <w:r w:rsidR="00070504">
        <w:rPr>
          <w:sz w:val="22"/>
          <w:szCs w:val="22"/>
        </w:rPr>
        <w:t>ё</w:t>
      </w:r>
      <w:r w:rsidR="005624D1">
        <w:rPr>
          <w:sz w:val="22"/>
          <w:szCs w:val="22"/>
        </w:rPr>
        <w:t>тов</w:t>
      </w:r>
      <w:r>
        <w:rPr>
          <w:sz w:val="22"/>
          <w:szCs w:val="22"/>
        </w:rPr>
        <w:t>.</w:t>
      </w:r>
    </w:p>
    <w:sectPr w:rsidR="00141F07" w:rsidRPr="00C75599" w:rsidSect="00DD7DBC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8F"/>
    <w:rsid w:val="00070504"/>
    <w:rsid w:val="000835BC"/>
    <w:rsid w:val="00141F07"/>
    <w:rsid w:val="001A687D"/>
    <w:rsid w:val="00225B94"/>
    <w:rsid w:val="00317BAF"/>
    <w:rsid w:val="00317E46"/>
    <w:rsid w:val="003647AF"/>
    <w:rsid w:val="0049143A"/>
    <w:rsid w:val="00510805"/>
    <w:rsid w:val="005624D1"/>
    <w:rsid w:val="005A1F50"/>
    <w:rsid w:val="005E34C7"/>
    <w:rsid w:val="00604A80"/>
    <w:rsid w:val="006829F4"/>
    <w:rsid w:val="00684DB9"/>
    <w:rsid w:val="006E56CA"/>
    <w:rsid w:val="00752BF4"/>
    <w:rsid w:val="007C5B99"/>
    <w:rsid w:val="007F5E7A"/>
    <w:rsid w:val="008373FB"/>
    <w:rsid w:val="00981E2A"/>
    <w:rsid w:val="00A62462"/>
    <w:rsid w:val="00B82E8F"/>
    <w:rsid w:val="00B94A60"/>
    <w:rsid w:val="00BA439F"/>
    <w:rsid w:val="00BA6588"/>
    <w:rsid w:val="00C75599"/>
    <w:rsid w:val="00CD0525"/>
    <w:rsid w:val="00D15DF3"/>
    <w:rsid w:val="00D76AAF"/>
    <w:rsid w:val="00DA0EF3"/>
    <w:rsid w:val="00DD7DBC"/>
    <w:rsid w:val="00E90572"/>
    <w:rsid w:val="00E9328C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E1107-C8D1-4768-8C57-4EF93945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07"/>
    <w:pPr>
      <w:ind w:left="720"/>
      <w:contextualSpacing/>
    </w:pPr>
  </w:style>
  <w:style w:type="table" w:styleId="a4">
    <w:name w:val="Table Grid"/>
    <w:basedOn w:val="a1"/>
    <w:uiPriority w:val="39"/>
    <w:rsid w:val="0031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108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vminlnr.ru/akty-soveta-ministrov/postanovleniya/26814-ob-utverzhdenii-poryadka-predostavleniya-ezhemesyachnoy-kompensacionnoy-vyplaty-grazhdanam-otdelnyh-kategoriy-prozhivayuschim-na-territorii-luganskoy-narodnoy-respubl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2020-06-15T13:13:00Z</cp:lastPrinted>
  <dcterms:created xsi:type="dcterms:W3CDTF">2022-11-25T11:12:00Z</dcterms:created>
  <dcterms:modified xsi:type="dcterms:W3CDTF">2022-11-25T12:03:00Z</dcterms:modified>
</cp:coreProperties>
</file>