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67" w:rsidRPr="00162425" w:rsidRDefault="00162425" w:rsidP="004D44AC">
      <w:pPr>
        <w:tabs>
          <w:tab w:val="left" w:pos="5954"/>
        </w:tabs>
        <w:rPr>
          <w:rFonts w:eastAsiaTheme="minorHAnsi"/>
          <w:sz w:val="24"/>
          <w:szCs w:val="24"/>
        </w:rPr>
      </w:pPr>
      <w:r w:rsidRPr="00162425">
        <w:rPr>
          <w:rFonts w:eastAsiaTheme="minorHAnsi"/>
          <w:sz w:val="27"/>
          <w:szCs w:val="27"/>
        </w:rPr>
        <w:t xml:space="preserve">                                                                                                                                              </w:t>
      </w:r>
      <w:r>
        <w:rPr>
          <w:rFonts w:eastAsiaTheme="minorHAnsi"/>
          <w:sz w:val="27"/>
          <w:szCs w:val="27"/>
        </w:rPr>
        <w:t xml:space="preserve">     </w:t>
      </w:r>
      <w:r w:rsidR="009D5E67" w:rsidRPr="00162425">
        <w:rPr>
          <w:rFonts w:eastAsiaTheme="minorHAnsi"/>
          <w:sz w:val="24"/>
          <w:szCs w:val="24"/>
        </w:rPr>
        <w:t>УТВЕРЖДЕН</w:t>
      </w:r>
    </w:p>
    <w:p w:rsidR="009D5E67" w:rsidRPr="00162425" w:rsidRDefault="009D5E67" w:rsidP="004D44AC">
      <w:pPr>
        <w:tabs>
          <w:tab w:val="left" w:pos="5954"/>
        </w:tabs>
        <w:ind w:left="9923"/>
        <w:rPr>
          <w:rFonts w:eastAsiaTheme="minorHAnsi"/>
          <w:sz w:val="24"/>
          <w:szCs w:val="24"/>
        </w:rPr>
      </w:pPr>
      <w:r w:rsidRPr="00162425">
        <w:rPr>
          <w:rFonts w:eastAsiaTheme="minorHAnsi"/>
          <w:sz w:val="24"/>
          <w:szCs w:val="24"/>
        </w:rPr>
        <w:t>постановлением Правительства</w:t>
      </w:r>
    </w:p>
    <w:p w:rsidR="009D5E67" w:rsidRPr="00162425" w:rsidRDefault="009D5E67" w:rsidP="004D44AC">
      <w:pPr>
        <w:tabs>
          <w:tab w:val="left" w:pos="5954"/>
        </w:tabs>
        <w:ind w:left="9923" w:right="-172"/>
        <w:rPr>
          <w:rFonts w:eastAsiaTheme="minorHAnsi"/>
          <w:sz w:val="24"/>
          <w:szCs w:val="24"/>
        </w:rPr>
      </w:pPr>
      <w:r w:rsidRPr="00162425">
        <w:rPr>
          <w:rFonts w:eastAsiaTheme="minorHAnsi"/>
          <w:sz w:val="24"/>
          <w:szCs w:val="24"/>
        </w:rPr>
        <w:t xml:space="preserve">Луганской Народной Республики </w:t>
      </w:r>
    </w:p>
    <w:p w:rsidR="000F6EB2" w:rsidRDefault="009D5E67" w:rsidP="004D44AC">
      <w:pPr>
        <w:tabs>
          <w:tab w:val="left" w:pos="5954"/>
        </w:tabs>
        <w:ind w:left="9923"/>
        <w:rPr>
          <w:rFonts w:eastAsia="Calibri"/>
          <w:sz w:val="24"/>
          <w:szCs w:val="24"/>
        </w:rPr>
      </w:pPr>
      <w:proofErr w:type="gramStart"/>
      <w:r w:rsidRPr="00162425">
        <w:rPr>
          <w:sz w:val="24"/>
          <w:szCs w:val="24"/>
          <w:lang w:eastAsia="ru-RU"/>
        </w:rPr>
        <w:t>от «28» января 2022 года № 56/22</w:t>
      </w:r>
      <w:r w:rsidR="00F14FEE" w:rsidRPr="00162425">
        <w:rPr>
          <w:sz w:val="24"/>
          <w:szCs w:val="24"/>
          <w:lang w:eastAsia="ru-RU"/>
        </w:rPr>
        <w:t xml:space="preserve"> </w:t>
      </w:r>
      <w:r w:rsidR="00DD67C3" w:rsidRPr="00162425">
        <w:rPr>
          <w:sz w:val="24"/>
          <w:szCs w:val="24"/>
          <w:lang w:eastAsia="ru-RU"/>
        </w:rPr>
        <w:br/>
      </w:r>
      <w:r w:rsidR="00F14FEE" w:rsidRPr="00162425">
        <w:rPr>
          <w:sz w:val="24"/>
          <w:szCs w:val="24"/>
          <w:lang w:eastAsia="ru-RU"/>
        </w:rPr>
        <w:t xml:space="preserve">(в редакции постановления </w:t>
      </w:r>
      <w:r w:rsidR="00F14FEE" w:rsidRPr="00162425">
        <w:rPr>
          <w:rFonts w:eastAsia="Calibri"/>
          <w:sz w:val="24"/>
          <w:szCs w:val="24"/>
        </w:rPr>
        <w:t xml:space="preserve">Правительства Луганской Народной Республики </w:t>
      </w:r>
      <w:proofErr w:type="gramEnd"/>
    </w:p>
    <w:p w:rsidR="00F14FEE" w:rsidRPr="00162425" w:rsidRDefault="00A343E1" w:rsidP="004D44AC">
      <w:pPr>
        <w:tabs>
          <w:tab w:val="left" w:pos="5954"/>
        </w:tabs>
        <w:ind w:left="9923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</w:t>
      </w:r>
      <w:r>
        <w:rPr>
          <w:rFonts w:eastAsia="Calibri"/>
          <w:sz w:val="24"/>
          <w:szCs w:val="24"/>
          <w:lang w:val="en-US"/>
        </w:rPr>
        <w:t xml:space="preserve"> </w:t>
      </w:r>
      <w:r w:rsidR="00162425" w:rsidRPr="00162425">
        <w:rPr>
          <w:rFonts w:eastAsia="Calibri"/>
          <w:sz w:val="24"/>
          <w:szCs w:val="24"/>
        </w:rPr>
        <w:t>«</w:t>
      </w:r>
      <w:r w:rsidR="000F6EB2">
        <w:rPr>
          <w:rFonts w:eastAsia="Calibri"/>
          <w:sz w:val="24"/>
          <w:szCs w:val="24"/>
        </w:rPr>
        <w:t>15</w:t>
      </w:r>
      <w:r w:rsidR="00162425" w:rsidRPr="00162425">
        <w:rPr>
          <w:rFonts w:eastAsia="Calibri"/>
          <w:sz w:val="24"/>
          <w:szCs w:val="24"/>
        </w:rPr>
        <w:t>»</w:t>
      </w:r>
      <w:r w:rsidR="000F6EB2">
        <w:rPr>
          <w:rFonts w:eastAsia="Calibri"/>
          <w:sz w:val="24"/>
          <w:szCs w:val="24"/>
        </w:rPr>
        <w:t xml:space="preserve"> февраля </w:t>
      </w:r>
      <w:r w:rsidR="00F14FEE" w:rsidRPr="00162425">
        <w:rPr>
          <w:rFonts w:eastAsia="Calibri"/>
          <w:sz w:val="24"/>
          <w:szCs w:val="24"/>
        </w:rPr>
        <w:t>2022</w:t>
      </w:r>
      <w:r w:rsidR="00162425">
        <w:rPr>
          <w:rFonts w:eastAsia="Calibri"/>
          <w:sz w:val="24"/>
          <w:szCs w:val="24"/>
        </w:rPr>
        <w:t xml:space="preserve"> </w:t>
      </w:r>
      <w:r w:rsidR="00162425" w:rsidRPr="00162425">
        <w:rPr>
          <w:rFonts w:eastAsia="Calibri"/>
          <w:sz w:val="24"/>
          <w:szCs w:val="24"/>
        </w:rPr>
        <w:t xml:space="preserve">года </w:t>
      </w:r>
      <w:bookmarkStart w:id="0" w:name="_GoBack"/>
      <w:bookmarkEnd w:id="0"/>
      <w:r w:rsidR="00F14FEE" w:rsidRPr="00162425">
        <w:rPr>
          <w:rFonts w:eastAsia="Calibri"/>
          <w:sz w:val="24"/>
          <w:szCs w:val="24"/>
        </w:rPr>
        <w:t>№</w:t>
      </w:r>
      <w:r w:rsidR="000F6EB2">
        <w:rPr>
          <w:rFonts w:eastAsia="Calibri"/>
          <w:sz w:val="24"/>
          <w:szCs w:val="24"/>
        </w:rPr>
        <w:t xml:space="preserve"> 106</w:t>
      </w:r>
      <w:r w:rsidR="000F6EB2">
        <w:rPr>
          <w:rFonts w:eastAsia="Calibri"/>
          <w:sz w:val="24"/>
          <w:szCs w:val="24"/>
          <w:lang w:val="en-US"/>
        </w:rPr>
        <w:t>/22</w:t>
      </w:r>
      <w:r w:rsidR="00F14FEE" w:rsidRPr="00162425">
        <w:rPr>
          <w:rFonts w:eastAsia="Calibri"/>
          <w:sz w:val="24"/>
          <w:szCs w:val="24"/>
        </w:rPr>
        <w:t>)</w:t>
      </w:r>
    </w:p>
    <w:p w:rsidR="009D5E67" w:rsidRPr="00B22B5D" w:rsidRDefault="009D5E67" w:rsidP="009D5E67">
      <w:pPr>
        <w:tabs>
          <w:tab w:val="left" w:pos="5954"/>
        </w:tabs>
        <w:ind w:left="9912" w:firstLine="11"/>
        <w:rPr>
          <w:rFonts w:eastAsiaTheme="minorHAnsi"/>
          <w:bCs/>
          <w:sz w:val="20"/>
          <w:szCs w:val="20"/>
        </w:rPr>
      </w:pPr>
    </w:p>
    <w:p w:rsidR="009D5E67" w:rsidRPr="00B22B5D" w:rsidRDefault="009D5E67" w:rsidP="003E7D3B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B22B5D">
        <w:rPr>
          <w:b/>
          <w:sz w:val="24"/>
          <w:szCs w:val="24"/>
        </w:rPr>
        <w:t>Р</w:t>
      </w:r>
      <w:r w:rsidR="00162425">
        <w:rPr>
          <w:b/>
          <w:sz w:val="24"/>
          <w:szCs w:val="24"/>
        </w:rPr>
        <w:t>еестр</w:t>
      </w:r>
      <w:r w:rsidRPr="00B22B5D">
        <w:rPr>
          <w:b/>
          <w:sz w:val="24"/>
          <w:szCs w:val="24"/>
        </w:rPr>
        <w:t xml:space="preserve"> </w:t>
      </w:r>
      <w:r w:rsidR="00162425">
        <w:rPr>
          <w:b/>
          <w:sz w:val="24"/>
          <w:szCs w:val="24"/>
        </w:rPr>
        <w:t>заемщиков</w:t>
      </w:r>
      <w:r w:rsidR="00BE1786">
        <w:rPr>
          <w:b/>
          <w:sz w:val="24"/>
          <w:szCs w:val="24"/>
        </w:rPr>
        <w:t>,</w:t>
      </w:r>
    </w:p>
    <w:p w:rsidR="009D5E67" w:rsidRPr="00B22B5D" w:rsidRDefault="00F14FEE" w:rsidP="003E7D3B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B22B5D">
        <w:rPr>
          <w:b/>
          <w:sz w:val="24"/>
          <w:szCs w:val="24"/>
        </w:rPr>
        <w:t xml:space="preserve">с </w:t>
      </w:r>
      <w:proofErr w:type="gramStart"/>
      <w:r w:rsidRPr="00B22B5D">
        <w:rPr>
          <w:b/>
          <w:sz w:val="24"/>
          <w:szCs w:val="24"/>
        </w:rPr>
        <w:t>которыми</w:t>
      </w:r>
      <w:proofErr w:type="gramEnd"/>
      <w:r w:rsidRPr="00B22B5D">
        <w:rPr>
          <w:b/>
          <w:sz w:val="24"/>
          <w:szCs w:val="24"/>
        </w:rPr>
        <w:t xml:space="preserve"> заключен кредитный договор с условием о применении льготной процентной ставки</w:t>
      </w:r>
    </w:p>
    <w:p w:rsidR="00FE0727" w:rsidRPr="00B22B5D" w:rsidRDefault="00FE0727" w:rsidP="003E7D3B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  <w:r w:rsidRPr="00B22B5D">
        <w:rPr>
          <w:b/>
          <w:sz w:val="20"/>
          <w:szCs w:val="20"/>
        </w:rPr>
        <w:t>за _</w:t>
      </w:r>
      <w:r w:rsidR="00DD67C3" w:rsidRPr="00B22B5D">
        <w:rPr>
          <w:b/>
          <w:sz w:val="20"/>
          <w:szCs w:val="20"/>
        </w:rPr>
        <w:t>_</w:t>
      </w:r>
      <w:r w:rsidRPr="00B22B5D">
        <w:rPr>
          <w:b/>
          <w:sz w:val="20"/>
          <w:szCs w:val="20"/>
        </w:rPr>
        <w:t>________</w:t>
      </w:r>
      <w:r w:rsidR="003E7D3B" w:rsidRPr="00B22B5D">
        <w:rPr>
          <w:b/>
          <w:sz w:val="20"/>
          <w:szCs w:val="20"/>
        </w:rPr>
        <w:t>__</w:t>
      </w:r>
      <w:r w:rsidRPr="00B22B5D">
        <w:rPr>
          <w:b/>
          <w:sz w:val="20"/>
          <w:szCs w:val="20"/>
        </w:rPr>
        <w:t>_______ 20_</w:t>
      </w:r>
      <w:r w:rsidR="003E7D3B" w:rsidRPr="00B22B5D">
        <w:rPr>
          <w:b/>
          <w:sz w:val="20"/>
          <w:szCs w:val="20"/>
        </w:rPr>
        <w:t>_</w:t>
      </w:r>
      <w:r w:rsidRPr="00B22B5D">
        <w:rPr>
          <w:b/>
          <w:sz w:val="20"/>
          <w:szCs w:val="20"/>
        </w:rPr>
        <w:t>__г.</w:t>
      </w:r>
    </w:p>
    <w:p w:rsidR="00FE0727" w:rsidRPr="00B22B5D" w:rsidRDefault="00FE0727" w:rsidP="003E7D3B">
      <w:pPr>
        <w:widowControl w:val="0"/>
        <w:autoSpaceDE w:val="0"/>
        <w:autoSpaceDN w:val="0"/>
        <w:ind w:hanging="426"/>
        <w:jc w:val="center"/>
        <w:rPr>
          <w:sz w:val="20"/>
          <w:szCs w:val="20"/>
          <w:vertAlign w:val="superscript"/>
        </w:rPr>
      </w:pPr>
      <w:r w:rsidRPr="00B22B5D">
        <w:rPr>
          <w:sz w:val="20"/>
          <w:szCs w:val="20"/>
          <w:vertAlign w:val="superscript"/>
        </w:rPr>
        <w:t>(месяц)</w:t>
      </w:r>
    </w:p>
    <w:p w:rsidR="009D5E67" w:rsidRPr="00B22B5D" w:rsidRDefault="009D5E67" w:rsidP="009D5E67">
      <w:pPr>
        <w:widowControl w:val="0"/>
        <w:autoSpaceDE w:val="0"/>
        <w:autoSpaceDN w:val="0"/>
        <w:rPr>
          <w:sz w:val="20"/>
          <w:szCs w:val="20"/>
        </w:rPr>
      </w:pPr>
      <w:r w:rsidRPr="00B22B5D">
        <w:rPr>
          <w:sz w:val="20"/>
          <w:szCs w:val="20"/>
        </w:rPr>
        <w:t>Наименование кредитной организации ________________________________________________________</w:t>
      </w:r>
      <w:r w:rsidR="00DD67C3" w:rsidRPr="00B22B5D">
        <w:rPr>
          <w:sz w:val="20"/>
          <w:szCs w:val="20"/>
        </w:rPr>
        <w:t>________________</w:t>
      </w:r>
      <w:r w:rsidR="00B22B5D">
        <w:rPr>
          <w:sz w:val="20"/>
          <w:szCs w:val="20"/>
        </w:rPr>
        <w:t>_________________________</w:t>
      </w:r>
      <w:r w:rsidR="00DD67C3" w:rsidRPr="00B22B5D">
        <w:rPr>
          <w:sz w:val="20"/>
          <w:szCs w:val="20"/>
        </w:rPr>
        <w:t>______</w:t>
      </w:r>
      <w:r w:rsidRPr="00B22B5D">
        <w:rPr>
          <w:sz w:val="20"/>
          <w:szCs w:val="20"/>
        </w:rPr>
        <w:t>_________</w:t>
      </w:r>
    </w:p>
    <w:tbl>
      <w:tblPr>
        <w:tblStyle w:val="af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  <w:gridCol w:w="4395"/>
      </w:tblGrid>
      <w:tr w:rsidR="00DD67C3" w:rsidRPr="00B22B5D" w:rsidTr="002479A8">
        <w:tc>
          <w:tcPr>
            <w:tcW w:w="10348" w:type="dxa"/>
          </w:tcPr>
          <w:p w:rsidR="00DD67C3" w:rsidRPr="00B22B5D" w:rsidRDefault="00DD67C3" w:rsidP="00B22B5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 xml:space="preserve">ОГРН ЕГРЮЛ кредитной организации (ОГРН филиала, представительства в Государственном реестре филиалов, представительств иностранных юридических лиц, аккредитованных на территории Луганской Народной Республики) 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DD67C3" w:rsidRPr="00B22B5D" w:rsidRDefault="00DD67C3" w:rsidP="00E075E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</w:tbl>
    <w:p w:rsidR="00CA6EB5" w:rsidRPr="00B22B5D" w:rsidRDefault="00CA6EB5" w:rsidP="009D5E67">
      <w:pPr>
        <w:widowControl w:val="0"/>
        <w:autoSpaceDE w:val="0"/>
        <w:autoSpaceDN w:val="0"/>
        <w:rPr>
          <w:sz w:val="20"/>
          <w:szCs w:val="20"/>
        </w:rPr>
      </w:pPr>
    </w:p>
    <w:tbl>
      <w:tblPr>
        <w:tblStyle w:val="1"/>
        <w:tblW w:w="146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715"/>
        <w:gridCol w:w="1700"/>
        <w:gridCol w:w="2550"/>
        <w:gridCol w:w="1276"/>
        <w:gridCol w:w="1674"/>
        <w:gridCol w:w="1584"/>
        <w:gridCol w:w="1563"/>
      </w:tblGrid>
      <w:tr w:rsidR="00C90F18" w:rsidRPr="00B22B5D" w:rsidTr="00B22B5D">
        <w:trPr>
          <w:trHeight w:val="303"/>
        </w:trPr>
        <w:tc>
          <w:tcPr>
            <w:tcW w:w="567" w:type="dxa"/>
            <w:vMerge w:val="restart"/>
            <w:vAlign w:val="center"/>
          </w:tcPr>
          <w:p w:rsidR="00C90F18" w:rsidRPr="00B22B5D" w:rsidRDefault="00C90F18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 xml:space="preserve">№ </w:t>
            </w:r>
            <w:proofErr w:type="gramStart"/>
            <w:r w:rsidRPr="00B22B5D">
              <w:rPr>
                <w:sz w:val="20"/>
                <w:szCs w:val="20"/>
              </w:rPr>
              <w:t>п</w:t>
            </w:r>
            <w:proofErr w:type="gramEnd"/>
            <w:r w:rsidRPr="00B22B5D">
              <w:rPr>
                <w:sz w:val="20"/>
                <w:szCs w:val="20"/>
              </w:rPr>
              <w:t>/п</w:t>
            </w:r>
          </w:p>
        </w:tc>
        <w:tc>
          <w:tcPr>
            <w:tcW w:w="3715" w:type="dxa"/>
            <w:vMerge w:val="restart"/>
            <w:vAlign w:val="center"/>
          </w:tcPr>
          <w:p w:rsidR="00C90F18" w:rsidRPr="00B22B5D" w:rsidRDefault="00C90F18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Наименование заемщика</w:t>
            </w:r>
          </w:p>
        </w:tc>
        <w:tc>
          <w:tcPr>
            <w:tcW w:w="1700" w:type="dxa"/>
            <w:vMerge w:val="restart"/>
            <w:vAlign w:val="center"/>
          </w:tcPr>
          <w:p w:rsidR="00C90F18" w:rsidRPr="00B22B5D" w:rsidRDefault="00C90F18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Номер кредитного договора</w:t>
            </w:r>
          </w:p>
        </w:tc>
        <w:tc>
          <w:tcPr>
            <w:tcW w:w="2550" w:type="dxa"/>
            <w:vMerge w:val="restart"/>
            <w:vAlign w:val="center"/>
          </w:tcPr>
          <w:p w:rsidR="00C90F18" w:rsidRPr="00B22B5D" w:rsidRDefault="00C90F18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Дата заключения кредитного договора (дополнительного соглашения о применении льготной процентной ставки)</w:t>
            </w:r>
          </w:p>
        </w:tc>
        <w:tc>
          <w:tcPr>
            <w:tcW w:w="1276" w:type="dxa"/>
            <w:vMerge w:val="restart"/>
            <w:vAlign w:val="center"/>
          </w:tcPr>
          <w:p w:rsidR="00C90F18" w:rsidRPr="00B22B5D" w:rsidRDefault="00C90F18" w:rsidP="00162425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Процентная ставка</w:t>
            </w:r>
          </w:p>
        </w:tc>
        <w:tc>
          <w:tcPr>
            <w:tcW w:w="4821" w:type="dxa"/>
            <w:gridSpan w:val="3"/>
            <w:vAlign w:val="center"/>
          </w:tcPr>
          <w:p w:rsidR="00C90F18" w:rsidRPr="00B22B5D" w:rsidRDefault="00C90F18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Сумма процентов</w:t>
            </w:r>
            <w:r w:rsidR="00AD0B79" w:rsidRPr="00B22B5D">
              <w:rPr>
                <w:sz w:val="20"/>
                <w:szCs w:val="20"/>
              </w:rPr>
              <w:t xml:space="preserve"> (в российских рублях)</w:t>
            </w:r>
            <w:r w:rsidRPr="00B22B5D">
              <w:rPr>
                <w:sz w:val="20"/>
                <w:szCs w:val="20"/>
              </w:rPr>
              <w:t>:</w:t>
            </w:r>
          </w:p>
        </w:tc>
      </w:tr>
      <w:tr w:rsidR="00F14FEE" w:rsidRPr="00B22B5D" w:rsidTr="001C5BFB">
        <w:trPr>
          <w:trHeight w:val="630"/>
        </w:trPr>
        <w:tc>
          <w:tcPr>
            <w:tcW w:w="567" w:type="dxa"/>
            <w:vMerge/>
            <w:vAlign w:val="center"/>
          </w:tcPr>
          <w:p w:rsidR="00F14FEE" w:rsidRPr="00B22B5D" w:rsidRDefault="00F14FEE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715" w:type="dxa"/>
            <w:vMerge/>
            <w:vAlign w:val="center"/>
          </w:tcPr>
          <w:p w:rsidR="00F14FEE" w:rsidRPr="00B22B5D" w:rsidRDefault="00F14FEE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vAlign w:val="center"/>
          </w:tcPr>
          <w:p w:rsidR="00F14FEE" w:rsidRPr="00B22B5D" w:rsidRDefault="00F14FEE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50" w:type="dxa"/>
            <w:vMerge/>
            <w:vAlign w:val="center"/>
          </w:tcPr>
          <w:p w:rsidR="00F14FEE" w:rsidRPr="00B22B5D" w:rsidRDefault="00F14FEE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14FEE" w:rsidRPr="00B22B5D" w:rsidRDefault="00F14FEE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62425" w:rsidRDefault="00F14FEE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proofErr w:type="gramStart"/>
            <w:r w:rsidRPr="00B22B5D">
              <w:rPr>
                <w:sz w:val="20"/>
                <w:szCs w:val="20"/>
              </w:rPr>
              <w:t>начисле</w:t>
            </w:r>
            <w:r w:rsidR="00AD0B79" w:rsidRPr="00B22B5D">
              <w:rPr>
                <w:sz w:val="20"/>
                <w:szCs w:val="20"/>
              </w:rPr>
              <w:t>нных</w:t>
            </w:r>
            <w:proofErr w:type="gramEnd"/>
            <w:r w:rsidR="00AD0B79" w:rsidRPr="00B22B5D">
              <w:rPr>
                <w:sz w:val="20"/>
                <w:szCs w:val="20"/>
              </w:rPr>
              <w:t xml:space="preserve"> заемщику </w:t>
            </w:r>
          </w:p>
          <w:p w:rsidR="00F14FEE" w:rsidRPr="00B22B5D" w:rsidRDefault="00AD0B79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в текущем месяце</w:t>
            </w:r>
          </w:p>
        </w:tc>
        <w:tc>
          <w:tcPr>
            <w:tcW w:w="1584" w:type="dxa"/>
            <w:vAlign w:val="center"/>
          </w:tcPr>
          <w:p w:rsidR="00162425" w:rsidRDefault="00F14FEE" w:rsidP="00295EF8">
            <w:pPr>
              <w:spacing w:line="220" w:lineRule="exact"/>
              <w:jc w:val="center"/>
              <w:rPr>
                <w:sz w:val="20"/>
                <w:szCs w:val="20"/>
              </w:rPr>
            </w:pPr>
            <w:proofErr w:type="gramStart"/>
            <w:r w:rsidRPr="00B22B5D">
              <w:rPr>
                <w:sz w:val="20"/>
                <w:szCs w:val="20"/>
              </w:rPr>
              <w:t>оплаченных</w:t>
            </w:r>
            <w:proofErr w:type="gramEnd"/>
            <w:r w:rsidRPr="00B22B5D">
              <w:rPr>
                <w:sz w:val="20"/>
                <w:szCs w:val="20"/>
              </w:rPr>
              <w:t xml:space="preserve"> заемщиком </w:t>
            </w:r>
          </w:p>
          <w:p w:rsidR="00F14FEE" w:rsidRPr="00B22B5D" w:rsidRDefault="00F14FEE" w:rsidP="00295EF8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в текущем месяце</w:t>
            </w:r>
          </w:p>
        </w:tc>
        <w:tc>
          <w:tcPr>
            <w:tcW w:w="1563" w:type="dxa"/>
            <w:vAlign w:val="center"/>
          </w:tcPr>
          <w:p w:rsidR="00162425" w:rsidRDefault="00F14FEE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 xml:space="preserve">подлежащих возмещению </w:t>
            </w:r>
          </w:p>
          <w:p w:rsidR="00F14FEE" w:rsidRPr="00B22B5D" w:rsidRDefault="00F14FEE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в текущем месяце</w:t>
            </w:r>
          </w:p>
        </w:tc>
      </w:tr>
      <w:tr w:rsidR="00567EB6" w:rsidRPr="00B22B5D" w:rsidTr="001C5BFB">
        <w:trPr>
          <w:trHeight w:val="70"/>
        </w:trPr>
        <w:tc>
          <w:tcPr>
            <w:tcW w:w="567" w:type="dxa"/>
            <w:vAlign w:val="center"/>
          </w:tcPr>
          <w:p w:rsidR="00567EB6" w:rsidRPr="00B22B5D" w:rsidRDefault="00567EB6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1</w:t>
            </w:r>
          </w:p>
        </w:tc>
        <w:tc>
          <w:tcPr>
            <w:tcW w:w="3715" w:type="dxa"/>
            <w:vAlign w:val="center"/>
          </w:tcPr>
          <w:p w:rsidR="00567EB6" w:rsidRPr="00B22B5D" w:rsidRDefault="00567EB6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:rsidR="00567EB6" w:rsidRPr="00B22B5D" w:rsidRDefault="00567EB6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3</w:t>
            </w:r>
          </w:p>
        </w:tc>
        <w:tc>
          <w:tcPr>
            <w:tcW w:w="2550" w:type="dxa"/>
            <w:vAlign w:val="center"/>
          </w:tcPr>
          <w:p w:rsidR="00567EB6" w:rsidRPr="00B22B5D" w:rsidRDefault="00567EB6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567EB6" w:rsidRPr="00B22B5D" w:rsidRDefault="00567EB6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5</w:t>
            </w:r>
          </w:p>
        </w:tc>
        <w:tc>
          <w:tcPr>
            <w:tcW w:w="1674" w:type="dxa"/>
            <w:vAlign w:val="center"/>
          </w:tcPr>
          <w:p w:rsidR="00567EB6" w:rsidRPr="00B22B5D" w:rsidRDefault="00567EB6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6</w:t>
            </w:r>
          </w:p>
        </w:tc>
        <w:tc>
          <w:tcPr>
            <w:tcW w:w="1584" w:type="dxa"/>
            <w:vAlign w:val="center"/>
          </w:tcPr>
          <w:p w:rsidR="00567EB6" w:rsidRPr="00B22B5D" w:rsidRDefault="00567EB6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7</w:t>
            </w:r>
          </w:p>
        </w:tc>
        <w:tc>
          <w:tcPr>
            <w:tcW w:w="1563" w:type="dxa"/>
            <w:vAlign w:val="center"/>
          </w:tcPr>
          <w:p w:rsidR="00567EB6" w:rsidRPr="00B22B5D" w:rsidRDefault="00567EB6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8</w:t>
            </w:r>
          </w:p>
        </w:tc>
      </w:tr>
      <w:tr w:rsidR="001C5BFB" w:rsidRPr="00B22B5D" w:rsidTr="001C5BFB">
        <w:tc>
          <w:tcPr>
            <w:tcW w:w="567" w:type="dxa"/>
            <w:vAlign w:val="center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715" w:type="dxa"/>
            <w:vAlign w:val="center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</w:tr>
      <w:tr w:rsidR="001C5BFB" w:rsidRPr="00B22B5D" w:rsidTr="001C5BFB">
        <w:tc>
          <w:tcPr>
            <w:tcW w:w="567" w:type="dxa"/>
            <w:vAlign w:val="center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715" w:type="dxa"/>
            <w:vAlign w:val="center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50" w:type="dxa"/>
            <w:vAlign w:val="center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</w:tr>
      <w:tr w:rsidR="001C5BFB" w:rsidRPr="00B22B5D" w:rsidTr="00850267">
        <w:tc>
          <w:tcPr>
            <w:tcW w:w="9808" w:type="dxa"/>
            <w:gridSpan w:val="5"/>
            <w:vAlign w:val="center"/>
          </w:tcPr>
          <w:p w:rsidR="001C5BFB" w:rsidRPr="00B22B5D" w:rsidRDefault="001C5BFB" w:rsidP="00295EF8">
            <w:pPr>
              <w:widowControl w:val="0"/>
              <w:spacing w:line="220" w:lineRule="exact"/>
              <w:jc w:val="right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Итого:</w:t>
            </w:r>
          </w:p>
        </w:tc>
        <w:tc>
          <w:tcPr>
            <w:tcW w:w="1674" w:type="dxa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vAlign w:val="center"/>
          </w:tcPr>
          <w:p w:rsidR="001C5BFB" w:rsidRPr="00B22B5D" w:rsidRDefault="001C5BFB" w:rsidP="00295EF8">
            <w:pPr>
              <w:widowControl w:val="0"/>
              <w:spacing w:line="220" w:lineRule="exact"/>
              <w:jc w:val="center"/>
              <w:rPr>
                <w:sz w:val="20"/>
                <w:szCs w:val="20"/>
              </w:rPr>
            </w:pPr>
          </w:p>
        </w:tc>
      </w:tr>
    </w:tbl>
    <w:p w:rsidR="009D5E67" w:rsidRPr="00B22B5D" w:rsidRDefault="009D5E67" w:rsidP="00421442">
      <w:pPr>
        <w:widowControl w:val="0"/>
        <w:tabs>
          <w:tab w:val="left" w:pos="4424"/>
        </w:tabs>
        <w:autoSpaceDE w:val="0"/>
        <w:autoSpaceDN w:val="0"/>
        <w:rPr>
          <w:sz w:val="20"/>
          <w:szCs w:val="20"/>
        </w:rPr>
      </w:pPr>
    </w:p>
    <w:tbl>
      <w:tblPr>
        <w:tblW w:w="145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4"/>
        <w:gridCol w:w="2755"/>
        <w:gridCol w:w="600"/>
        <w:gridCol w:w="2268"/>
        <w:gridCol w:w="850"/>
        <w:gridCol w:w="2661"/>
      </w:tblGrid>
      <w:tr w:rsidR="009D5E67" w:rsidRPr="00B22B5D" w:rsidTr="00B22B5D">
        <w:trPr>
          <w:trHeight w:val="239"/>
          <w:jc w:val="center"/>
        </w:trPr>
        <w:tc>
          <w:tcPr>
            <w:tcW w:w="5434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ind w:hanging="1"/>
              <w:textAlignment w:val="baseline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2755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nil"/>
              <w:right w:val="nil"/>
            </w:tcBorders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</w:p>
        </w:tc>
      </w:tr>
      <w:tr w:rsidR="009D5E67" w:rsidRPr="00B22B5D" w:rsidTr="00B22B5D">
        <w:trPr>
          <w:trHeight w:val="239"/>
          <w:jc w:val="center"/>
        </w:trPr>
        <w:tc>
          <w:tcPr>
            <w:tcW w:w="5434" w:type="dxa"/>
            <w:tcBorders>
              <w:bottom w:val="single" w:sz="4" w:space="0" w:color="auto"/>
            </w:tcBorders>
            <w:hideMark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ind w:hanging="1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55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left w:val="nil"/>
              <w:bottom w:val="single" w:sz="6" w:space="0" w:color="auto"/>
              <w:right w:val="nil"/>
            </w:tcBorders>
            <w:hideMark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 </w:t>
            </w:r>
          </w:p>
        </w:tc>
        <w:tc>
          <w:tcPr>
            <w:tcW w:w="2661" w:type="dxa"/>
            <w:tcBorders>
              <w:left w:val="nil"/>
              <w:bottom w:val="single" w:sz="6" w:space="0" w:color="auto"/>
              <w:right w:val="nil"/>
            </w:tcBorders>
            <w:hideMark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 </w:t>
            </w:r>
          </w:p>
        </w:tc>
      </w:tr>
      <w:tr w:rsidR="009D5E67" w:rsidRPr="00B22B5D" w:rsidTr="00B22B5D">
        <w:trPr>
          <w:trHeight w:val="239"/>
          <w:jc w:val="center"/>
        </w:trPr>
        <w:tc>
          <w:tcPr>
            <w:tcW w:w="5434" w:type="dxa"/>
            <w:tcBorders>
              <w:top w:val="single" w:sz="4" w:space="0" w:color="auto"/>
            </w:tcBorders>
            <w:hideMark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ind w:hanging="1"/>
              <w:jc w:val="center"/>
              <w:textAlignment w:val="baseline"/>
              <w:rPr>
                <w:sz w:val="16"/>
                <w:szCs w:val="16"/>
              </w:rPr>
            </w:pPr>
            <w:r w:rsidRPr="00B22B5D">
              <w:rPr>
                <w:sz w:val="16"/>
                <w:szCs w:val="16"/>
              </w:rPr>
              <w:t>(должность)</w:t>
            </w:r>
          </w:p>
        </w:tc>
        <w:tc>
          <w:tcPr>
            <w:tcW w:w="2755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ind w:firstLine="519"/>
              <w:textAlignment w:val="baseline"/>
              <w:rPr>
                <w:sz w:val="16"/>
                <w:szCs w:val="16"/>
              </w:rPr>
            </w:pPr>
            <w:r w:rsidRPr="00B22B5D">
              <w:rPr>
                <w:sz w:val="16"/>
                <w:szCs w:val="16"/>
              </w:rPr>
              <w:t> М.</w:t>
            </w:r>
            <w:r w:rsidR="00162425">
              <w:rPr>
                <w:sz w:val="16"/>
                <w:szCs w:val="16"/>
              </w:rPr>
              <w:t xml:space="preserve"> </w:t>
            </w:r>
            <w:r w:rsidRPr="00B22B5D">
              <w:rPr>
                <w:sz w:val="16"/>
                <w:szCs w:val="16"/>
              </w:rPr>
              <w:t>П.</w:t>
            </w:r>
          </w:p>
        </w:tc>
        <w:tc>
          <w:tcPr>
            <w:tcW w:w="600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ind w:hanging="1"/>
              <w:jc w:val="center"/>
              <w:textAlignment w:val="baseline"/>
              <w:rPr>
                <w:sz w:val="16"/>
                <w:szCs w:val="16"/>
              </w:rPr>
            </w:pPr>
            <w:r w:rsidRPr="00B22B5D">
              <w:rPr>
                <w:sz w:val="16"/>
                <w:szCs w:val="16"/>
              </w:rPr>
              <w:t>(подпись)</w:t>
            </w:r>
          </w:p>
        </w:tc>
        <w:tc>
          <w:tcPr>
            <w:tcW w:w="850" w:type="dxa"/>
            <w:hideMark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jc w:val="center"/>
              <w:textAlignment w:val="baseline"/>
              <w:rPr>
                <w:sz w:val="16"/>
                <w:szCs w:val="16"/>
              </w:rPr>
            </w:pPr>
            <w:r w:rsidRPr="00B22B5D">
              <w:rPr>
                <w:sz w:val="16"/>
                <w:szCs w:val="16"/>
              </w:rPr>
              <w:t>(инициалы, фамилия)</w:t>
            </w:r>
          </w:p>
        </w:tc>
      </w:tr>
      <w:tr w:rsidR="009D5E67" w:rsidRPr="00B22B5D" w:rsidTr="00B22B5D">
        <w:trPr>
          <w:trHeight w:val="239"/>
          <w:jc w:val="center"/>
        </w:trPr>
        <w:tc>
          <w:tcPr>
            <w:tcW w:w="5434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ind w:hanging="1"/>
              <w:textAlignment w:val="baseline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Исполнитель</w:t>
            </w:r>
          </w:p>
        </w:tc>
        <w:tc>
          <w:tcPr>
            <w:tcW w:w="2755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61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</w:p>
        </w:tc>
      </w:tr>
      <w:tr w:rsidR="009D5E67" w:rsidRPr="00B22B5D" w:rsidTr="00B22B5D">
        <w:trPr>
          <w:trHeight w:val="239"/>
          <w:jc w:val="center"/>
        </w:trPr>
        <w:tc>
          <w:tcPr>
            <w:tcW w:w="5434" w:type="dxa"/>
            <w:tcBorders>
              <w:bottom w:val="single" w:sz="4" w:space="0" w:color="auto"/>
            </w:tcBorders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ind w:hanging="1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55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 </w:t>
            </w:r>
          </w:p>
        </w:tc>
        <w:tc>
          <w:tcPr>
            <w:tcW w:w="2661" w:type="dxa"/>
            <w:tcBorders>
              <w:bottom w:val="single" w:sz="4" w:space="0" w:color="auto"/>
            </w:tcBorders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 </w:t>
            </w:r>
          </w:p>
        </w:tc>
      </w:tr>
      <w:tr w:rsidR="009D5E67" w:rsidRPr="00B22B5D" w:rsidTr="00B22B5D">
        <w:trPr>
          <w:trHeight w:val="239"/>
          <w:jc w:val="center"/>
        </w:trPr>
        <w:tc>
          <w:tcPr>
            <w:tcW w:w="5434" w:type="dxa"/>
            <w:tcBorders>
              <w:top w:val="single" w:sz="4" w:space="0" w:color="auto"/>
            </w:tcBorders>
            <w:hideMark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ind w:hanging="1"/>
              <w:jc w:val="center"/>
              <w:textAlignment w:val="baseline"/>
              <w:rPr>
                <w:sz w:val="16"/>
                <w:szCs w:val="16"/>
              </w:rPr>
            </w:pPr>
            <w:r w:rsidRPr="00B22B5D">
              <w:rPr>
                <w:sz w:val="16"/>
                <w:szCs w:val="16"/>
              </w:rPr>
              <w:t>(должность)</w:t>
            </w:r>
          </w:p>
        </w:tc>
        <w:tc>
          <w:tcPr>
            <w:tcW w:w="2755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ind w:hanging="1"/>
              <w:jc w:val="center"/>
              <w:textAlignment w:val="baseline"/>
              <w:rPr>
                <w:sz w:val="16"/>
                <w:szCs w:val="16"/>
              </w:rPr>
            </w:pPr>
            <w:r w:rsidRPr="00B22B5D">
              <w:rPr>
                <w:sz w:val="16"/>
                <w:szCs w:val="16"/>
              </w:rPr>
              <w:t>(подпись)</w:t>
            </w:r>
          </w:p>
        </w:tc>
        <w:tc>
          <w:tcPr>
            <w:tcW w:w="850" w:type="dxa"/>
            <w:hideMark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ind w:hanging="1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ind w:hanging="1"/>
              <w:jc w:val="center"/>
              <w:textAlignment w:val="baseline"/>
              <w:rPr>
                <w:sz w:val="16"/>
                <w:szCs w:val="16"/>
              </w:rPr>
            </w:pPr>
            <w:r w:rsidRPr="00B22B5D">
              <w:rPr>
                <w:sz w:val="16"/>
                <w:szCs w:val="16"/>
              </w:rPr>
              <w:t>(инициалы, фамилия)</w:t>
            </w:r>
          </w:p>
        </w:tc>
      </w:tr>
      <w:tr w:rsidR="009D5E67" w:rsidRPr="00B22B5D" w:rsidTr="00B22B5D">
        <w:trPr>
          <w:trHeight w:val="239"/>
          <w:jc w:val="center"/>
        </w:trPr>
        <w:tc>
          <w:tcPr>
            <w:tcW w:w="5434" w:type="dxa"/>
            <w:hideMark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«____» ____________ 20____ г.</w:t>
            </w:r>
          </w:p>
        </w:tc>
        <w:tc>
          <w:tcPr>
            <w:tcW w:w="2755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00" w:type="dxa"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hideMark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 </w:t>
            </w:r>
          </w:p>
        </w:tc>
        <w:tc>
          <w:tcPr>
            <w:tcW w:w="2661" w:type="dxa"/>
            <w:hideMark/>
          </w:tcPr>
          <w:p w:rsidR="009D5E67" w:rsidRPr="00B22B5D" w:rsidRDefault="009D5E67" w:rsidP="00B22B5D">
            <w:pPr>
              <w:widowControl w:val="0"/>
              <w:autoSpaceDE w:val="0"/>
              <w:autoSpaceDN w:val="0"/>
              <w:spacing w:line="200" w:lineRule="exact"/>
              <w:textAlignment w:val="baseline"/>
              <w:rPr>
                <w:sz w:val="20"/>
                <w:szCs w:val="20"/>
              </w:rPr>
            </w:pPr>
            <w:r w:rsidRPr="00B22B5D">
              <w:rPr>
                <w:sz w:val="20"/>
                <w:szCs w:val="20"/>
              </w:rPr>
              <w:t> </w:t>
            </w:r>
          </w:p>
        </w:tc>
      </w:tr>
    </w:tbl>
    <w:p w:rsidR="009D5E67" w:rsidRDefault="009D5E67" w:rsidP="009D5E67">
      <w:pPr>
        <w:widowControl w:val="0"/>
        <w:autoSpaceDE w:val="0"/>
        <w:autoSpaceDN w:val="0"/>
        <w:rPr>
          <w:sz w:val="20"/>
          <w:szCs w:val="20"/>
        </w:rPr>
      </w:pPr>
    </w:p>
    <w:p w:rsidR="00032153" w:rsidRDefault="00032153" w:rsidP="009D5E67">
      <w:pPr>
        <w:widowControl w:val="0"/>
        <w:autoSpaceDE w:val="0"/>
        <w:autoSpaceDN w:val="0"/>
        <w:rPr>
          <w:sz w:val="20"/>
          <w:szCs w:val="20"/>
        </w:rPr>
      </w:pPr>
    </w:p>
    <w:p w:rsidR="0031249D" w:rsidRPr="00B22B5D" w:rsidRDefault="0031249D" w:rsidP="009D5E67">
      <w:pPr>
        <w:widowControl w:val="0"/>
        <w:autoSpaceDE w:val="0"/>
        <w:autoSpaceDN w:val="0"/>
        <w:rPr>
          <w:sz w:val="20"/>
          <w:szCs w:val="20"/>
        </w:rPr>
      </w:pPr>
    </w:p>
    <w:p w:rsidR="009D5E67" w:rsidRPr="00B074EB" w:rsidRDefault="009D5E67" w:rsidP="00B22B5D">
      <w:pPr>
        <w:widowControl w:val="0"/>
        <w:tabs>
          <w:tab w:val="left" w:pos="1282"/>
        </w:tabs>
        <w:spacing w:line="280" w:lineRule="exact"/>
        <w:rPr>
          <w:color w:val="000000"/>
          <w:szCs w:val="28"/>
          <w:lang w:eastAsia="ru-RU"/>
        </w:rPr>
      </w:pPr>
      <w:r w:rsidRPr="00B074EB">
        <w:rPr>
          <w:color w:val="000000"/>
          <w:szCs w:val="28"/>
          <w:lang w:eastAsia="ru-RU"/>
        </w:rPr>
        <w:t xml:space="preserve">Руководитель </w:t>
      </w:r>
    </w:p>
    <w:p w:rsidR="009D5E67" w:rsidRPr="00B074EB" w:rsidRDefault="009D5E67" w:rsidP="00B22B5D">
      <w:pPr>
        <w:widowControl w:val="0"/>
        <w:tabs>
          <w:tab w:val="left" w:pos="1282"/>
        </w:tabs>
        <w:spacing w:line="280" w:lineRule="exact"/>
        <w:rPr>
          <w:color w:val="000000"/>
          <w:szCs w:val="28"/>
          <w:lang w:eastAsia="ru-RU"/>
        </w:rPr>
      </w:pPr>
      <w:r w:rsidRPr="00B074EB">
        <w:rPr>
          <w:color w:val="000000"/>
          <w:szCs w:val="28"/>
          <w:lang w:eastAsia="ru-RU"/>
        </w:rPr>
        <w:t>Аппарата Правительства</w:t>
      </w:r>
    </w:p>
    <w:p w:rsidR="009D5E67" w:rsidRDefault="009D5E67" w:rsidP="00B22B5D">
      <w:pPr>
        <w:autoSpaceDE w:val="0"/>
        <w:autoSpaceDN w:val="0"/>
        <w:adjustRightInd w:val="0"/>
        <w:spacing w:line="280" w:lineRule="exact"/>
      </w:pPr>
      <w:r w:rsidRPr="00B074EB">
        <w:rPr>
          <w:color w:val="000000"/>
          <w:szCs w:val="28"/>
          <w:lang w:eastAsia="ru-RU"/>
        </w:rPr>
        <w:t>Луганской Народной Республики</w:t>
      </w:r>
      <w:r w:rsidRPr="00B074EB">
        <w:rPr>
          <w:color w:val="000000"/>
          <w:szCs w:val="28"/>
          <w:lang w:eastAsia="ru-RU"/>
        </w:rPr>
        <w:tab/>
      </w:r>
      <w:r w:rsidRPr="00B074EB">
        <w:rPr>
          <w:color w:val="000000"/>
          <w:szCs w:val="28"/>
          <w:lang w:eastAsia="ru-RU"/>
        </w:rPr>
        <w:tab/>
      </w:r>
      <w:r w:rsidRPr="00B074EB">
        <w:rPr>
          <w:color w:val="000000"/>
          <w:szCs w:val="28"/>
          <w:lang w:eastAsia="ru-RU"/>
        </w:rPr>
        <w:tab/>
      </w:r>
      <w:r w:rsidRPr="00B074EB"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</w:r>
      <w:r w:rsidRPr="00B074EB">
        <w:rPr>
          <w:color w:val="000000"/>
          <w:szCs w:val="28"/>
          <w:lang w:eastAsia="ru-RU"/>
        </w:rPr>
        <w:tab/>
      </w:r>
      <w:r w:rsidRPr="00B074EB">
        <w:rPr>
          <w:color w:val="000000"/>
          <w:szCs w:val="28"/>
          <w:lang w:eastAsia="ru-RU"/>
        </w:rPr>
        <w:tab/>
        <w:t xml:space="preserve">   А. И. </w:t>
      </w:r>
      <w:proofErr w:type="spellStart"/>
      <w:r w:rsidRPr="00B074EB">
        <w:rPr>
          <w:color w:val="000000"/>
          <w:szCs w:val="28"/>
          <w:lang w:eastAsia="ru-RU"/>
        </w:rPr>
        <w:t>Сумцов</w:t>
      </w:r>
      <w:proofErr w:type="spellEnd"/>
    </w:p>
    <w:sectPr w:rsidR="009D5E67" w:rsidSect="00032153">
      <w:headerReference w:type="default" r:id="rId8"/>
      <w:pgSz w:w="16838" w:h="11906" w:orient="landscape"/>
      <w:pgMar w:top="1139" w:right="1134" w:bottom="426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01B" w:rsidRDefault="0076301B" w:rsidP="003E7D3B">
      <w:r>
        <w:separator/>
      </w:r>
    </w:p>
  </w:endnote>
  <w:endnote w:type="continuationSeparator" w:id="0">
    <w:p w:rsidR="0076301B" w:rsidRDefault="0076301B" w:rsidP="003E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01B" w:rsidRDefault="0076301B" w:rsidP="003E7D3B">
      <w:r>
        <w:separator/>
      </w:r>
    </w:p>
  </w:footnote>
  <w:footnote w:type="continuationSeparator" w:id="0">
    <w:p w:rsidR="0076301B" w:rsidRDefault="0076301B" w:rsidP="003E7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271168"/>
      <w:docPartObj>
        <w:docPartGallery w:val="Page Numbers (Top of Page)"/>
        <w:docPartUnique/>
      </w:docPartObj>
    </w:sdtPr>
    <w:sdtEndPr/>
    <w:sdtContent>
      <w:p w:rsidR="003E7D3B" w:rsidRDefault="003E7D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15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90EB3"/>
    <w:multiLevelType w:val="hybridMultilevel"/>
    <w:tmpl w:val="1A6631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778466A5"/>
    <w:multiLevelType w:val="multilevel"/>
    <w:tmpl w:val="47DC4276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C2E"/>
    <w:rsid w:val="00032153"/>
    <w:rsid w:val="00080C0E"/>
    <w:rsid w:val="00080CC2"/>
    <w:rsid w:val="000F6673"/>
    <w:rsid w:val="000F6EB2"/>
    <w:rsid w:val="0010464C"/>
    <w:rsid w:val="00124CAF"/>
    <w:rsid w:val="00162425"/>
    <w:rsid w:val="00164065"/>
    <w:rsid w:val="001C5BFB"/>
    <w:rsid w:val="001C6C77"/>
    <w:rsid w:val="001D70EA"/>
    <w:rsid w:val="00225322"/>
    <w:rsid w:val="00233F41"/>
    <w:rsid w:val="002479A8"/>
    <w:rsid w:val="00295EF8"/>
    <w:rsid w:val="002F339E"/>
    <w:rsid w:val="0031249D"/>
    <w:rsid w:val="003306ED"/>
    <w:rsid w:val="003430A9"/>
    <w:rsid w:val="003A7836"/>
    <w:rsid w:val="003E7D3B"/>
    <w:rsid w:val="00401C2E"/>
    <w:rsid w:val="00421442"/>
    <w:rsid w:val="00425DA9"/>
    <w:rsid w:val="00447B39"/>
    <w:rsid w:val="00461464"/>
    <w:rsid w:val="00464A5D"/>
    <w:rsid w:val="004B5900"/>
    <w:rsid w:val="004D44AC"/>
    <w:rsid w:val="005465FF"/>
    <w:rsid w:val="00567EB6"/>
    <w:rsid w:val="005A1C76"/>
    <w:rsid w:val="00656D2E"/>
    <w:rsid w:val="00661782"/>
    <w:rsid w:val="00692FF4"/>
    <w:rsid w:val="007315AB"/>
    <w:rsid w:val="00745DAC"/>
    <w:rsid w:val="0076301B"/>
    <w:rsid w:val="007E345A"/>
    <w:rsid w:val="007E759F"/>
    <w:rsid w:val="00850267"/>
    <w:rsid w:val="008C0FC4"/>
    <w:rsid w:val="008E2C4A"/>
    <w:rsid w:val="00951DFB"/>
    <w:rsid w:val="009A5606"/>
    <w:rsid w:val="009B528C"/>
    <w:rsid w:val="009D5E67"/>
    <w:rsid w:val="00A343E1"/>
    <w:rsid w:val="00AB3303"/>
    <w:rsid w:val="00AC20BA"/>
    <w:rsid w:val="00AD0B79"/>
    <w:rsid w:val="00B16B74"/>
    <w:rsid w:val="00B22B5D"/>
    <w:rsid w:val="00B30B19"/>
    <w:rsid w:val="00B355C4"/>
    <w:rsid w:val="00BE1786"/>
    <w:rsid w:val="00C90F18"/>
    <w:rsid w:val="00CA6EB5"/>
    <w:rsid w:val="00D07C41"/>
    <w:rsid w:val="00D14A89"/>
    <w:rsid w:val="00D6614D"/>
    <w:rsid w:val="00DD67C3"/>
    <w:rsid w:val="00DE0BE4"/>
    <w:rsid w:val="00DF6295"/>
    <w:rsid w:val="00E31A22"/>
    <w:rsid w:val="00E81714"/>
    <w:rsid w:val="00EC1224"/>
    <w:rsid w:val="00F14FEE"/>
    <w:rsid w:val="00F35491"/>
    <w:rsid w:val="00F37FA4"/>
    <w:rsid w:val="00FE0727"/>
    <w:rsid w:val="00FE3397"/>
    <w:rsid w:val="00FE461A"/>
    <w:rsid w:val="00FE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59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8E2C4A"/>
    <w:rPr>
      <w:rFonts w:asciiTheme="minorHAnsi" w:hAnsiTheme="minorHAnsi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8E2C4A"/>
    <w:rPr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8E2C4A"/>
    <w:pPr>
      <w:ind w:left="720"/>
      <w:contextualSpacing/>
    </w:pPr>
    <w:rPr>
      <w:rFonts w:asciiTheme="minorHAnsi" w:hAnsiTheme="minorHAnsi"/>
      <w:sz w:val="22"/>
    </w:rPr>
  </w:style>
  <w:style w:type="character" w:customStyle="1" w:styleId="a6">
    <w:name w:val="Абзац списка Знак"/>
    <w:basedOn w:val="a0"/>
    <w:link w:val="a5"/>
    <w:uiPriority w:val="34"/>
    <w:locked/>
    <w:rsid w:val="008E2C4A"/>
  </w:style>
  <w:style w:type="paragraph" w:styleId="a7">
    <w:name w:val="Normal (Web)"/>
    <w:basedOn w:val="a"/>
    <w:uiPriority w:val="99"/>
    <w:rsid w:val="007E759F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7E75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759F"/>
    <w:rPr>
      <w:rFonts w:ascii="Times New Roman" w:eastAsia="Times New Roman" w:hAnsi="Times New Roman" w:cs="Times New Roman"/>
      <w:sz w:val="28"/>
    </w:rPr>
  </w:style>
  <w:style w:type="paragraph" w:styleId="aa">
    <w:name w:val="No Spacing"/>
    <w:uiPriority w:val="99"/>
    <w:qFormat/>
    <w:rsid w:val="007E759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styleId="ab">
    <w:name w:val="annotation reference"/>
    <w:basedOn w:val="a0"/>
    <w:uiPriority w:val="99"/>
    <w:semiHidden/>
    <w:unhideWhenUsed/>
    <w:rsid w:val="007E759F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7E759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E759F"/>
    <w:rPr>
      <w:rFonts w:ascii="Segoe UI" w:eastAsia="Times New Roman" w:hAnsi="Segoe UI" w:cs="Segoe UI"/>
      <w:sz w:val="18"/>
      <w:szCs w:val="18"/>
    </w:rPr>
  </w:style>
  <w:style w:type="paragraph" w:customStyle="1" w:styleId="ae">
    <w:name w:val="!"/>
    <w:basedOn w:val="a"/>
    <w:rsid w:val="001C6C77"/>
    <w:pPr>
      <w:widowControl w:val="0"/>
      <w:autoSpaceDE w:val="0"/>
      <w:autoSpaceDN w:val="0"/>
      <w:spacing w:line="288" w:lineRule="auto"/>
      <w:ind w:firstLine="709"/>
      <w:jc w:val="both"/>
    </w:pPr>
    <w:rPr>
      <w:rFonts w:eastAsia="Calibri"/>
      <w:color w:val="339966"/>
      <w:szCs w:val="28"/>
      <w:lang w:eastAsia="ru-RU"/>
    </w:rPr>
  </w:style>
  <w:style w:type="table" w:customStyle="1" w:styleId="1">
    <w:name w:val="Сетка таблицы1"/>
    <w:basedOn w:val="a1"/>
    <w:next w:val="af"/>
    <w:uiPriority w:val="59"/>
    <w:rsid w:val="009D5E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9D5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3E7D3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E7D3B"/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59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8E2C4A"/>
    <w:rPr>
      <w:rFonts w:asciiTheme="minorHAnsi" w:hAnsiTheme="minorHAnsi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8E2C4A"/>
    <w:rPr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8E2C4A"/>
    <w:pPr>
      <w:ind w:left="720"/>
      <w:contextualSpacing/>
    </w:pPr>
    <w:rPr>
      <w:rFonts w:asciiTheme="minorHAnsi" w:hAnsiTheme="minorHAnsi"/>
      <w:sz w:val="22"/>
    </w:rPr>
  </w:style>
  <w:style w:type="character" w:customStyle="1" w:styleId="a6">
    <w:name w:val="Абзац списка Знак"/>
    <w:basedOn w:val="a0"/>
    <w:link w:val="a5"/>
    <w:uiPriority w:val="34"/>
    <w:locked/>
    <w:rsid w:val="008E2C4A"/>
  </w:style>
  <w:style w:type="paragraph" w:styleId="a7">
    <w:name w:val="Normal (Web)"/>
    <w:basedOn w:val="a"/>
    <w:uiPriority w:val="99"/>
    <w:rsid w:val="007E759F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7E75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759F"/>
    <w:rPr>
      <w:rFonts w:ascii="Times New Roman" w:eastAsia="Times New Roman" w:hAnsi="Times New Roman" w:cs="Times New Roman"/>
      <w:sz w:val="28"/>
    </w:rPr>
  </w:style>
  <w:style w:type="paragraph" w:styleId="aa">
    <w:name w:val="No Spacing"/>
    <w:uiPriority w:val="99"/>
    <w:qFormat/>
    <w:rsid w:val="007E759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styleId="ab">
    <w:name w:val="annotation reference"/>
    <w:basedOn w:val="a0"/>
    <w:uiPriority w:val="99"/>
    <w:semiHidden/>
    <w:unhideWhenUsed/>
    <w:rsid w:val="007E759F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7E759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E759F"/>
    <w:rPr>
      <w:rFonts w:ascii="Segoe UI" w:eastAsia="Times New Roman" w:hAnsi="Segoe UI" w:cs="Segoe UI"/>
      <w:sz w:val="18"/>
      <w:szCs w:val="18"/>
    </w:rPr>
  </w:style>
  <w:style w:type="paragraph" w:customStyle="1" w:styleId="ae">
    <w:name w:val="!"/>
    <w:basedOn w:val="a"/>
    <w:rsid w:val="001C6C77"/>
    <w:pPr>
      <w:widowControl w:val="0"/>
      <w:autoSpaceDE w:val="0"/>
      <w:autoSpaceDN w:val="0"/>
      <w:spacing w:line="288" w:lineRule="auto"/>
      <w:ind w:firstLine="709"/>
      <w:jc w:val="both"/>
    </w:pPr>
    <w:rPr>
      <w:rFonts w:eastAsia="Calibri"/>
      <w:color w:val="339966"/>
      <w:szCs w:val="28"/>
      <w:lang w:eastAsia="ru-RU"/>
    </w:rPr>
  </w:style>
  <w:style w:type="table" w:customStyle="1" w:styleId="1">
    <w:name w:val="Сетка таблицы1"/>
    <w:basedOn w:val="a1"/>
    <w:next w:val="af"/>
    <w:uiPriority w:val="59"/>
    <w:rsid w:val="009D5E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9D5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3E7D3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E7D3B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231</Words>
  <Characters>1319</Characters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2022-02-14T08:29:00Z</cp:lastPrinted>
  <dcterms:created xsi:type="dcterms:W3CDTF">2022-02-11T12:36:00Z</dcterms:created>
  <dcterms:modified xsi:type="dcterms:W3CDTF">2022-02-15T12:35:00Z</dcterms:modified>
</cp:coreProperties>
</file>