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43" w:rsidRPr="009B0443" w:rsidRDefault="009B0443" w:rsidP="009B0443">
      <w:pPr>
        <w:widowControl w:val="0"/>
        <w:spacing w:before="47" w:after="0" w:line="240" w:lineRule="auto"/>
        <w:ind w:left="9639" w:right="-29"/>
        <w:rPr>
          <w:rFonts w:ascii="Times New Roman" w:eastAsia="Times New Roman" w:hAnsi="Times New Roman" w:cs="Times New Roman"/>
          <w:sz w:val="28"/>
          <w:szCs w:val="28"/>
        </w:rPr>
      </w:pPr>
      <w:r w:rsidRPr="009B0443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9B0443" w:rsidRPr="009B0443" w:rsidRDefault="009B0443" w:rsidP="009B0443">
      <w:pPr>
        <w:widowControl w:val="0"/>
        <w:spacing w:before="2" w:after="0" w:line="240" w:lineRule="auto"/>
        <w:ind w:left="9639" w:right="-29"/>
        <w:rPr>
          <w:rFonts w:ascii="Times New Roman" w:eastAsia="Times New Roman" w:hAnsi="Times New Roman" w:cs="Times New Roman"/>
          <w:sz w:val="28"/>
          <w:szCs w:val="28"/>
        </w:rPr>
      </w:pPr>
      <w:r w:rsidRPr="009B0443">
        <w:rPr>
          <w:rFonts w:ascii="Times New Roman" w:eastAsia="Times New Roman" w:hAnsi="Times New Roman" w:cs="Times New Roman"/>
          <w:sz w:val="28"/>
          <w:szCs w:val="28"/>
        </w:rPr>
        <w:t xml:space="preserve">к Порядку передачи имущества </w:t>
      </w:r>
    </w:p>
    <w:p w:rsidR="009B0443" w:rsidRPr="009B0443" w:rsidRDefault="009B0443" w:rsidP="009B0443">
      <w:pPr>
        <w:widowControl w:val="0"/>
        <w:spacing w:before="2" w:after="0" w:line="240" w:lineRule="auto"/>
        <w:ind w:left="9639" w:right="-29"/>
        <w:rPr>
          <w:rFonts w:ascii="Times New Roman" w:eastAsia="Times New Roman" w:hAnsi="Times New Roman" w:cs="Times New Roman"/>
          <w:sz w:val="28"/>
          <w:szCs w:val="28"/>
        </w:rPr>
      </w:pPr>
      <w:r w:rsidRPr="009B0443">
        <w:rPr>
          <w:rFonts w:ascii="Times New Roman" w:eastAsia="Times New Roman" w:hAnsi="Times New Roman" w:cs="Times New Roman"/>
          <w:sz w:val="28"/>
          <w:szCs w:val="28"/>
        </w:rPr>
        <w:t xml:space="preserve">из государственной собственности Луганской Народной Республики </w:t>
      </w:r>
    </w:p>
    <w:p w:rsidR="009B0443" w:rsidRPr="009B0443" w:rsidRDefault="009B0443" w:rsidP="009B0443">
      <w:pPr>
        <w:widowControl w:val="0"/>
        <w:spacing w:before="2" w:after="0" w:line="240" w:lineRule="auto"/>
        <w:ind w:left="9639" w:right="-29"/>
        <w:rPr>
          <w:rFonts w:ascii="Times New Roman" w:eastAsia="Times New Roman" w:hAnsi="Times New Roman" w:cs="Times New Roman"/>
          <w:sz w:val="28"/>
          <w:szCs w:val="28"/>
        </w:rPr>
      </w:pPr>
      <w:r w:rsidRPr="009B0443">
        <w:rPr>
          <w:rFonts w:ascii="Times New Roman" w:eastAsia="Times New Roman" w:hAnsi="Times New Roman" w:cs="Times New Roman"/>
          <w:sz w:val="28"/>
          <w:szCs w:val="28"/>
        </w:rPr>
        <w:t>в муниципальную собственность и      из муниципальной собственности</w:t>
      </w:r>
    </w:p>
    <w:p w:rsidR="009B0443" w:rsidRPr="009B0443" w:rsidRDefault="009B0443" w:rsidP="009B0443">
      <w:pPr>
        <w:widowControl w:val="0"/>
        <w:spacing w:before="2" w:after="0" w:line="240" w:lineRule="auto"/>
        <w:ind w:left="9639" w:right="-29"/>
        <w:rPr>
          <w:rFonts w:ascii="Times New Roman" w:eastAsia="Times New Roman" w:hAnsi="Times New Roman" w:cs="Times New Roman"/>
          <w:sz w:val="28"/>
          <w:szCs w:val="28"/>
        </w:rPr>
      </w:pPr>
      <w:r w:rsidRPr="009B0443">
        <w:rPr>
          <w:rFonts w:ascii="Times New Roman" w:eastAsia="Times New Roman" w:hAnsi="Times New Roman" w:cs="Times New Roman"/>
          <w:sz w:val="28"/>
          <w:szCs w:val="28"/>
        </w:rPr>
        <w:t>в государственную собственность Луганской Народной Республики</w:t>
      </w:r>
    </w:p>
    <w:p w:rsidR="009B0443" w:rsidRPr="009B0443" w:rsidRDefault="009B0443" w:rsidP="009B0443">
      <w:pPr>
        <w:widowControl w:val="0"/>
        <w:spacing w:before="2" w:after="0" w:line="240" w:lineRule="auto"/>
        <w:ind w:left="5325" w:right="401"/>
        <w:rPr>
          <w:rFonts w:ascii="Times New Roman" w:eastAsia="Times New Roman" w:hAnsi="Times New Roman" w:cs="Times New Roman"/>
          <w:sz w:val="10"/>
          <w:szCs w:val="10"/>
        </w:rPr>
      </w:pPr>
    </w:p>
    <w:p w:rsidR="009B0443" w:rsidRPr="009B0443" w:rsidRDefault="009B0443" w:rsidP="009B0443">
      <w:pPr>
        <w:widowControl w:val="0"/>
        <w:spacing w:after="0" w:line="240" w:lineRule="auto"/>
        <w:ind w:right="151"/>
        <w:jc w:val="center"/>
        <w:outlineLvl w:val="0"/>
        <w:rPr>
          <w:rFonts w:ascii="Times New Roman" w:eastAsia="Times New Roman" w:hAnsi="Times New Roman" w:cs="Times New Roman"/>
          <w:b/>
          <w:bCs/>
          <w:sz w:val="10"/>
          <w:szCs w:val="10"/>
        </w:rPr>
      </w:pPr>
      <w:proofErr w:type="gramStart"/>
      <w:r w:rsidRPr="009B0443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имущества, передаваемого (переданного) из государственной собственности Луганской Народной Республики в муниципальную собственность (соответствующего города, района, поселка городского типа, поселка, села) муниципальному (коммунальному) предприятию, учреждению /</w:t>
      </w:r>
      <w:proofErr w:type="gramEnd"/>
    </w:p>
    <w:p w:rsidR="009B0443" w:rsidRPr="009B0443" w:rsidRDefault="009B0443" w:rsidP="009B0443">
      <w:pPr>
        <w:widowControl w:val="0"/>
        <w:spacing w:after="0" w:line="240" w:lineRule="auto"/>
        <w:ind w:right="151"/>
        <w:jc w:val="center"/>
        <w:outlineLvl w:val="0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9B0443" w:rsidRPr="009B0443" w:rsidRDefault="009B0443" w:rsidP="009B0443">
      <w:pPr>
        <w:widowControl w:val="0"/>
        <w:spacing w:after="0" w:line="240" w:lineRule="auto"/>
        <w:ind w:right="1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4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имущества, передаваемого (переданного) из муниципальной собственности </w:t>
      </w:r>
    </w:p>
    <w:p w:rsidR="009B0443" w:rsidRPr="009B0443" w:rsidRDefault="009B0443" w:rsidP="009B0443">
      <w:pPr>
        <w:widowControl w:val="0"/>
        <w:spacing w:after="0" w:line="240" w:lineRule="auto"/>
        <w:ind w:right="1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443">
        <w:rPr>
          <w:rFonts w:ascii="Times New Roman" w:eastAsia="Times New Roman" w:hAnsi="Times New Roman" w:cs="Times New Roman"/>
          <w:b/>
          <w:bCs/>
          <w:sz w:val="28"/>
          <w:szCs w:val="28"/>
        </w:rPr>
        <w:t>(соответствующего города, района, поселка городского типа, поселка, села) в государственную собственность Луганской Народной Республики и закрепляемого (закрепленного) на праве оперативного управления / хозяйственного ведения за исполнительным органом государственной власти, государственным органом, территориальным органом, государственным учреждением, казенным предприятием, государственным унитарным предприятием Луганской Народной Республики</w:t>
      </w:r>
    </w:p>
    <w:p w:rsidR="009B0443" w:rsidRPr="009B0443" w:rsidRDefault="009B0443" w:rsidP="009B0443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W w:w="14459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701"/>
        <w:gridCol w:w="1701"/>
        <w:gridCol w:w="1843"/>
        <w:gridCol w:w="1417"/>
        <w:gridCol w:w="1843"/>
        <w:gridCol w:w="992"/>
        <w:gridCol w:w="1134"/>
        <w:gridCol w:w="1701"/>
        <w:gridCol w:w="1418"/>
      </w:tblGrid>
      <w:tr w:rsidR="009B0443" w:rsidRPr="009B0443" w:rsidTr="009B7B54">
        <w:trPr>
          <w:trHeight w:hRule="exact" w:val="2552"/>
        </w:trPr>
        <w:tc>
          <w:tcPr>
            <w:tcW w:w="709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40" w:lineRule="auto"/>
              <w:ind w:left="107" w:right="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</w:p>
          <w:p w:rsidR="009B0443" w:rsidRPr="009B0443" w:rsidRDefault="009B0443" w:rsidP="009B0443">
            <w:pPr>
              <w:widowControl w:val="0"/>
              <w:spacing w:after="0" w:line="240" w:lineRule="auto"/>
              <w:ind w:left="107" w:right="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gramStart"/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>п</w:t>
            </w:r>
            <w:proofErr w:type="gramEnd"/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1701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40" w:lineRule="auto"/>
              <w:ind w:left="146" w:right="19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передающей стороны</w:t>
            </w:r>
          </w:p>
        </w:tc>
        <w:tc>
          <w:tcPr>
            <w:tcW w:w="1701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40" w:lineRule="auto"/>
              <w:ind w:left="146" w:right="19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имущества *</w:t>
            </w:r>
            <w:r w:rsidRPr="009B0443">
              <w:rPr>
                <w:rFonts w:ascii="Times New Roman" w:eastAsia="Times New Roman" w:hAnsi="Times New Roman" w:cs="Times New Roman"/>
                <w:sz w:val="20"/>
              </w:rPr>
              <w:t xml:space="preserve"> (полное название каждого отдельного предмета либо объекта)</w:t>
            </w:r>
          </w:p>
        </w:tc>
        <w:tc>
          <w:tcPr>
            <w:tcW w:w="1843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40" w:lineRule="auto"/>
              <w:ind w:left="122" w:right="106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>Подробное и детальное описание, обеспечивающее идентификацию имущества</w:t>
            </w:r>
          </w:p>
        </w:tc>
        <w:tc>
          <w:tcPr>
            <w:tcW w:w="1417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40" w:lineRule="auto"/>
              <w:ind w:left="129" w:right="1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Место нахождения       имущества </w:t>
            </w:r>
            <w:r w:rsidRPr="009B0443">
              <w:rPr>
                <w:rFonts w:ascii="Times New Roman" w:eastAsia="Times New Roman" w:hAnsi="Times New Roman" w:cs="Times New Roman"/>
                <w:sz w:val="20"/>
              </w:rPr>
              <w:t>(адрес объекта)</w:t>
            </w:r>
          </w:p>
        </w:tc>
        <w:tc>
          <w:tcPr>
            <w:tcW w:w="1843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40" w:lineRule="auto"/>
              <w:ind w:left="122" w:right="1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>Правоустанавливающий документ</w:t>
            </w:r>
          </w:p>
          <w:p w:rsidR="009B0443" w:rsidRPr="009B0443" w:rsidRDefault="009B0443" w:rsidP="009B0443">
            <w:pPr>
              <w:widowControl w:val="0"/>
              <w:spacing w:after="0" w:line="240" w:lineRule="auto"/>
              <w:ind w:left="144" w:right="127" w:hanging="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9B0443">
              <w:rPr>
                <w:rFonts w:ascii="Times New Roman" w:eastAsia="Times New Roman" w:hAnsi="Times New Roman" w:cs="Times New Roman"/>
                <w:sz w:val="20"/>
              </w:rPr>
              <w:t xml:space="preserve">(в случае отсутствия, предоставляются документы согласно </w:t>
            </w:r>
            <w:proofErr w:type="gramEnd"/>
          </w:p>
          <w:p w:rsidR="009B0443" w:rsidRPr="009B0443" w:rsidRDefault="009B0443" w:rsidP="009B0443">
            <w:pPr>
              <w:widowControl w:val="0"/>
              <w:spacing w:after="0" w:line="240" w:lineRule="auto"/>
              <w:ind w:left="144" w:right="127" w:hanging="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sz w:val="20"/>
              </w:rPr>
              <w:t>пункту 2.6 раздела II Порядка)</w:t>
            </w:r>
          </w:p>
        </w:tc>
        <w:tc>
          <w:tcPr>
            <w:tcW w:w="992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40" w:lineRule="auto"/>
              <w:ind w:left="244" w:right="118"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40" w:lineRule="auto"/>
              <w:ind w:left="21" w:right="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37" w:lineRule="auto"/>
              <w:ind w:left="28" w:right="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>Первоначальная   стоимость</w:t>
            </w:r>
          </w:p>
          <w:p w:rsidR="009B0443" w:rsidRPr="009B0443" w:rsidRDefault="009B0443" w:rsidP="009B0443">
            <w:pPr>
              <w:widowControl w:val="0"/>
              <w:spacing w:after="0" w:line="237" w:lineRule="auto"/>
              <w:ind w:left="28" w:right="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418" w:type="dxa"/>
            <w:shd w:val="clear" w:color="auto" w:fill="auto"/>
          </w:tcPr>
          <w:p w:rsidR="009B0443" w:rsidRPr="009B0443" w:rsidRDefault="009B0443" w:rsidP="009B0443">
            <w:pPr>
              <w:widowControl w:val="0"/>
              <w:spacing w:after="0" w:line="237" w:lineRule="auto"/>
              <w:ind w:left="36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0443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Остаточная стоимость </w:t>
            </w:r>
            <w:r w:rsidRPr="009B0443"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</w:tr>
    </w:tbl>
    <w:p w:rsidR="009B0443" w:rsidRPr="009B0443" w:rsidRDefault="009B0443" w:rsidP="009B044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0443" w:rsidRPr="009B0443" w:rsidRDefault="009B0443" w:rsidP="009B044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9B0443">
        <w:rPr>
          <w:rFonts w:ascii="Times New Roman" w:eastAsia="Times New Roman" w:hAnsi="Times New Roman" w:cs="Times New Roman"/>
        </w:rPr>
        <w:t>* Наименование объектов недвижимого имущества с указанием его составных частей (при наличии такой информации).</w:t>
      </w:r>
    </w:p>
    <w:p w:rsidR="00473877" w:rsidRDefault="009B0443">
      <w:bookmarkStart w:id="0" w:name="_GoBack"/>
      <w:bookmarkEnd w:id="0"/>
    </w:p>
    <w:sectPr w:rsidR="00473877" w:rsidSect="001A6E67">
      <w:headerReference w:type="default" r:id="rId5"/>
      <w:headerReference w:type="first" r:id="rId6"/>
      <w:pgSz w:w="16840" w:h="11910" w:orient="landscape"/>
      <w:pgMar w:top="1134" w:right="680" w:bottom="28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E67" w:rsidRPr="00517A4C" w:rsidRDefault="009B0443" w:rsidP="00517A4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11C6A">
      <w:rPr>
        <w:noProof/>
        <w:lang w:val="ru-RU"/>
      </w:rPr>
      <w:t>12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E67" w:rsidRPr="00381228" w:rsidRDefault="009B0443" w:rsidP="00381228">
    <w:pPr>
      <w:pStyle w:val="a3"/>
      <w:jc w:val="right"/>
      <w:rPr>
        <w:sz w:val="28"/>
        <w:szCs w:val="28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CB"/>
    <w:rsid w:val="00006104"/>
    <w:rsid w:val="000154CB"/>
    <w:rsid w:val="00362819"/>
    <w:rsid w:val="0073402A"/>
    <w:rsid w:val="008402ED"/>
    <w:rsid w:val="009B0443"/>
    <w:rsid w:val="00BF77C4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44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B0443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44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B044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user8192</dc:creator>
  <cp:keywords/>
  <dc:description/>
  <cp:lastModifiedBy>user8192</cp:lastModifiedBy>
  <cp:revision>2</cp:revision>
  <dcterms:created xsi:type="dcterms:W3CDTF">2021-10-18T06:55:00Z</dcterms:created>
  <dcterms:modified xsi:type="dcterms:W3CDTF">2021-10-18T06:55:00Z</dcterms:modified>
</cp:coreProperties>
</file>