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CA4" w:rsidRPr="00513EAA" w:rsidRDefault="00513EAA" w:rsidP="00DF0598">
      <w:pPr>
        <w:autoSpaceDE w:val="0"/>
        <w:ind w:left="5670" w:hanging="567"/>
        <w:jc w:val="both"/>
        <w:rPr>
          <w:lang w:val="ru-RU"/>
        </w:rPr>
      </w:pPr>
      <w:r>
        <w:rPr>
          <w:lang w:val="ru-RU"/>
        </w:rPr>
        <w:t>УТВЕРЖДЕНЫ</w:t>
      </w:r>
    </w:p>
    <w:p w:rsidR="00DF0598" w:rsidRPr="001B338A" w:rsidRDefault="00513EAA" w:rsidP="00DF0598">
      <w:pPr>
        <w:autoSpaceDE w:val="0"/>
        <w:ind w:left="5670" w:hanging="567"/>
        <w:jc w:val="both"/>
        <w:rPr>
          <w:sz w:val="26"/>
          <w:szCs w:val="26"/>
        </w:rPr>
      </w:pPr>
      <w:r w:rsidRPr="001B338A">
        <w:rPr>
          <w:rFonts w:ascii="Times New Roman CYR" w:hAnsi="Times New Roman CYR" w:cs="Times New Roman CYR"/>
          <w:color w:val="00000A"/>
          <w:sz w:val="26"/>
          <w:szCs w:val="26"/>
          <w:lang w:val="ru-RU"/>
        </w:rPr>
        <w:t>постановлением</w:t>
      </w:r>
      <w:r w:rsidR="00DF0598" w:rsidRPr="001B338A">
        <w:rPr>
          <w:rFonts w:ascii="Times New Roman CYR" w:hAnsi="Times New Roman CYR" w:cs="Times New Roman CYR"/>
          <w:color w:val="00000A"/>
          <w:sz w:val="26"/>
          <w:szCs w:val="26"/>
          <w:lang w:val="ru-RU"/>
        </w:rPr>
        <w:t xml:space="preserve"> Совета Министров </w:t>
      </w:r>
    </w:p>
    <w:p w:rsidR="00DF0598" w:rsidRPr="001B338A" w:rsidRDefault="00DF0598" w:rsidP="00DF0598">
      <w:pPr>
        <w:autoSpaceDE w:val="0"/>
        <w:ind w:left="5670" w:hanging="567"/>
        <w:jc w:val="both"/>
        <w:rPr>
          <w:sz w:val="26"/>
          <w:szCs w:val="26"/>
        </w:rPr>
      </w:pPr>
      <w:r w:rsidRPr="001B338A">
        <w:rPr>
          <w:rFonts w:ascii="Times New Roman CYR" w:hAnsi="Times New Roman CYR" w:cs="Times New Roman CYR"/>
          <w:color w:val="00000A"/>
          <w:sz w:val="26"/>
          <w:szCs w:val="26"/>
          <w:lang w:val="ru-RU"/>
        </w:rPr>
        <w:t>Луганской Народной Республики</w:t>
      </w:r>
    </w:p>
    <w:p w:rsidR="00DF0598" w:rsidRPr="001B338A" w:rsidRDefault="00DF0598" w:rsidP="00B33E14">
      <w:pPr>
        <w:autoSpaceDE w:val="0"/>
        <w:ind w:firstLine="5103"/>
        <w:jc w:val="both"/>
        <w:rPr>
          <w:rFonts w:ascii="Times New Roman CYR" w:hAnsi="Times New Roman CYR" w:cs="Times New Roman CYR"/>
          <w:color w:val="00000A"/>
          <w:sz w:val="26"/>
          <w:szCs w:val="26"/>
          <w:lang w:val="ru-RU"/>
        </w:rPr>
      </w:pPr>
      <w:r w:rsidRPr="001B338A">
        <w:rPr>
          <w:rFonts w:ascii="Times New Roman CYR" w:hAnsi="Times New Roman CYR" w:cs="Times New Roman CYR"/>
          <w:color w:val="00000A"/>
          <w:sz w:val="26"/>
          <w:szCs w:val="26"/>
          <w:lang w:val="ru-RU"/>
        </w:rPr>
        <w:t xml:space="preserve">от </w:t>
      </w:r>
      <w:r w:rsidR="00524988" w:rsidRPr="001B338A">
        <w:rPr>
          <w:color w:val="00000A"/>
          <w:sz w:val="26"/>
          <w:szCs w:val="26"/>
          <w:lang w:val="ru-RU"/>
        </w:rPr>
        <w:t>«</w:t>
      </w:r>
      <w:r w:rsidR="00975549" w:rsidRPr="001B338A">
        <w:rPr>
          <w:color w:val="00000A"/>
          <w:sz w:val="26"/>
          <w:szCs w:val="26"/>
          <w:lang w:val="ru-RU"/>
        </w:rPr>
        <w:t>27</w:t>
      </w:r>
      <w:r w:rsidR="00524988" w:rsidRPr="001B338A">
        <w:rPr>
          <w:color w:val="00000A"/>
          <w:sz w:val="26"/>
          <w:szCs w:val="26"/>
          <w:lang w:val="ru-RU"/>
        </w:rPr>
        <w:t>»</w:t>
      </w:r>
      <w:r w:rsidR="00975549" w:rsidRPr="001B338A">
        <w:rPr>
          <w:color w:val="00000A"/>
          <w:sz w:val="26"/>
          <w:szCs w:val="26"/>
          <w:lang w:val="ru-RU"/>
        </w:rPr>
        <w:t xml:space="preserve"> марта </w:t>
      </w:r>
      <w:r w:rsidR="00524988" w:rsidRPr="001B338A">
        <w:rPr>
          <w:color w:val="00000A"/>
          <w:sz w:val="26"/>
          <w:szCs w:val="26"/>
          <w:lang w:val="ru-RU"/>
        </w:rPr>
        <w:t>2019</w:t>
      </w:r>
      <w:r w:rsidRPr="001B338A">
        <w:rPr>
          <w:color w:val="00000A"/>
          <w:sz w:val="26"/>
          <w:szCs w:val="26"/>
          <w:lang w:val="ru-RU"/>
        </w:rPr>
        <w:t xml:space="preserve"> </w:t>
      </w:r>
      <w:r w:rsidRPr="001B338A">
        <w:rPr>
          <w:rFonts w:ascii="Times New Roman CYR" w:hAnsi="Times New Roman CYR" w:cs="Times New Roman CYR"/>
          <w:color w:val="00000A"/>
          <w:sz w:val="26"/>
          <w:szCs w:val="26"/>
          <w:lang w:val="ru-RU"/>
        </w:rPr>
        <w:t xml:space="preserve">года № </w:t>
      </w:r>
      <w:r w:rsidR="00975549" w:rsidRPr="001B338A">
        <w:rPr>
          <w:rFonts w:ascii="Times New Roman CYR" w:hAnsi="Times New Roman CYR" w:cs="Times New Roman CYR"/>
          <w:color w:val="00000A"/>
          <w:sz w:val="26"/>
          <w:szCs w:val="26"/>
          <w:lang w:val="ru-RU"/>
        </w:rPr>
        <w:t>174/19</w:t>
      </w:r>
    </w:p>
    <w:p w:rsidR="00B33E14" w:rsidRPr="00522B55" w:rsidRDefault="00B33E14" w:rsidP="00B33E14">
      <w:pPr>
        <w:autoSpaceDE w:val="0"/>
        <w:ind w:left="5103"/>
      </w:pPr>
      <w:r w:rsidRPr="00522B55">
        <w:rPr>
          <w:rFonts w:ascii="Times New Roman CYR" w:hAnsi="Times New Roman CYR" w:cs="Times New Roman CYR"/>
          <w:i/>
          <w:color w:val="000000"/>
          <w:lang w:val="ru-RU"/>
        </w:rPr>
        <w:t>(</w:t>
      </w:r>
      <w:r w:rsidR="001B338A">
        <w:rPr>
          <w:rFonts w:ascii="Times New Roman CYR" w:hAnsi="Times New Roman CYR" w:cs="Times New Roman CYR"/>
          <w:i/>
          <w:color w:val="000000"/>
          <w:lang w:val="ru-RU"/>
        </w:rPr>
        <w:t xml:space="preserve">постановление </w:t>
      </w:r>
      <w:r w:rsidRPr="00522B55">
        <w:rPr>
          <w:rFonts w:ascii="Times New Roman CYR" w:hAnsi="Times New Roman CYR" w:cs="Times New Roman CYR"/>
          <w:i/>
          <w:color w:val="000000"/>
          <w:lang w:val="ru-RU"/>
        </w:rPr>
        <w:t xml:space="preserve">отменено согласно постановлению Совета Министров </w:t>
      </w:r>
      <w:r w:rsidR="001E7562">
        <w:rPr>
          <w:rFonts w:ascii="Times New Roman CYR" w:hAnsi="Times New Roman CYR" w:cs="Times New Roman CYR"/>
          <w:i/>
          <w:color w:val="000000"/>
          <w:lang w:val="ru-RU"/>
        </w:rPr>
        <w:t xml:space="preserve">ЛНР </w:t>
      </w:r>
      <w:hyperlink r:id="rId7" w:history="1">
        <w:r w:rsidRPr="00FF3E96">
          <w:rPr>
            <w:rStyle w:val="af4"/>
            <w:rFonts w:ascii="Times New Roman CYR" w:hAnsi="Times New Roman CYR" w:cs="Times New Roman CYR"/>
            <w:i/>
            <w:lang w:val="ru-RU"/>
          </w:rPr>
          <w:t xml:space="preserve">от </w:t>
        </w:r>
        <w:r w:rsidRPr="00FF3E96">
          <w:rPr>
            <w:rStyle w:val="af4"/>
            <w:i/>
            <w:lang w:val="ru-RU"/>
          </w:rPr>
          <w:t xml:space="preserve">02.04.2019 </w:t>
        </w:r>
        <w:r w:rsidRPr="00FF3E96">
          <w:rPr>
            <w:rStyle w:val="af4"/>
            <w:rFonts w:ascii="Times New Roman CYR" w:hAnsi="Times New Roman CYR" w:cs="Times New Roman CYR"/>
            <w:i/>
            <w:lang w:val="ru-RU"/>
          </w:rPr>
          <w:t xml:space="preserve">№ </w:t>
        </w:r>
        <w:bookmarkStart w:id="0" w:name="_GoBack"/>
        <w:r w:rsidRPr="00FF3E96">
          <w:rPr>
            <w:rStyle w:val="af4"/>
            <w:rFonts w:ascii="Times New Roman CYR" w:hAnsi="Times New Roman CYR" w:cs="Times New Roman CYR"/>
            <w:i/>
            <w:lang w:val="ru-RU"/>
          </w:rPr>
          <w:t>184</w:t>
        </w:r>
        <w:bookmarkEnd w:id="0"/>
        <w:r w:rsidRPr="00FF3E96">
          <w:rPr>
            <w:rStyle w:val="af4"/>
            <w:rFonts w:ascii="Times New Roman CYR" w:hAnsi="Times New Roman CYR" w:cs="Times New Roman CYR"/>
            <w:i/>
            <w:lang w:val="ru-RU"/>
          </w:rPr>
          <w:t>/19</w:t>
        </w:r>
      </w:hyperlink>
      <w:r w:rsidR="00D44802">
        <w:rPr>
          <w:rFonts w:ascii="Times New Roman CYR" w:hAnsi="Times New Roman CYR" w:cs="Times New Roman CYR"/>
          <w:i/>
          <w:color w:val="000000"/>
          <w:lang w:val="ru-RU"/>
        </w:rPr>
        <w:t xml:space="preserve"> </w:t>
      </w:r>
      <w:r w:rsidR="00D44802">
        <w:rPr>
          <w:rFonts w:ascii="Times New Roman CYR" w:hAnsi="Times New Roman CYR" w:cs="Times New Roman CYR"/>
          <w:i/>
          <w:color w:val="000000"/>
          <w:lang w:val="ru-RU"/>
        </w:rPr>
        <w:noBreakHyphen/>
        <w:t xml:space="preserve"> </w:t>
      </w:r>
      <w:r w:rsidR="00D44802" w:rsidRPr="00D44802">
        <w:rPr>
          <w:rFonts w:ascii="Times New Roman CYR" w:hAnsi="Times New Roman CYR" w:cs="Times New Roman CYR"/>
          <w:i/>
          <w:color w:val="000000"/>
          <w:lang w:val="ru-RU"/>
        </w:rPr>
        <w:t>вступает в силу со дня его официального опубликования и применяется с 01 апреля 2019 года</w:t>
      </w:r>
      <w:r w:rsidRPr="00522B55">
        <w:rPr>
          <w:rFonts w:ascii="Times New Roman CYR" w:hAnsi="Times New Roman CYR" w:cs="Times New Roman CYR"/>
          <w:i/>
          <w:color w:val="000000"/>
          <w:lang w:val="ru-RU"/>
        </w:rPr>
        <w:t>)</w:t>
      </w:r>
      <w:r w:rsidR="00522B55">
        <w:rPr>
          <w:rFonts w:ascii="Times New Roman CYR" w:hAnsi="Times New Roman CYR" w:cs="Times New Roman CYR"/>
          <w:i/>
          <w:color w:val="000000"/>
          <w:lang w:val="ru-RU"/>
        </w:rPr>
        <w:t xml:space="preserve"> </w:t>
      </w:r>
    </w:p>
    <w:p w:rsidR="00DF0598" w:rsidRPr="001B338A" w:rsidRDefault="00DF0598" w:rsidP="00DF0598">
      <w:pPr>
        <w:autoSpaceDE w:val="0"/>
        <w:jc w:val="both"/>
        <w:rPr>
          <w:rFonts w:ascii="Times New Roman CYR" w:hAnsi="Times New Roman CYR" w:cs="Times New Roman CYR"/>
          <w:color w:val="00000A"/>
          <w:sz w:val="26"/>
          <w:szCs w:val="26"/>
        </w:rPr>
      </w:pPr>
    </w:p>
    <w:p w:rsidR="00DF0598" w:rsidRPr="001B338A" w:rsidRDefault="003D2CA4" w:rsidP="00DF0598">
      <w:pPr>
        <w:autoSpaceDE w:val="0"/>
        <w:ind w:firstLine="709"/>
        <w:jc w:val="center"/>
        <w:rPr>
          <w:sz w:val="26"/>
          <w:szCs w:val="26"/>
        </w:rPr>
      </w:pPr>
      <w:r w:rsidRPr="001B338A">
        <w:rPr>
          <w:rFonts w:ascii="Times New Roman CYR" w:hAnsi="Times New Roman CYR" w:cs="Times New Roman CYR"/>
          <w:b/>
          <w:bCs/>
          <w:color w:val="00000A"/>
          <w:sz w:val="26"/>
          <w:szCs w:val="26"/>
          <w:lang w:val="ru-RU"/>
        </w:rPr>
        <w:t>Коэффициенты</w:t>
      </w:r>
      <w:r w:rsidR="00DF0598" w:rsidRPr="001B338A">
        <w:rPr>
          <w:rFonts w:ascii="Times New Roman CYR" w:hAnsi="Times New Roman CYR" w:cs="Times New Roman CYR"/>
          <w:b/>
          <w:bCs/>
          <w:color w:val="00000A"/>
          <w:sz w:val="26"/>
          <w:szCs w:val="26"/>
          <w:lang w:val="ru-RU"/>
        </w:rPr>
        <w:t>,</w:t>
      </w:r>
    </w:p>
    <w:p w:rsidR="00DF0598" w:rsidRPr="001B338A" w:rsidRDefault="00DF0598" w:rsidP="00DF0598">
      <w:pPr>
        <w:autoSpaceDE w:val="0"/>
        <w:ind w:firstLine="709"/>
        <w:jc w:val="center"/>
        <w:rPr>
          <w:sz w:val="26"/>
          <w:szCs w:val="26"/>
        </w:rPr>
      </w:pPr>
      <w:r w:rsidRPr="001B338A">
        <w:rPr>
          <w:rFonts w:ascii="Times New Roman CYR" w:hAnsi="Times New Roman CYR" w:cs="Times New Roman CYR"/>
          <w:b/>
          <w:bCs/>
          <w:color w:val="00000A"/>
          <w:sz w:val="26"/>
          <w:szCs w:val="26"/>
          <w:lang w:val="ru-RU"/>
        </w:rPr>
        <w:t xml:space="preserve">применяемые к тарифам Сборника тарифов на перевозку грузов железнодорожным транспортом в пределах Украины </w:t>
      </w:r>
    </w:p>
    <w:p w:rsidR="00DF0598" w:rsidRPr="001B338A" w:rsidRDefault="00DF0598" w:rsidP="00DF0598">
      <w:pPr>
        <w:autoSpaceDE w:val="0"/>
        <w:ind w:firstLine="709"/>
        <w:jc w:val="center"/>
        <w:rPr>
          <w:rFonts w:ascii="Times New Roman CYR" w:hAnsi="Times New Roman CYR" w:cs="Times New Roman CYR"/>
          <w:b/>
          <w:bCs/>
          <w:color w:val="00000A"/>
          <w:sz w:val="26"/>
          <w:szCs w:val="26"/>
          <w:lang w:val="ru-RU"/>
        </w:rPr>
      </w:pPr>
      <w:r w:rsidRPr="001B338A">
        <w:rPr>
          <w:rFonts w:ascii="Times New Roman CYR" w:hAnsi="Times New Roman CYR" w:cs="Times New Roman CYR"/>
          <w:b/>
          <w:bCs/>
          <w:color w:val="00000A"/>
          <w:sz w:val="26"/>
          <w:szCs w:val="26"/>
          <w:lang w:val="ru-RU"/>
        </w:rPr>
        <w:t xml:space="preserve">и связанные с </w:t>
      </w:r>
      <w:r w:rsidR="00C00923" w:rsidRPr="001B338A">
        <w:rPr>
          <w:rFonts w:ascii="Times New Roman CYR" w:hAnsi="Times New Roman CYR" w:cs="Times New Roman CYR"/>
          <w:b/>
          <w:bCs/>
          <w:color w:val="00000A"/>
          <w:sz w:val="26"/>
          <w:szCs w:val="26"/>
          <w:lang w:val="ru-RU"/>
        </w:rPr>
        <w:t>ними</w:t>
      </w:r>
      <w:r w:rsidRPr="001B338A">
        <w:rPr>
          <w:rFonts w:ascii="Times New Roman CYR" w:hAnsi="Times New Roman CYR" w:cs="Times New Roman CYR"/>
          <w:b/>
          <w:bCs/>
          <w:color w:val="00000A"/>
          <w:sz w:val="26"/>
          <w:szCs w:val="26"/>
          <w:lang w:val="ru-RU"/>
        </w:rPr>
        <w:t xml:space="preserve"> услуги</w:t>
      </w:r>
    </w:p>
    <w:p w:rsidR="00524988" w:rsidRPr="001B338A" w:rsidRDefault="00524988" w:rsidP="00DF0598">
      <w:pPr>
        <w:autoSpaceDE w:val="0"/>
        <w:ind w:firstLine="709"/>
        <w:jc w:val="center"/>
        <w:rPr>
          <w:sz w:val="26"/>
          <w:szCs w:val="26"/>
          <w:lang w:val="ru-RU"/>
        </w:rPr>
      </w:pPr>
    </w:p>
    <w:tbl>
      <w:tblPr>
        <w:tblW w:w="0" w:type="auto"/>
        <w:tblInd w:w="49" w:type="dxa"/>
        <w:tblBorders>
          <w:top w:val="single" w:sz="8" w:space="0" w:color="989898"/>
          <w:left w:val="single" w:sz="8" w:space="0" w:color="989898"/>
          <w:bottom w:val="single" w:sz="8" w:space="0" w:color="989898"/>
          <w:right w:val="single" w:sz="8" w:space="0" w:color="989898"/>
          <w:insideH w:val="single" w:sz="8" w:space="0" w:color="989898"/>
          <w:insideV w:val="single" w:sz="8" w:space="0" w:color="989898"/>
        </w:tblBorders>
        <w:tblLayout w:type="fixed"/>
        <w:tblCellMar>
          <w:left w:w="1" w:type="dxa"/>
          <w:right w:w="1" w:type="dxa"/>
        </w:tblCellMar>
        <w:tblLook w:val="04A0" w:firstRow="1" w:lastRow="0" w:firstColumn="1" w:lastColumn="0" w:noHBand="0" w:noVBand="1"/>
      </w:tblPr>
      <w:tblGrid>
        <w:gridCol w:w="574"/>
        <w:gridCol w:w="4804"/>
        <w:gridCol w:w="2160"/>
        <w:gridCol w:w="2059"/>
      </w:tblGrid>
      <w:tr w:rsidR="00DF0598" w:rsidRPr="001B338A" w:rsidTr="002369BB">
        <w:trPr>
          <w:trHeight w:val="23"/>
        </w:trPr>
        <w:tc>
          <w:tcPr>
            <w:tcW w:w="574" w:type="dxa"/>
            <w:hideMark/>
          </w:tcPr>
          <w:p w:rsidR="00DF0598" w:rsidRPr="001B338A" w:rsidRDefault="00DF0598">
            <w:pPr>
              <w:suppressLineNumbers/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 w:rsidRPr="001B338A">
              <w:rPr>
                <w:color w:val="00000A"/>
                <w:sz w:val="26"/>
                <w:szCs w:val="26"/>
                <w:lang w:val="en-US"/>
              </w:rPr>
              <w:t xml:space="preserve">№ </w:t>
            </w:r>
            <w:r w:rsidRPr="001B338A">
              <w:rPr>
                <w:rFonts w:ascii="Times New Roman CYR" w:hAnsi="Times New Roman CYR" w:cs="Times New Roman CYR"/>
                <w:color w:val="00000A"/>
                <w:sz w:val="26"/>
                <w:szCs w:val="26"/>
                <w:lang w:val="ru-RU"/>
              </w:rPr>
              <w:t>п/п</w:t>
            </w:r>
          </w:p>
        </w:tc>
        <w:tc>
          <w:tcPr>
            <w:tcW w:w="4804" w:type="dxa"/>
          </w:tcPr>
          <w:p w:rsidR="00DF0598" w:rsidRPr="001B338A" w:rsidRDefault="00DF0598">
            <w:pPr>
              <w:suppressLineNumbers/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 w:rsidRPr="001B338A">
              <w:rPr>
                <w:rFonts w:ascii="Times New Roman CYR" w:hAnsi="Times New Roman CYR" w:cs="Times New Roman CYR"/>
                <w:color w:val="00000A"/>
                <w:sz w:val="26"/>
                <w:szCs w:val="26"/>
                <w:lang w:val="ru-RU"/>
              </w:rPr>
              <w:t>Наименование груза, услуги</w:t>
            </w:r>
          </w:p>
          <w:p w:rsidR="00DF0598" w:rsidRPr="001B338A" w:rsidRDefault="00DF0598">
            <w:pPr>
              <w:suppressLineNumbers/>
              <w:autoSpaceDE w:val="0"/>
              <w:spacing w:line="276" w:lineRule="auto"/>
              <w:jc w:val="center"/>
              <w:rPr>
                <w:rFonts w:ascii="Calibri" w:hAnsi="Calibri" w:cs="Calibri"/>
                <w:color w:val="00000A"/>
                <w:sz w:val="26"/>
                <w:szCs w:val="26"/>
                <w:lang w:val="en-US"/>
              </w:rPr>
            </w:pPr>
          </w:p>
        </w:tc>
        <w:tc>
          <w:tcPr>
            <w:tcW w:w="2160" w:type="dxa"/>
            <w:hideMark/>
          </w:tcPr>
          <w:p w:rsidR="00DF0598" w:rsidRPr="001B338A" w:rsidRDefault="00DF0598" w:rsidP="00524988">
            <w:pPr>
              <w:suppressLineNumbers/>
              <w:autoSpaceDE w:val="0"/>
              <w:jc w:val="center"/>
              <w:rPr>
                <w:sz w:val="26"/>
                <w:szCs w:val="26"/>
              </w:rPr>
            </w:pPr>
            <w:r w:rsidRPr="001B338A">
              <w:rPr>
                <w:rFonts w:ascii="Times New Roman CYR" w:hAnsi="Times New Roman CYR" w:cs="Times New Roman CYR"/>
                <w:color w:val="00000A"/>
                <w:sz w:val="26"/>
                <w:szCs w:val="26"/>
                <w:lang w:val="ru-RU"/>
              </w:rPr>
              <w:t>Коэффициенты,  применяемые для государственных унитарных предприятий и государственных учреждений</w:t>
            </w:r>
          </w:p>
        </w:tc>
        <w:tc>
          <w:tcPr>
            <w:tcW w:w="2059" w:type="dxa"/>
            <w:hideMark/>
          </w:tcPr>
          <w:p w:rsidR="00DF0598" w:rsidRPr="001B338A" w:rsidRDefault="00DF0598" w:rsidP="00524988">
            <w:pPr>
              <w:suppressLineNumbers/>
              <w:autoSpaceDE w:val="0"/>
              <w:jc w:val="center"/>
              <w:rPr>
                <w:sz w:val="26"/>
                <w:szCs w:val="26"/>
              </w:rPr>
            </w:pPr>
            <w:r w:rsidRPr="001B338A">
              <w:rPr>
                <w:rFonts w:ascii="Times New Roman CYR" w:hAnsi="Times New Roman CYR" w:cs="Times New Roman CYR"/>
                <w:color w:val="00000A"/>
                <w:sz w:val="26"/>
                <w:szCs w:val="26"/>
                <w:lang w:val="ru-RU"/>
              </w:rPr>
              <w:t xml:space="preserve">Коэффициенты, применяемые </w:t>
            </w:r>
            <w:r w:rsidRPr="001B338A">
              <w:rPr>
                <w:rFonts w:ascii="Times New Roman CYR" w:hAnsi="Times New Roman CYR" w:cs="Times New Roman CYR"/>
                <w:color w:val="000000"/>
                <w:sz w:val="26"/>
                <w:szCs w:val="26"/>
                <w:lang w:val="ru-RU"/>
              </w:rPr>
              <w:t>для предприятий иной формы собственности</w:t>
            </w:r>
          </w:p>
        </w:tc>
      </w:tr>
      <w:tr w:rsidR="00DF0598" w:rsidRPr="001B338A" w:rsidTr="002369BB">
        <w:trPr>
          <w:trHeight w:val="23"/>
        </w:trPr>
        <w:tc>
          <w:tcPr>
            <w:tcW w:w="574" w:type="dxa"/>
            <w:hideMark/>
          </w:tcPr>
          <w:p w:rsidR="00DF0598" w:rsidRPr="001B338A" w:rsidRDefault="00DF0598">
            <w:pPr>
              <w:suppressLineNumbers/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 w:rsidRPr="001B338A">
              <w:rPr>
                <w:color w:val="00000A"/>
                <w:sz w:val="26"/>
                <w:szCs w:val="26"/>
                <w:lang w:val="en-US"/>
              </w:rPr>
              <w:t>1</w:t>
            </w:r>
          </w:p>
        </w:tc>
        <w:tc>
          <w:tcPr>
            <w:tcW w:w="4804" w:type="dxa"/>
            <w:hideMark/>
          </w:tcPr>
          <w:p w:rsidR="00DF0598" w:rsidRPr="001B338A" w:rsidRDefault="00DF0598">
            <w:pPr>
              <w:suppressLineNumbers/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 w:rsidRPr="001B338A">
              <w:rPr>
                <w:color w:val="00000A"/>
                <w:sz w:val="26"/>
                <w:szCs w:val="26"/>
                <w:lang w:val="en-US"/>
              </w:rPr>
              <w:t>2</w:t>
            </w:r>
          </w:p>
        </w:tc>
        <w:tc>
          <w:tcPr>
            <w:tcW w:w="2160" w:type="dxa"/>
            <w:hideMark/>
          </w:tcPr>
          <w:p w:rsidR="00DF0598" w:rsidRPr="001B338A" w:rsidRDefault="00DF0598">
            <w:pPr>
              <w:suppressLineNumbers/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 w:rsidRPr="001B338A">
              <w:rPr>
                <w:color w:val="00000A"/>
                <w:sz w:val="26"/>
                <w:szCs w:val="26"/>
                <w:lang w:val="en-US"/>
              </w:rPr>
              <w:t>3</w:t>
            </w:r>
          </w:p>
        </w:tc>
        <w:tc>
          <w:tcPr>
            <w:tcW w:w="2059" w:type="dxa"/>
            <w:hideMark/>
          </w:tcPr>
          <w:p w:rsidR="00DF0598" w:rsidRPr="001B338A" w:rsidRDefault="00DF0598">
            <w:pPr>
              <w:suppressLineNumbers/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 w:rsidRPr="001B338A">
              <w:rPr>
                <w:color w:val="00000A"/>
                <w:sz w:val="26"/>
                <w:szCs w:val="26"/>
                <w:lang w:val="en-US"/>
              </w:rPr>
              <w:t>4</w:t>
            </w:r>
          </w:p>
        </w:tc>
      </w:tr>
      <w:tr w:rsidR="00DF0598" w:rsidRPr="001B338A" w:rsidTr="002369BB">
        <w:trPr>
          <w:trHeight w:val="23"/>
        </w:trPr>
        <w:tc>
          <w:tcPr>
            <w:tcW w:w="574" w:type="dxa"/>
            <w:hideMark/>
          </w:tcPr>
          <w:p w:rsidR="00DF0598" w:rsidRPr="001B338A" w:rsidRDefault="00DF0598">
            <w:pPr>
              <w:suppressLineNumbers/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 w:rsidRPr="001B338A">
              <w:rPr>
                <w:color w:val="00000A"/>
                <w:sz w:val="26"/>
                <w:szCs w:val="26"/>
                <w:lang w:val="en-US"/>
              </w:rPr>
              <w:t>1</w:t>
            </w:r>
          </w:p>
        </w:tc>
        <w:tc>
          <w:tcPr>
            <w:tcW w:w="4804" w:type="dxa"/>
            <w:hideMark/>
          </w:tcPr>
          <w:p w:rsidR="00DF0598" w:rsidRPr="001B338A" w:rsidRDefault="00DF0598" w:rsidP="00524988">
            <w:pPr>
              <w:suppressLineNumbers/>
              <w:autoSpaceDE w:val="0"/>
              <w:rPr>
                <w:sz w:val="26"/>
                <w:szCs w:val="26"/>
              </w:rPr>
            </w:pPr>
            <w:r w:rsidRPr="001B338A">
              <w:rPr>
                <w:rFonts w:ascii="Times New Roman CYR" w:hAnsi="Times New Roman CYR" w:cs="Times New Roman CYR"/>
                <w:color w:val="00000A"/>
                <w:sz w:val="26"/>
                <w:szCs w:val="26"/>
                <w:lang w:val="ru-RU"/>
              </w:rPr>
              <w:t>Грузы 1-го тарифного класса согласно Единой тар</w:t>
            </w:r>
            <w:r w:rsidR="00DA1A6B" w:rsidRPr="001B338A">
              <w:rPr>
                <w:rFonts w:ascii="Times New Roman CYR" w:hAnsi="Times New Roman CYR" w:cs="Times New Roman CYR"/>
                <w:color w:val="00000A"/>
                <w:sz w:val="26"/>
                <w:szCs w:val="26"/>
                <w:lang w:val="ru-RU"/>
              </w:rPr>
              <w:t>ифно-статистической номенклатуре</w:t>
            </w:r>
            <w:r w:rsidRPr="001B338A">
              <w:rPr>
                <w:rFonts w:ascii="Times New Roman CYR" w:hAnsi="Times New Roman CYR" w:cs="Times New Roman CYR"/>
                <w:color w:val="00000A"/>
                <w:sz w:val="26"/>
                <w:szCs w:val="26"/>
                <w:lang w:val="ru-RU"/>
              </w:rPr>
              <w:t xml:space="preserve"> грузов</w:t>
            </w:r>
          </w:p>
        </w:tc>
        <w:tc>
          <w:tcPr>
            <w:tcW w:w="2160" w:type="dxa"/>
          </w:tcPr>
          <w:p w:rsidR="00DF0598" w:rsidRPr="001B338A" w:rsidRDefault="00DF0598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Calibri" w:hAnsi="Calibri" w:cs="Calibri"/>
                <w:color w:val="00000A"/>
                <w:sz w:val="26"/>
                <w:szCs w:val="26"/>
                <w:lang w:val="ru-RU"/>
              </w:rPr>
            </w:pPr>
          </w:p>
          <w:p w:rsidR="00DF0598" w:rsidRPr="001B338A" w:rsidRDefault="00DF0598">
            <w:pPr>
              <w:suppressLineNumbers/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 w:rsidRPr="001B338A">
              <w:rPr>
                <w:color w:val="00000A"/>
                <w:sz w:val="26"/>
                <w:szCs w:val="26"/>
                <w:lang w:val="en-US"/>
              </w:rPr>
              <w:t>1,677</w:t>
            </w:r>
          </w:p>
        </w:tc>
        <w:tc>
          <w:tcPr>
            <w:tcW w:w="2059" w:type="dxa"/>
          </w:tcPr>
          <w:p w:rsidR="00DF0598" w:rsidRPr="001B338A" w:rsidRDefault="00DF0598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Calibri" w:hAnsi="Calibri" w:cs="Calibri"/>
                <w:color w:val="00000A"/>
                <w:sz w:val="26"/>
                <w:szCs w:val="26"/>
                <w:lang w:val="en-US"/>
              </w:rPr>
            </w:pPr>
          </w:p>
          <w:p w:rsidR="00DF0598" w:rsidRPr="001B338A" w:rsidRDefault="00DF0598">
            <w:pPr>
              <w:suppressLineNumbers/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 w:rsidRPr="001B338A">
              <w:rPr>
                <w:color w:val="00000A"/>
                <w:sz w:val="26"/>
                <w:szCs w:val="26"/>
                <w:lang w:val="en-US"/>
              </w:rPr>
              <w:t>2,193</w:t>
            </w:r>
          </w:p>
        </w:tc>
      </w:tr>
      <w:tr w:rsidR="00DF0598" w:rsidRPr="001B338A" w:rsidTr="002369BB">
        <w:trPr>
          <w:trHeight w:val="23"/>
        </w:trPr>
        <w:tc>
          <w:tcPr>
            <w:tcW w:w="574" w:type="dxa"/>
            <w:hideMark/>
          </w:tcPr>
          <w:p w:rsidR="00DF0598" w:rsidRPr="001B338A" w:rsidRDefault="00DF0598">
            <w:pPr>
              <w:suppressLineNumbers/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 w:rsidRPr="001B338A">
              <w:rPr>
                <w:color w:val="00000A"/>
                <w:sz w:val="26"/>
                <w:szCs w:val="26"/>
                <w:lang w:val="en-US"/>
              </w:rPr>
              <w:t>2</w:t>
            </w:r>
          </w:p>
        </w:tc>
        <w:tc>
          <w:tcPr>
            <w:tcW w:w="4804" w:type="dxa"/>
            <w:hideMark/>
          </w:tcPr>
          <w:p w:rsidR="00DF0598" w:rsidRPr="001B338A" w:rsidRDefault="00DF0598" w:rsidP="00524988">
            <w:pPr>
              <w:suppressLineNumbers/>
              <w:autoSpaceDE w:val="0"/>
              <w:rPr>
                <w:sz w:val="26"/>
                <w:szCs w:val="26"/>
              </w:rPr>
            </w:pPr>
            <w:r w:rsidRPr="001B338A">
              <w:rPr>
                <w:rFonts w:ascii="Times New Roman CYR" w:hAnsi="Times New Roman CYR" w:cs="Times New Roman CYR"/>
                <w:color w:val="00000A"/>
                <w:sz w:val="26"/>
                <w:szCs w:val="26"/>
                <w:lang w:val="ru-RU"/>
              </w:rPr>
              <w:t xml:space="preserve">Грузы 2-го тарифного класса согласно Единой тарифно-статистической </w:t>
            </w:r>
            <w:r w:rsidR="00DA1A6B" w:rsidRPr="001B338A">
              <w:rPr>
                <w:rFonts w:ascii="Times New Roman CYR" w:hAnsi="Times New Roman CYR" w:cs="Times New Roman CYR"/>
                <w:color w:val="00000A"/>
                <w:sz w:val="26"/>
                <w:szCs w:val="26"/>
                <w:lang w:val="ru-RU"/>
              </w:rPr>
              <w:t>номенклатуре</w:t>
            </w:r>
            <w:r w:rsidRPr="001B338A">
              <w:rPr>
                <w:rFonts w:ascii="Times New Roman CYR" w:hAnsi="Times New Roman CYR" w:cs="Times New Roman CYR"/>
                <w:color w:val="00000A"/>
                <w:sz w:val="26"/>
                <w:szCs w:val="26"/>
                <w:lang w:val="ru-RU"/>
              </w:rPr>
              <w:t xml:space="preserve"> грузов</w:t>
            </w:r>
          </w:p>
        </w:tc>
        <w:tc>
          <w:tcPr>
            <w:tcW w:w="2160" w:type="dxa"/>
            <w:hideMark/>
          </w:tcPr>
          <w:p w:rsidR="00DF0598" w:rsidRPr="001B338A" w:rsidRDefault="00DF0598">
            <w:pPr>
              <w:suppressLineNumbers/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 w:rsidRPr="001B338A">
              <w:rPr>
                <w:color w:val="00000A"/>
                <w:sz w:val="26"/>
                <w:szCs w:val="26"/>
                <w:lang w:val="en-US"/>
              </w:rPr>
              <w:t>2,395</w:t>
            </w:r>
          </w:p>
        </w:tc>
        <w:tc>
          <w:tcPr>
            <w:tcW w:w="2059" w:type="dxa"/>
            <w:hideMark/>
          </w:tcPr>
          <w:p w:rsidR="00DF0598" w:rsidRPr="001B338A" w:rsidRDefault="00DF0598">
            <w:pPr>
              <w:suppressLineNumbers/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 w:rsidRPr="001B338A">
              <w:rPr>
                <w:color w:val="00000A"/>
                <w:sz w:val="26"/>
                <w:szCs w:val="26"/>
                <w:lang w:val="en-US"/>
              </w:rPr>
              <w:t>3,131</w:t>
            </w:r>
          </w:p>
        </w:tc>
      </w:tr>
      <w:tr w:rsidR="00DF0598" w:rsidRPr="001B338A" w:rsidTr="002369BB">
        <w:trPr>
          <w:trHeight w:val="23"/>
        </w:trPr>
        <w:tc>
          <w:tcPr>
            <w:tcW w:w="574" w:type="dxa"/>
            <w:hideMark/>
          </w:tcPr>
          <w:p w:rsidR="00DF0598" w:rsidRPr="001B338A" w:rsidRDefault="00DF0598">
            <w:pPr>
              <w:suppressLineNumbers/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 w:rsidRPr="001B338A">
              <w:rPr>
                <w:color w:val="00000A"/>
                <w:sz w:val="26"/>
                <w:szCs w:val="26"/>
                <w:lang w:val="en-US"/>
              </w:rPr>
              <w:t>3</w:t>
            </w:r>
          </w:p>
        </w:tc>
        <w:tc>
          <w:tcPr>
            <w:tcW w:w="4804" w:type="dxa"/>
            <w:hideMark/>
          </w:tcPr>
          <w:p w:rsidR="00DF0598" w:rsidRPr="001B338A" w:rsidRDefault="00DF0598" w:rsidP="00524988">
            <w:pPr>
              <w:suppressLineNumbers/>
              <w:autoSpaceDE w:val="0"/>
              <w:rPr>
                <w:sz w:val="26"/>
                <w:szCs w:val="26"/>
              </w:rPr>
            </w:pPr>
            <w:r w:rsidRPr="001B338A">
              <w:rPr>
                <w:rFonts w:ascii="Times New Roman CYR" w:hAnsi="Times New Roman CYR" w:cs="Times New Roman CYR"/>
                <w:color w:val="00000A"/>
                <w:sz w:val="26"/>
                <w:szCs w:val="26"/>
                <w:lang w:val="ru-RU"/>
              </w:rPr>
              <w:t>Грузы 3-го тарифного класса согласно Единой тар</w:t>
            </w:r>
            <w:r w:rsidR="00DA1A6B" w:rsidRPr="001B338A">
              <w:rPr>
                <w:rFonts w:ascii="Times New Roman CYR" w:hAnsi="Times New Roman CYR" w:cs="Times New Roman CYR"/>
                <w:color w:val="00000A"/>
                <w:sz w:val="26"/>
                <w:szCs w:val="26"/>
                <w:lang w:val="ru-RU"/>
              </w:rPr>
              <w:t>ифно-статистической номенклатуре</w:t>
            </w:r>
            <w:r w:rsidRPr="001B338A">
              <w:rPr>
                <w:rFonts w:ascii="Times New Roman CYR" w:hAnsi="Times New Roman CYR" w:cs="Times New Roman CYR"/>
                <w:color w:val="00000A"/>
                <w:sz w:val="26"/>
                <w:szCs w:val="26"/>
                <w:lang w:val="ru-RU"/>
              </w:rPr>
              <w:t xml:space="preserve"> грузов</w:t>
            </w:r>
          </w:p>
        </w:tc>
        <w:tc>
          <w:tcPr>
            <w:tcW w:w="2160" w:type="dxa"/>
            <w:hideMark/>
          </w:tcPr>
          <w:p w:rsidR="00DF0598" w:rsidRPr="001B338A" w:rsidRDefault="00DF0598">
            <w:pPr>
              <w:suppressLineNumbers/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 w:rsidRPr="001B338A">
              <w:rPr>
                <w:color w:val="00000A"/>
                <w:sz w:val="26"/>
                <w:szCs w:val="26"/>
                <w:lang w:val="en-US"/>
              </w:rPr>
              <w:t>3,684</w:t>
            </w:r>
          </w:p>
        </w:tc>
        <w:tc>
          <w:tcPr>
            <w:tcW w:w="2059" w:type="dxa"/>
            <w:hideMark/>
          </w:tcPr>
          <w:p w:rsidR="00DF0598" w:rsidRPr="001B338A" w:rsidRDefault="00DF0598">
            <w:pPr>
              <w:suppressLineNumbers/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 w:rsidRPr="001B338A">
              <w:rPr>
                <w:color w:val="00000A"/>
                <w:sz w:val="26"/>
                <w:szCs w:val="26"/>
                <w:lang w:val="en-US"/>
              </w:rPr>
              <w:t>4,818</w:t>
            </w:r>
          </w:p>
        </w:tc>
      </w:tr>
      <w:tr w:rsidR="00DF0598" w:rsidRPr="001B338A" w:rsidTr="002369BB">
        <w:trPr>
          <w:trHeight w:val="23"/>
        </w:trPr>
        <w:tc>
          <w:tcPr>
            <w:tcW w:w="574" w:type="dxa"/>
            <w:hideMark/>
          </w:tcPr>
          <w:p w:rsidR="00DF0598" w:rsidRPr="001B338A" w:rsidRDefault="00DF0598">
            <w:pPr>
              <w:suppressLineNumbers/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 w:rsidRPr="001B338A">
              <w:rPr>
                <w:color w:val="00000A"/>
                <w:sz w:val="26"/>
                <w:szCs w:val="26"/>
                <w:lang w:val="en-US"/>
              </w:rPr>
              <w:t>4</w:t>
            </w:r>
          </w:p>
        </w:tc>
        <w:tc>
          <w:tcPr>
            <w:tcW w:w="4804" w:type="dxa"/>
            <w:hideMark/>
          </w:tcPr>
          <w:p w:rsidR="00DF0598" w:rsidRPr="001B338A" w:rsidRDefault="00DF0598" w:rsidP="00524988">
            <w:pPr>
              <w:suppressLineNumbers/>
              <w:autoSpaceDE w:val="0"/>
              <w:rPr>
                <w:sz w:val="26"/>
                <w:szCs w:val="26"/>
              </w:rPr>
            </w:pPr>
            <w:r w:rsidRPr="001B338A">
              <w:rPr>
                <w:rFonts w:ascii="Times New Roman CYR" w:hAnsi="Times New Roman CYR" w:cs="Times New Roman CYR"/>
                <w:color w:val="00000A"/>
                <w:sz w:val="26"/>
                <w:szCs w:val="26"/>
                <w:lang w:val="ru-RU"/>
              </w:rPr>
              <w:t>Порожние вагоны (421034, 421180, 421195, 421208) перевозч</w:t>
            </w:r>
            <w:r w:rsidR="00513EAA" w:rsidRPr="001B338A">
              <w:rPr>
                <w:rFonts w:ascii="Times New Roman CYR" w:hAnsi="Times New Roman CYR" w:cs="Times New Roman CYR"/>
                <w:color w:val="00000A"/>
                <w:sz w:val="26"/>
                <w:szCs w:val="26"/>
                <w:lang w:val="ru-RU"/>
              </w:rPr>
              <w:t>ика, собственные (арендованные) </w:t>
            </w:r>
            <w:r w:rsidR="002369BB" w:rsidRPr="001B338A">
              <w:rPr>
                <w:rFonts w:ascii="Times New Roman CYR" w:hAnsi="Times New Roman CYR" w:cs="Times New Roman CYR"/>
                <w:color w:val="00000A"/>
                <w:sz w:val="26"/>
                <w:szCs w:val="26"/>
                <w:lang w:val="ru-RU"/>
              </w:rPr>
              <w:t>–</w:t>
            </w:r>
            <w:r w:rsidR="00513EAA" w:rsidRPr="001B338A">
              <w:rPr>
                <w:rFonts w:ascii="Times New Roman CYR" w:hAnsi="Times New Roman CYR" w:cs="Times New Roman CYR"/>
                <w:color w:val="00000A"/>
                <w:sz w:val="26"/>
                <w:szCs w:val="26"/>
                <w:lang w:val="ru-RU"/>
              </w:rPr>
              <w:t> </w:t>
            </w:r>
            <w:r w:rsidRPr="001B338A">
              <w:rPr>
                <w:rFonts w:ascii="Times New Roman CYR" w:hAnsi="Times New Roman CYR" w:cs="Times New Roman CYR"/>
                <w:color w:val="00000A"/>
                <w:sz w:val="26"/>
                <w:szCs w:val="26"/>
                <w:lang w:val="ru-RU"/>
              </w:rPr>
              <w:t xml:space="preserve">плата за перевозку которых определяется по тарифным схемам 14 и 17, </w:t>
            </w:r>
          </w:p>
          <w:p w:rsidR="00DF0598" w:rsidRPr="001B338A" w:rsidRDefault="00DF0598" w:rsidP="00524988">
            <w:pPr>
              <w:suppressLineNumbers/>
              <w:autoSpaceDE w:val="0"/>
              <w:rPr>
                <w:sz w:val="26"/>
                <w:szCs w:val="26"/>
              </w:rPr>
            </w:pPr>
            <w:r w:rsidRPr="001B338A">
              <w:rPr>
                <w:rFonts w:ascii="Times New Roman CYR" w:hAnsi="Times New Roman CYR" w:cs="Times New Roman CYR"/>
                <w:color w:val="00000A"/>
                <w:sz w:val="26"/>
                <w:szCs w:val="26"/>
                <w:lang w:val="ru-RU"/>
              </w:rPr>
              <w:t>вагоны с проводниками (421161, 693157)</w:t>
            </w:r>
          </w:p>
        </w:tc>
        <w:tc>
          <w:tcPr>
            <w:tcW w:w="2160" w:type="dxa"/>
          </w:tcPr>
          <w:p w:rsidR="00DF0598" w:rsidRPr="001B338A" w:rsidRDefault="00DF0598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Calibri" w:hAnsi="Calibri" w:cs="Calibri"/>
                <w:color w:val="00000A"/>
                <w:sz w:val="26"/>
                <w:szCs w:val="26"/>
                <w:lang w:val="en-US"/>
              </w:rPr>
            </w:pPr>
          </w:p>
          <w:p w:rsidR="00DF0598" w:rsidRPr="001B338A" w:rsidRDefault="00DF0598">
            <w:pPr>
              <w:suppressLineNumbers/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 w:rsidRPr="001B338A">
              <w:rPr>
                <w:color w:val="00000A"/>
                <w:sz w:val="26"/>
                <w:szCs w:val="26"/>
                <w:lang w:val="en-US"/>
              </w:rPr>
              <w:t>2,029</w:t>
            </w:r>
          </w:p>
        </w:tc>
        <w:tc>
          <w:tcPr>
            <w:tcW w:w="2059" w:type="dxa"/>
          </w:tcPr>
          <w:p w:rsidR="00DF0598" w:rsidRPr="001B338A" w:rsidRDefault="00DF0598">
            <w:pPr>
              <w:suppressLineNumbers/>
              <w:autoSpaceDE w:val="0"/>
              <w:snapToGrid w:val="0"/>
              <w:spacing w:line="276" w:lineRule="auto"/>
              <w:jc w:val="center"/>
              <w:rPr>
                <w:rFonts w:ascii="Calibri" w:hAnsi="Calibri" w:cs="Calibri"/>
                <w:color w:val="00000A"/>
                <w:sz w:val="26"/>
                <w:szCs w:val="26"/>
                <w:lang w:val="en-US"/>
              </w:rPr>
            </w:pPr>
          </w:p>
          <w:p w:rsidR="00DF0598" w:rsidRPr="001B338A" w:rsidRDefault="00DF0598">
            <w:pPr>
              <w:suppressLineNumbers/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 w:rsidRPr="001B338A">
              <w:rPr>
                <w:color w:val="00000A"/>
                <w:sz w:val="26"/>
                <w:szCs w:val="26"/>
                <w:lang w:val="en-US"/>
              </w:rPr>
              <w:t>2,654</w:t>
            </w:r>
          </w:p>
        </w:tc>
      </w:tr>
      <w:tr w:rsidR="00DF0598" w:rsidRPr="001B338A" w:rsidTr="002369BB">
        <w:trPr>
          <w:trHeight w:val="23"/>
        </w:trPr>
        <w:tc>
          <w:tcPr>
            <w:tcW w:w="574" w:type="dxa"/>
            <w:hideMark/>
          </w:tcPr>
          <w:p w:rsidR="00DF0598" w:rsidRPr="001B338A" w:rsidRDefault="00DF0598">
            <w:pPr>
              <w:suppressLineNumbers/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 w:rsidRPr="001B338A">
              <w:rPr>
                <w:color w:val="00000A"/>
                <w:sz w:val="26"/>
                <w:szCs w:val="26"/>
                <w:lang w:val="en-US"/>
              </w:rPr>
              <w:t>5</w:t>
            </w:r>
          </w:p>
        </w:tc>
        <w:tc>
          <w:tcPr>
            <w:tcW w:w="4804" w:type="dxa"/>
            <w:hideMark/>
          </w:tcPr>
          <w:p w:rsidR="00DF0598" w:rsidRPr="001B338A" w:rsidRDefault="00DF0598" w:rsidP="002369BB">
            <w:pPr>
              <w:suppressLineNumbers/>
              <w:autoSpaceDE w:val="0"/>
              <w:rPr>
                <w:sz w:val="26"/>
                <w:szCs w:val="26"/>
              </w:rPr>
            </w:pPr>
            <w:r w:rsidRPr="001B338A">
              <w:rPr>
                <w:rFonts w:ascii="Times New Roman CYR" w:hAnsi="Times New Roman CYR" w:cs="Times New Roman CYR"/>
                <w:color w:val="000000"/>
                <w:sz w:val="26"/>
                <w:szCs w:val="26"/>
                <w:lang w:val="ru-RU"/>
              </w:rPr>
              <w:t xml:space="preserve">Проезд проводников </w:t>
            </w:r>
            <w:r w:rsidR="002369BB" w:rsidRPr="001B338A">
              <w:rPr>
                <w:rFonts w:ascii="Times New Roman CYR" w:hAnsi="Times New Roman CYR" w:cs="Times New Roman CYR"/>
                <w:color w:val="000000"/>
                <w:sz w:val="26"/>
                <w:szCs w:val="26"/>
                <w:lang w:val="ru-RU"/>
              </w:rPr>
              <w:t>–</w:t>
            </w:r>
            <w:r w:rsidR="00513EAA" w:rsidRPr="001B338A">
              <w:rPr>
                <w:rFonts w:ascii="Times New Roman CYR" w:hAnsi="Times New Roman CYR" w:cs="Times New Roman CYR"/>
                <w:color w:val="000000"/>
                <w:sz w:val="26"/>
                <w:szCs w:val="26"/>
                <w:lang w:val="ru-RU"/>
              </w:rPr>
              <w:t> </w:t>
            </w:r>
            <w:r w:rsidRPr="001B338A">
              <w:rPr>
                <w:rFonts w:ascii="Times New Roman CYR" w:hAnsi="Times New Roman CYR" w:cs="Times New Roman CYR"/>
                <w:color w:val="000000"/>
                <w:sz w:val="26"/>
                <w:szCs w:val="26"/>
                <w:lang w:val="ru-RU"/>
              </w:rPr>
              <w:t>плата за перевозку которых оп</w:t>
            </w:r>
            <w:r w:rsidR="00DA1A6B" w:rsidRPr="001B338A">
              <w:rPr>
                <w:rFonts w:ascii="Times New Roman CYR" w:hAnsi="Times New Roman CYR" w:cs="Times New Roman CYR"/>
                <w:color w:val="000000"/>
                <w:sz w:val="26"/>
                <w:szCs w:val="26"/>
                <w:lang w:val="ru-RU"/>
              </w:rPr>
              <w:t>ределяется по тарифной схеме 16;</w:t>
            </w:r>
            <w:r w:rsidRPr="001B338A">
              <w:rPr>
                <w:rFonts w:ascii="Times New Roman CYR" w:hAnsi="Times New Roman CYR" w:cs="Times New Roman CYR"/>
                <w:color w:val="000000"/>
                <w:sz w:val="26"/>
                <w:szCs w:val="26"/>
                <w:lang w:val="ru-RU"/>
              </w:rPr>
              <w:t xml:space="preserve"> негабаритные грузы, тарифы, платы и сборы, указанные в раз</w:t>
            </w:r>
            <w:r w:rsidR="00DA1A6B" w:rsidRPr="001B338A">
              <w:rPr>
                <w:rFonts w:ascii="Times New Roman CYR" w:hAnsi="Times New Roman CYR" w:cs="Times New Roman CYR"/>
                <w:color w:val="000000"/>
                <w:sz w:val="26"/>
                <w:szCs w:val="26"/>
                <w:lang w:val="ru-RU"/>
              </w:rPr>
              <w:t>делах II и III Сборника тарифов;</w:t>
            </w:r>
            <w:r w:rsidRPr="001B338A">
              <w:rPr>
                <w:rFonts w:ascii="Times New Roman CYR" w:hAnsi="Times New Roman CYR" w:cs="Times New Roman CYR"/>
                <w:color w:val="000000"/>
                <w:sz w:val="26"/>
                <w:szCs w:val="26"/>
                <w:lang w:val="ru-RU"/>
              </w:rPr>
              <w:t xml:space="preserve"> плата за пользование вагонами и контейнерами, указанная в разделе V Сборника тарифов</w:t>
            </w:r>
          </w:p>
        </w:tc>
        <w:tc>
          <w:tcPr>
            <w:tcW w:w="2160" w:type="dxa"/>
            <w:hideMark/>
          </w:tcPr>
          <w:p w:rsidR="00DF0598" w:rsidRPr="001B338A" w:rsidRDefault="00DF0598">
            <w:pPr>
              <w:suppressLineNumbers/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 w:rsidRPr="001B338A">
              <w:rPr>
                <w:color w:val="00000A"/>
                <w:sz w:val="26"/>
                <w:szCs w:val="26"/>
                <w:lang w:val="en-US"/>
              </w:rPr>
              <w:t>2,993</w:t>
            </w:r>
          </w:p>
        </w:tc>
        <w:tc>
          <w:tcPr>
            <w:tcW w:w="2059" w:type="dxa"/>
            <w:hideMark/>
          </w:tcPr>
          <w:p w:rsidR="00DF0598" w:rsidRPr="001B338A" w:rsidRDefault="00DF0598">
            <w:pPr>
              <w:suppressLineNumbers/>
              <w:autoSpaceDE w:val="0"/>
              <w:spacing w:line="276" w:lineRule="auto"/>
              <w:jc w:val="center"/>
              <w:rPr>
                <w:sz w:val="26"/>
                <w:szCs w:val="26"/>
              </w:rPr>
            </w:pPr>
            <w:r w:rsidRPr="001B338A">
              <w:rPr>
                <w:color w:val="00000A"/>
                <w:sz w:val="26"/>
                <w:szCs w:val="26"/>
                <w:lang w:val="en-US"/>
              </w:rPr>
              <w:t>3,913</w:t>
            </w:r>
          </w:p>
        </w:tc>
      </w:tr>
    </w:tbl>
    <w:p w:rsidR="001B338A" w:rsidRDefault="001B338A" w:rsidP="00DF0598">
      <w:pPr>
        <w:autoSpaceDE w:val="0"/>
        <w:rPr>
          <w:rFonts w:ascii="Times New Roman CYR" w:hAnsi="Times New Roman CYR" w:cs="Times New Roman CYR"/>
          <w:color w:val="00000A"/>
          <w:sz w:val="26"/>
          <w:szCs w:val="26"/>
          <w:lang w:val="ru-RU"/>
        </w:rPr>
      </w:pPr>
    </w:p>
    <w:p w:rsidR="001B338A" w:rsidRPr="001B338A" w:rsidRDefault="00524988" w:rsidP="00DF0598">
      <w:pPr>
        <w:autoSpaceDE w:val="0"/>
        <w:rPr>
          <w:rFonts w:ascii="Times New Roman CYR" w:hAnsi="Times New Roman CYR" w:cs="Times New Roman CYR"/>
          <w:color w:val="00000A"/>
          <w:sz w:val="26"/>
          <w:szCs w:val="26"/>
          <w:lang w:val="ru-RU"/>
        </w:rPr>
      </w:pPr>
      <w:r w:rsidRPr="001B338A">
        <w:rPr>
          <w:rFonts w:ascii="Times New Roman CYR" w:hAnsi="Times New Roman CYR" w:cs="Times New Roman CYR"/>
          <w:color w:val="00000A"/>
          <w:sz w:val="26"/>
          <w:szCs w:val="26"/>
          <w:lang w:val="ru-RU"/>
        </w:rPr>
        <w:t xml:space="preserve">Руководитель </w:t>
      </w:r>
    </w:p>
    <w:p w:rsidR="00DF0598" w:rsidRPr="001B338A" w:rsidRDefault="00524988" w:rsidP="00DF0598">
      <w:pPr>
        <w:autoSpaceDE w:val="0"/>
        <w:rPr>
          <w:sz w:val="26"/>
          <w:szCs w:val="26"/>
        </w:rPr>
      </w:pPr>
      <w:r w:rsidRPr="001B338A">
        <w:rPr>
          <w:rFonts w:ascii="Times New Roman CYR" w:hAnsi="Times New Roman CYR" w:cs="Times New Roman CYR"/>
          <w:color w:val="00000A"/>
          <w:sz w:val="26"/>
          <w:szCs w:val="26"/>
          <w:lang w:val="ru-RU"/>
        </w:rPr>
        <w:t xml:space="preserve">Аппарата </w:t>
      </w:r>
      <w:r w:rsidR="00DF0598" w:rsidRPr="001B338A">
        <w:rPr>
          <w:rFonts w:ascii="Times New Roman CYR" w:hAnsi="Times New Roman CYR" w:cs="Times New Roman CYR"/>
          <w:color w:val="00000A"/>
          <w:sz w:val="26"/>
          <w:szCs w:val="26"/>
          <w:lang w:val="ru-RU"/>
        </w:rPr>
        <w:t xml:space="preserve">Совета Министров </w:t>
      </w:r>
    </w:p>
    <w:p w:rsidR="00DF0598" w:rsidRPr="001B338A" w:rsidRDefault="00DF0598" w:rsidP="00524988">
      <w:pPr>
        <w:autoSpaceDE w:val="0"/>
        <w:rPr>
          <w:rFonts w:ascii="Times New Roman CYR" w:hAnsi="Times New Roman CYR" w:cs="Times New Roman CYR"/>
          <w:b/>
          <w:bCs/>
          <w:color w:val="00000A"/>
          <w:sz w:val="26"/>
          <w:szCs w:val="26"/>
          <w:lang w:val="ru-RU"/>
        </w:rPr>
      </w:pPr>
      <w:r w:rsidRPr="001B338A">
        <w:rPr>
          <w:rFonts w:ascii="Times New Roman CYR" w:hAnsi="Times New Roman CYR" w:cs="Times New Roman CYR"/>
          <w:color w:val="00000A"/>
          <w:sz w:val="26"/>
          <w:szCs w:val="26"/>
          <w:lang w:val="ru-RU"/>
        </w:rPr>
        <w:t xml:space="preserve">Луганской Народной Республики </w:t>
      </w:r>
      <w:r w:rsidRPr="001B338A">
        <w:rPr>
          <w:rFonts w:ascii="Times New Roman CYR" w:hAnsi="Times New Roman CYR" w:cs="Times New Roman CYR"/>
          <w:color w:val="00000A"/>
          <w:sz w:val="26"/>
          <w:szCs w:val="26"/>
          <w:lang w:val="ru-RU"/>
        </w:rPr>
        <w:tab/>
      </w:r>
      <w:r w:rsidRPr="001B338A">
        <w:rPr>
          <w:rFonts w:ascii="Times New Roman CYR" w:hAnsi="Times New Roman CYR" w:cs="Times New Roman CYR"/>
          <w:color w:val="00000A"/>
          <w:sz w:val="26"/>
          <w:szCs w:val="26"/>
          <w:lang w:val="ru-RU"/>
        </w:rPr>
        <w:tab/>
      </w:r>
      <w:r w:rsidRPr="001B338A">
        <w:rPr>
          <w:rFonts w:ascii="Times New Roman CYR" w:hAnsi="Times New Roman CYR" w:cs="Times New Roman CYR"/>
          <w:color w:val="00000A"/>
          <w:sz w:val="26"/>
          <w:szCs w:val="26"/>
          <w:lang w:val="ru-RU"/>
        </w:rPr>
        <w:tab/>
      </w:r>
      <w:r w:rsidRPr="001B338A">
        <w:rPr>
          <w:rFonts w:ascii="Times New Roman CYR" w:hAnsi="Times New Roman CYR" w:cs="Times New Roman CYR"/>
          <w:color w:val="00000A"/>
          <w:sz w:val="26"/>
          <w:szCs w:val="26"/>
          <w:lang w:val="ru-RU"/>
        </w:rPr>
        <w:tab/>
      </w:r>
      <w:r w:rsidRPr="001B338A">
        <w:rPr>
          <w:rFonts w:ascii="Times New Roman CYR" w:hAnsi="Times New Roman CYR" w:cs="Times New Roman CYR"/>
          <w:color w:val="00000A"/>
          <w:sz w:val="26"/>
          <w:szCs w:val="26"/>
          <w:lang w:val="ru-RU"/>
        </w:rPr>
        <w:tab/>
      </w:r>
      <w:r w:rsidRPr="001B338A">
        <w:rPr>
          <w:rFonts w:ascii="Times New Roman CYR" w:hAnsi="Times New Roman CYR" w:cs="Times New Roman CYR"/>
          <w:color w:val="00000A"/>
          <w:sz w:val="26"/>
          <w:szCs w:val="26"/>
          <w:lang w:val="ru-RU"/>
        </w:rPr>
        <w:tab/>
        <w:t>А.</w:t>
      </w:r>
      <w:r w:rsidR="002369BB" w:rsidRPr="001B338A">
        <w:rPr>
          <w:rFonts w:ascii="Times New Roman CYR" w:hAnsi="Times New Roman CYR" w:cs="Times New Roman CYR"/>
          <w:color w:val="00000A"/>
          <w:sz w:val="26"/>
          <w:szCs w:val="26"/>
          <w:lang w:val="ru-RU"/>
        </w:rPr>
        <w:t xml:space="preserve"> </w:t>
      </w:r>
      <w:r w:rsidRPr="001B338A">
        <w:rPr>
          <w:rFonts w:ascii="Times New Roman CYR" w:hAnsi="Times New Roman CYR" w:cs="Times New Roman CYR"/>
          <w:color w:val="00000A"/>
          <w:sz w:val="26"/>
          <w:szCs w:val="26"/>
          <w:lang w:val="ru-RU"/>
        </w:rPr>
        <w:t xml:space="preserve">И. </w:t>
      </w:r>
      <w:proofErr w:type="spellStart"/>
      <w:r w:rsidRPr="001B338A">
        <w:rPr>
          <w:rFonts w:ascii="Times New Roman CYR" w:hAnsi="Times New Roman CYR" w:cs="Times New Roman CYR"/>
          <w:color w:val="00000A"/>
          <w:sz w:val="26"/>
          <w:szCs w:val="26"/>
          <w:lang w:val="ru-RU"/>
        </w:rPr>
        <w:t>Сумцов</w:t>
      </w:r>
      <w:proofErr w:type="spellEnd"/>
    </w:p>
    <w:sectPr w:rsidR="00DF0598" w:rsidRPr="001B338A" w:rsidSect="00941165">
      <w:headerReference w:type="default" r:id="rId8"/>
      <w:headerReference w:type="first" r:id="rId9"/>
      <w:pgSz w:w="11906" w:h="16838"/>
      <w:pgMar w:top="850" w:right="850" w:bottom="85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0FB" w:rsidRDefault="00F060FB" w:rsidP="00622B4A">
      <w:r>
        <w:separator/>
      </w:r>
    </w:p>
  </w:endnote>
  <w:endnote w:type="continuationSeparator" w:id="0">
    <w:p w:rsidR="00F060FB" w:rsidRDefault="00F060FB" w:rsidP="00622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0FB" w:rsidRDefault="00F060FB" w:rsidP="00622B4A">
      <w:r>
        <w:separator/>
      </w:r>
    </w:p>
  </w:footnote>
  <w:footnote w:type="continuationSeparator" w:id="0">
    <w:p w:rsidR="00F060FB" w:rsidRDefault="00F060FB" w:rsidP="00622B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8989349"/>
      <w:docPartObj>
        <w:docPartGallery w:val="Page Numbers (Top of Page)"/>
        <w:docPartUnique/>
      </w:docPartObj>
    </w:sdtPr>
    <w:sdtEndPr/>
    <w:sdtContent>
      <w:p w:rsidR="00941165" w:rsidRDefault="0094116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562" w:rsidRPr="001E7562">
          <w:rPr>
            <w:noProof/>
            <w:lang w:val="ru-RU"/>
          </w:rPr>
          <w:t>2</w:t>
        </w:r>
        <w:r>
          <w:fldChar w:fldCharType="end"/>
        </w:r>
      </w:p>
    </w:sdtContent>
  </w:sdt>
  <w:p w:rsidR="00941165" w:rsidRDefault="00941165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18D" w:rsidRPr="00D3518D" w:rsidRDefault="00D3518D">
    <w:pPr>
      <w:pStyle w:val="ae"/>
      <w:rPr>
        <w:lang w:val="ru-RU"/>
      </w:rPr>
    </w:pPr>
    <w:r>
      <w:rPr>
        <w:lang w:val="ru-RU"/>
      </w:rPr>
      <w:tab/>
    </w:r>
    <w:r>
      <w:rPr>
        <w:lang w:val="ru-RU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  <w:color w:val="auto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  <w:color w:val="auto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  <w:color w:val="auto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color w:val="auto"/>
        <w:sz w:val="28"/>
        <w:szCs w:val="28"/>
        <w:lang w:val="ru-RU" w:eastAsia="ru-RU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  <w:color w:val="auto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  <w:color w:val="auto"/>
      </w:rPr>
    </w:lvl>
  </w:abstractNum>
  <w:abstractNum w:abstractNumId="8">
    <w:nsid w:val="4FF64467"/>
    <w:multiLevelType w:val="multilevel"/>
    <w:tmpl w:val="B2B66E1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E6A"/>
    <w:rsid w:val="00074331"/>
    <w:rsid w:val="001B338A"/>
    <w:rsid w:val="001E7562"/>
    <w:rsid w:val="002369BB"/>
    <w:rsid w:val="002E318C"/>
    <w:rsid w:val="003D2CA4"/>
    <w:rsid w:val="0047767A"/>
    <w:rsid w:val="004D69B8"/>
    <w:rsid w:val="004F3F87"/>
    <w:rsid w:val="00513EAA"/>
    <w:rsid w:val="00522B55"/>
    <w:rsid w:val="00524988"/>
    <w:rsid w:val="00535E6A"/>
    <w:rsid w:val="005C495F"/>
    <w:rsid w:val="005D6796"/>
    <w:rsid w:val="00622B4A"/>
    <w:rsid w:val="00694717"/>
    <w:rsid w:val="006A1D1E"/>
    <w:rsid w:val="00745B48"/>
    <w:rsid w:val="00786F99"/>
    <w:rsid w:val="007E4570"/>
    <w:rsid w:val="00822255"/>
    <w:rsid w:val="00832941"/>
    <w:rsid w:val="00840699"/>
    <w:rsid w:val="00886D13"/>
    <w:rsid w:val="008C5008"/>
    <w:rsid w:val="008F7815"/>
    <w:rsid w:val="0092151F"/>
    <w:rsid w:val="00941165"/>
    <w:rsid w:val="00975549"/>
    <w:rsid w:val="009B67A8"/>
    <w:rsid w:val="00A53E49"/>
    <w:rsid w:val="00A83CA0"/>
    <w:rsid w:val="00AA05A3"/>
    <w:rsid w:val="00B33E14"/>
    <w:rsid w:val="00B53AAD"/>
    <w:rsid w:val="00B65198"/>
    <w:rsid w:val="00C00923"/>
    <w:rsid w:val="00C558A2"/>
    <w:rsid w:val="00D073D6"/>
    <w:rsid w:val="00D3518D"/>
    <w:rsid w:val="00D44802"/>
    <w:rsid w:val="00DA1A6B"/>
    <w:rsid w:val="00DC3EA6"/>
    <w:rsid w:val="00DF0598"/>
    <w:rsid w:val="00DF3216"/>
    <w:rsid w:val="00E05756"/>
    <w:rsid w:val="00E10981"/>
    <w:rsid w:val="00E46974"/>
    <w:rsid w:val="00E8482D"/>
    <w:rsid w:val="00E87FCA"/>
    <w:rsid w:val="00ED505A"/>
    <w:rsid w:val="00ED60A4"/>
    <w:rsid w:val="00F060FB"/>
    <w:rsid w:val="00F60546"/>
    <w:rsid w:val="00F903E4"/>
    <w:rsid w:val="00FB0F04"/>
    <w:rsid w:val="00FD2416"/>
    <w:rsid w:val="00FF3339"/>
    <w:rsid w:val="00FF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B70707-2CCD-43D8-8F6E-85B549862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5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1">
    <w:name w:val="heading 1"/>
    <w:basedOn w:val="a"/>
    <w:next w:val="a"/>
    <w:link w:val="10"/>
    <w:qFormat/>
    <w:rsid w:val="00DF059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DF0598"/>
    <w:pPr>
      <w:widowControl w:val="0"/>
      <w:shd w:val="clear" w:color="auto" w:fill="FFFFFF"/>
      <w:spacing w:line="322" w:lineRule="exact"/>
      <w:jc w:val="both"/>
    </w:pPr>
    <w:rPr>
      <w:color w:val="00000A"/>
      <w:kern w:val="2"/>
      <w:sz w:val="28"/>
      <w:szCs w:val="28"/>
      <w:lang w:val="en-US" w:bidi="en-US"/>
    </w:rPr>
  </w:style>
  <w:style w:type="character" w:customStyle="1" w:styleId="211pt">
    <w:name w:val="Основной текст (2) + 11 pt"/>
    <w:aliases w:val="Полужирный"/>
    <w:rsid w:val="00DF0598"/>
    <w:rPr>
      <w:rFonts w:ascii="Times New Roman" w:eastAsia="Times New Roman" w:hAnsi="Times New Roman" w:cs="Times New Roman" w:hint="default"/>
      <w:i w:val="0"/>
      <w:iCs w:val="0"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Заголовок 1 Знак"/>
    <w:basedOn w:val="a0"/>
    <w:link w:val="1"/>
    <w:rsid w:val="00DF0598"/>
    <w:rPr>
      <w:rFonts w:ascii="Arial" w:eastAsia="Times New Roman" w:hAnsi="Arial" w:cs="Arial"/>
      <w:b/>
      <w:bCs/>
      <w:kern w:val="1"/>
      <w:sz w:val="32"/>
      <w:szCs w:val="32"/>
      <w:lang w:val="uk-UA" w:eastAsia="zh-CN"/>
    </w:rPr>
  </w:style>
  <w:style w:type="character" w:customStyle="1" w:styleId="WW8Num1z0">
    <w:name w:val="WW8Num1z0"/>
    <w:rsid w:val="00DF0598"/>
  </w:style>
  <w:style w:type="character" w:customStyle="1" w:styleId="WW8Num1z1">
    <w:name w:val="WW8Num1z1"/>
    <w:rsid w:val="00DF0598"/>
  </w:style>
  <w:style w:type="character" w:customStyle="1" w:styleId="WW8Num1z2">
    <w:name w:val="WW8Num1z2"/>
    <w:rsid w:val="00DF0598"/>
  </w:style>
  <w:style w:type="character" w:customStyle="1" w:styleId="WW8Num1z3">
    <w:name w:val="WW8Num1z3"/>
    <w:rsid w:val="00DF0598"/>
  </w:style>
  <w:style w:type="character" w:customStyle="1" w:styleId="WW8Num1z4">
    <w:name w:val="WW8Num1z4"/>
    <w:rsid w:val="00DF0598"/>
  </w:style>
  <w:style w:type="character" w:customStyle="1" w:styleId="WW8Num1z5">
    <w:name w:val="WW8Num1z5"/>
    <w:rsid w:val="00DF0598"/>
  </w:style>
  <w:style w:type="character" w:customStyle="1" w:styleId="WW8Num1z6">
    <w:name w:val="WW8Num1z6"/>
    <w:rsid w:val="00DF0598"/>
  </w:style>
  <w:style w:type="character" w:customStyle="1" w:styleId="WW8Num1z7">
    <w:name w:val="WW8Num1z7"/>
    <w:rsid w:val="00DF0598"/>
  </w:style>
  <w:style w:type="character" w:customStyle="1" w:styleId="WW8Num1z8">
    <w:name w:val="WW8Num1z8"/>
    <w:rsid w:val="00DF0598"/>
  </w:style>
  <w:style w:type="character" w:customStyle="1" w:styleId="WW8Num2z0">
    <w:name w:val="WW8Num2z0"/>
    <w:rsid w:val="00DF0598"/>
    <w:rPr>
      <w:rFonts w:ascii="Symbol" w:hAnsi="Symbol" w:cs="Symbol" w:hint="default"/>
      <w:color w:val="auto"/>
    </w:rPr>
  </w:style>
  <w:style w:type="character" w:customStyle="1" w:styleId="WW8Num3z0">
    <w:name w:val="WW8Num3z0"/>
    <w:rsid w:val="00DF0598"/>
    <w:rPr>
      <w:rFonts w:ascii="Symbol" w:hAnsi="Symbol" w:cs="Symbol" w:hint="default"/>
      <w:color w:val="auto"/>
    </w:rPr>
  </w:style>
  <w:style w:type="character" w:customStyle="1" w:styleId="WW8Num4z0">
    <w:name w:val="WW8Num4z0"/>
    <w:rsid w:val="00DF0598"/>
    <w:rPr>
      <w:rFonts w:ascii="Symbol" w:hAnsi="Symbol" w:cs="Symbol" w:hint="default"/>
      <w:color w:val="auto"/>
    </w:rPr>
  </w:style>
  <w:style w:type="character" w:customStyle="1" w:styleId="WW8Num5z0">
    <w:name w:val="WW8Num5z0"/>
    <w:rsid w:val="00DF0598"/>
    <w:rPr>
      <w:rFonts w:ascii="Symbol" w:hAnsi="Symbol" w:cs="Symbol" w:hint="default"/>
      <w:color w:val="auto"/>
    </w:rPr>
  </w:style>
  <w:style w:type="character" w:customStyle="1" w:styleId="WW8Num6z0">
    <w:name w:val="WW8Num6z0"/>
    <w:rsid w:val="00DF0598"/>
    <w:rPr>
      <w:rFonts w:ascii="Symbol" w:hAnsi="Symbol" w:cs="Symbol" w:hint="default"/>
      <w:color w:val="auto"/>
      <w:sz w:val="28"/>
      <w:szCs w:val="28"/>
      <w:lang w:val="ru-RU" w:eastAsia="ru-RU"/>
    </w:rPr>
  </w:style>
  <w:style w:type="character" w:customStyle="1" w:styleId="WW8Num7z0">
    <w:name w:val="WW8Num7z0"/>
    <w:rsid w:val="00DF0598"/>
    <w:rPr>
      <w:rFonts w:ascii="Symbol" w:hAnsi="Symbol" w:cs="Symbol" w:hint="default"/>
      <w:color w:val="auto"/>
    </w:rPr>
  </w:style>
  <w:style w:type="character" w:customStyle="1" w:styleId="WW8Num8z0">
    <w:name w:val="WW8Num8z0"/>
    <w:rsid w:val="00DF0598"/>
    <w:rPr>
      <w:rFonts w:ascii="Symbol" w:hAnsi="Symbol" w:cs="Symbol" w:hint="default"/>
      <w:color w:val="auto"/>
    </w:rPr>
  </w:style>
  <w:style w:type="character" w:customStyle="1" w:styleId="WW8Num3z1">
    <w:name w:val="WW8Num3z1"/>
    <w:rsid w:val="00DF0598"/>
    <w:rPr>
      <w:rFonts w:ascii="Courier New" w:hAnsi="Courier New" w:cs="Courier New" w:hint="default"/>
    </w:rPr>
  </w:style>
  <w:style w:type="character" w:customStyle="1" w:styleId="WW8Num3z2">
    <w:name w:val="WW8Num3z2"/>
    <w:rsid w:val="00DF0598"/>
    <w:rPr>
      <w:rFonts w:ascii="Wingdings" w:hAnsi="Wingdings" w:cs="Wingdings" w:hint="default"/>
    </w:rPr>
  </w:style>
  <w:style w:type="character" w:customStyle="1" w:styleId="WW8Num3z3">
    <w:name w:val="WW8Num3z3"/>
    <w:rsid w:val="00DF0598"/>
    <w:rPr>
      <w:rFonts w:ascii="Symbol" w:hAnsi="Symbol" w:cs="Symbol" w:hint="default"/>
    </w:rPr>
  </w:style>
  <w:style w:type="character" w:customStyle="1" w:styleId="WW8Num4z1">
    <w:name w:val="WW8Num4z1"/>
    <w:rsid w:val="00DF0598"/>
    <w:rPr>
      <w:rFonts w:ascii="Courier New" w:hAnsi="Courier New" w:cs="Courier New" w:hint="default"/>
    </w:rPr>
  </w:style>
  <w:style w:type="character" w:customStyle="1" w:styleId="WW8Num4z2">
    <w:name w:val="WW8Num4z2"/>
    <w:rsid w:val="00DF0598"/>
    <w:rPr>
      <w:rFonts w:ascii="Wingdings" w:hAnsi="Wingdings" w:cs="Wingdings" w:hint="default"/>
    </w:rPr>
  </w:style>
  <w:style w:type="character" w:customStyle="1" w:styleId="WW8Num5z1">
    <w:name w:val="WW8Num5z1"/>
    <w:rsid w:val="00DF0598"/>
    <w:rPr>
      <w:rFonts w:ascii="Courier New" w:hAnsi="Courier New" w:cs="Courier New" w:hint="default"/>
    </w:rPr>
  </w:style>
  <w:style w:type="character" w:customStyle="1" w:styleId="WW8Num5z2">
    <w:name w:val="WW8Num5z2"/>
    <w:rsid w:val="00DF0598"/>
    <w:rPr>
      <w:rFonts w:ascii="Wingdings" w:hAnsi="Wingdings" w:cs="Wingdings" w:hint="default"/>
    </w:rPr>
  </w:style>
  <w:style w:type="character" w:customStyle="1" w:styleId="WW8Num6z1">
    <w:name w:val="WW8Num6z1"/>
    <w:rsid w:val="00DF0598"/>
    <w:rPr>
      <w:rFonts w:ascii="Courier New" w:hAnsi="Courier New" w:cs="Courier New" w:hint="default"/>
    </w:rPr>
  </w:style>
  <w:style w:type="character" w:customStyle="1" w:styleId="WW8Num6z2">
    <w:name w:val="WW8Num6z2"/>
    <w:rsid w:val="00DF0598"/>
    <w:rPr>
      <w:rFonts w:ascii="Wingdings" w:hAnsi="Wingdings" w:cs="Wingdings" w:hint="default"/>
    </w:rPr>
  </w:style>
  <w:style w:type="character" w:customStyle="1" w:styleId="WW8Num6z3">
    <w:name w:val="WW8Num6z3"/>
    <w:rsid w:val="00DF0598"/>
    <w:rPr>
      <w:rFonts w:ascii="Symbol" w:hAnsi="Symbol" w:cs="Symbol" w:hint="default"/>
    </w:rPr>
  </w:style>
  <w:style w:type="character" w:customStyle="1" w:styleId="WW8Num7z1">
    <w:name w:val="WW8Num7z1"/>
    <w:rsid w:val="00DF0598"/>
    <w:rPr>
      <w:rFonts w:ascii="Courier New" w:hAnsi="Courier New" w:cs="Courier New" w:hint="default"/>
    </w:rPr>
  </w:style>
  <w:style w:type="character" w:customStyle="1" w:styleId="WW8Num7z2">
    <w:name w:val="WW8Num7z2"/>
    <w:rsid w:val="00DF0598"/>
    <w:rPr>
      <w:rFonts w:ascii="Wingdings" w:hAnsi="Wingdings" w:cs="Wingdings" w:hint="default"/>
    </w:rPr>
  </w:style>
  <w:style w:type="character" w:customStyle="1" w:styleId="WW8Num8z1">
    <w:name w:val="WW8Num8z1"/>
    <w:rsid w:val="00DF0598"/>
    <w:rPr>
      <w:rFonts w:ascii="Courier New" w:hAnsi="Courier New" w:cs="Courier New" w:hint="default"/>
    </w:rPr>
  </w:style>
  <w:style w:type="character" w:customStyle="1" w:styleId="WW8Num8z2">
    <w:name w:val="WW8Num8z2"/>
    <w:rsid w:val="00DF0598"/>
    <w:rPr>
      <w:rFonts w:ascii="Wingdings" w:hAnsi="Wingdings" w:cs="Wingdings" w:hint="default"/>
    </w:rPr>
  </w:style>
  <w:style w:type="character" w:customStyle="1" w:styleId="WW8Num8z3">
    <w:name w:val="WW8Num8z3"/>
    <w:rsid w:val="00DF0598"/>
    <w:rPr>
      <w:rFonts w:ascii="Symbol" w:hAnsi="Symbol" w:cs="Symbol" w:hint="default"/>
    </w:rPr>
  </w:style>
  <w:style w:type="character" w:customStyle="1" w:styleId="WW8Num9z0">
    <w:name w:val="WW8Num9z0"/>
    <w:rsid w:val="00DF0598"/>
    <w:rPr>
      <w:rFonts w:ascii="Symbol" w:hAnsi="Symbol" w:cs="Symbol" w:hint="default"/>
      <w:color w:val="auto"/>
    </w:rPr>
  </w:style>
  <w:style w:type="character" w:customStyle="1" w:styleId="WW8Num9z1">
    <w:name w:val="WW8Num9z1"/>
    <w:rsid w:val="00DF0598"/>
    <w:rPr>
      <w:rFonts w:ascii="Courier New" w:hAnsi="Courier New" w:cs="Courier New" w:hint="default"/>
    </w:rPr>
  </w:style>
  <w:style w:type="character" w:customStyle="1" w:styleId="WW8Num9z2">
    <w:name w:val="WW8Num9z2"/>
    <w:rsid w:val="00DF0598"/>
    <w:rPr>
      <w:rFonts w:ascii="Wingdings" w:hAnsi="Wingdings" w:cs="Wingdings" w:hint="default"/>
    </w:rPr>
  </w:style>
  <w:style w:type="character" w:customStyle="1" w:styleId="WW8Num9z3">
    <w:name w:val="WW8Num9z3"/>
    <w:rsid w:val="00DF0598"/>
    <w:rPr>
      <w:rFonts w:ascii="Symbol" w:hAnsi="Symbol" w:cs="Symbol" w:hint="default"/>
    </w:rPr>
  </w:style>
  <w:style w:type="character" w:customStyle="1" w:styleId="WW8Num10z0">
    <w:name w:val="WW8Num10z0"/>
    <w:rsid w:val="00DF0598"/>
    <w:rPr>
      <w:rFonts w:ascii="Symbol" w:hAnsi="Symbol" w:cs="Symbol" w:hint="default"/>
      <w:color w:val="auto"/>
    </w:rPr>
  </w:style>
  <w:style w:type="character" w:customStyle="1" w:styleId="WW8Num10z1">
    <w:name w:val="WW8Num10z1"/>
    <w:rsid w:val="00DF0598"/>
    <w:rPr>
      <w:rFonts w:ascii="Courier New" w:hAnsi="Courier New" w:cs="Courier New" w:hint="default"/>
    </w:rPr>
  </w:style>
  <w:style w:type="character" w:customStyle="1" w:styleId="WW8Num10z2">
    <w:name w:val="WW8Num10z2"/>
    <w:rsid w:val="00DF0598"/>
    <w:rPr>
      <w:rFonts w:ascii="Wingdings" w:hAnsi="Wingdings" w:cs="Wingdings" w:hint="default"/>
    </w:rPr>
  </w:style>
  <w:style w:type="character" w:customStyle="1" w:styleId="WW8Num10z3">
    <w:name w:val="WW8Num10z3"/>
    <w:rsid w:val="00DF0598"/>
    <w:rPr>
      <w:rFonts w:ascii="Symbol" w:hAnsi="Symbol" w:cs="Symbol" w:hint="default"/>
    </w:rPr>
  </w:style>
  <w:style w:type="character" w:customStyle="1" w:styleId="WW8Num11z0">
    <w:name w:val="WW8Num11z0"/>
    <w:rsid w:val="00DF0598"/>
    <w:rPr>
      <w:rFonts w:ascii="Symbol" w:hAnsi="Symbol" w:cs="Symbol" w:hint="default"/>
      <w:color w:val="auto"/>
      <w:sz w:val="28"/>
      <w:szCs w:val="28"/>
      <w:lang w:val="ru-RU" w:eastAsia="ru-RU"/>
    </w:rPr>
  </w:style>
  <w:style w:type="character" w:customStyle="1" w:styleId="WW8Num11z1">
    <w:name w:val="WW8Num11z1"/>
    <w:rsid w:val="00DF0598"/>
    <w:rPr>
      <w:rFonts w:ascii="Courier New" w:hAnsi="Courier New" w:cs="Courier New" w:hint="default"/>
    </w:rPr>
  </w:style>
  <w:style w:type="character" w:customStyle="1" w:styleId="WW8Num11z2">
    <w:name w:val="WW8Num11z2"/>
    <w:rsid w:val="00DF0598"/>
    <w:rPr>
      <w:rFonts w:ascii="Wingdings" w:hAnsi="Wingdings" w:cs="Wingdings" w:hint="default"/>
    </w:rPr>
  </w:style>
  <w:style w:type="character" w:customStyle="1" w:styleId="WW8Num11z3">
    <w:name w:val="WW8Num11z3"/>
    <w:rsid w:val="00DF0598"/>
    <w:rPr>
      <w:rFonts w:ascii="Symbol" w:hAnsi="Symbol" w:cs="Symbol" w:hint="default"/>
    </w:rPr>
  </w:style>
  <w:style w:type="character" w:customStyle="1" w:styleId="WW8Num12z0">
    <w:name w:val="WW8Num12z0"/>
    <w:rsid w:val="00DF0598"/>
    <w:rPr>
      <w:rFonts w:ascii="Symbol" w:hAnsi="Symbol" w:cs="Symbol" w:hint="default"/>
      <w:color w:val="auto"/>
    </w:rPr>
  </w:style>
  <w:style w:type="character" w:customStyle="1" w:styleId="WW8Num12z1">
    <w:name w:val="WW8Num12z1"/>
    <w:rsid w:val="00DF0598"/>
    <w:rPr>
      <w:rFonts w:ascii="Courier New" w:hAnsi="Courier New" w:cs="Courier New" w:hint="default"/>
    </w:rPr>
  </w:style>
  <w:style w:type="character" w:customStyle="1" w:styleId="WW8Num12z2">
    <w:name w:val="WW8Num12z2"/>
    <w:rsid w:val="00DF0598"/>
    <w:rPr>
      <w:rFonts w:ascii="Wingdings" w:hAnsi="Wingdings" w:cs="Wingdings" w:hint="default"/>
    </w:rPr>
  </w:style>
  <w:style w:type="character" w:customStyle="1" w:styleId="WW8Num12z3">
    <w:name w:val="WW8Num12z3"/>
    <w:rsid w:val="00DF0598"/>
    <w:rPr>
      <w:rFonts w:ascii="Symbol" w:hAnsi="Symbol" w:cs="Symbol" w:hint="default"/>
    </w:rPr>
  </w:style>
  <w:style w:type="character" w:customStyle="1" w:styleId="WW8Num13z0">
    <w:name w:val="WW8Num13z0"/>
    <w:rsid w:val="00DF0598"/>
    <w:rPr>
      <w:rFonts w:ascii="Symbol" w:hAnsi="Symbol" w:cs="Symbol" w:hint="default"/>
      <w:color w:val="auto"/>
    </w:rPr>
  </w:style>
  <w:style w:type="character" w:customStyle="1" w:styleId="WW8Num13z1">
    <w:name w:val="WW8Num13z1"/>
    <w:rsid w:val="00DF0598"/>
    <w:rPr>
      <w:rFonts w:ascii="Courier New" w:hAnsi="Courier New" w:cs="Courier New" w:hint="default"/>
    </w:rPr>
  </w:style>
  <w:style w:type="character" w:customStyle="1" w:styleId="WW8Num13z2">
    <w:name w:val="WW8Num13z2"/>
    <w:rsid w:val="00DF0598"/>
    <w:rPr>
      <w:rFonts w:ascii="Wingdings" w:hAnsi="Wingdings" w:cs="Wingdings" w:hint="default"/>
    </w:rPr>
  </w:style>
  <w:style w:type="character" w:customStyle="1" w:styleId="WW8Num13z3">
    <w:name w:val="WW8Num13z3"/>
    <w:rsid w:val="00DF0598"/>
    <w:rPr>
      <w:rFonts w:ascii="Symbol" w:hAnsi="Symbol" w:cs="Symbol" w:hint="default"/>
    </w:rPr>
  </w:style>
  <w:style w:type="character" w:customStyle="1" w:styleId="11">
    <w:name w:val="Основной шрифт абзаца1"/>
    <w:rsid w:val="00DF0598"/>
  </w:style>
  <w:style w:type="character" w:customStyle="1" w:styleId="12">
    <w:name w:val="Стиль1 Знак"/>
    <w:basedOn w:val="11"/>
    <w:rsid w:val="00DF0598"/>
    <w:rPr>
      <w:color w:val="000000"/>
      <w:sz w:val="28"/>
      <w:szCs w:val="28"/>
      <w:lang w:val="ru-RU" w:bidi="ar-SA"/>
    </w:rPr>
  </w:style>
  <w:style w:type="paragraph" w:customStyle="1" w:styleId="a3">
    <w:name w:val="Заголовок"/>
    <w:basedOn w:val="a"/>
    <w:next w:val="a4"/>
    <w:rsid w:val="00DF059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link w:val="a5"/>
    <w:rsid w:val="00DF0598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rsid w:val="00DF0598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6">
    <w:name w:val="List"/>
    <w:basedOn w:val="a4"/>
    <w:rsid w:val="00DF0598"/>
    <w:rPr>
      <w:rFonts w:cs="Mangal"/>
    </w:rPr>
  </w:style>
  <w:style w:type="paragraph" w:styleId="a7">
    <w:name w:val="caption"/>
    <w:basedOn w:val="a"/>
    <w:qFormat/>
    <w:rsid w:val="00DF0598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DF0598"/>
    <w:pPr>
      <w:suppressLineNumbers/>
    </w:pPr>
    <w:rPr>
      <w:rFonts w:cs="Mangal"/>
    </w:rPr>
  </w:style>
  <w:style w:type="paragraph" w:customStyle="1" w:styleId="a8">
    <w:name w:val="Текст в заданном формате"/>
    <w:basedOn w:val="a"/>
    <w:rsid w:val="00DF0598"/>
    <w:rPr>
      <w:rFonts w:ascii="Arial" w:eastAsia="Arial" w:hAnsi="Arial" w:cs="Arial"/>
      <w:sz w:val="20"/>
      <w:szCs w:val="20"/>
    </w:rPr>
  </w:style>
  <w:style w:type="paragraph" w:customStyle="1" w:styleId="a9">
    <w:name w:val="Содержимое таблицы"/>
    <w:basedOn w:val="a"/>
    <w:rsid w:val="00DF0598"/>
    <w:pPr>
      <w:suppressLineNumbers/>
    </w:pPr>
  </w:style>
  <w:style w:type="paragraph" w:customStyle="1" w:styleId="14">
    <w:name w:val="Абзац списка1"/>
    <w:basedOn w:val="a"/>
    <w:rsid w:val="00DF0598"/>
    <w:pPr>
      <w:ind w:left="720"/>
      <w:contextualSpacing/>
    </w:pPr>
  </w:style>
  <w:style w:type="paragraph" w:customStyle="1" w:styleId="15">
    <w:name w:val="Стиль1"/>
    <w:basedOn w:val="a"/>
    <w:rsid w:val="00DF0598"/>
    <w:pPr>
      <w:spacing w:before="120" w:after="120" w:line="20" w:lineRule="atLeast"/>
      <w:ind w:firstLine="709"/>
      <w:jc w:val="both"/>
    </w:pPr>
    <w:rPr>
      <w:color w:val="000000"/>
      <w:sz w:val="28"/>
      <w:szCs w:val="28"/>
      <w:lang w:val="ru-RU"/>
    </w:rPr>
  </w:style>
  <w:style w:type="paragraph" w:customStyle="1" w:styleId="aa">
    <w:name w:val="Заголовок таблицы"/>
    <w:basedOn w:val="a9"/>
    <w:rsid w:val="00DF0598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DF321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F3216"/>
    <w:rPr>
      <w:rFonts w:ascii="Tahoma" w:eastAsia="Times New Roman" w:hAnsi="Tahoma" w:cs="Tahoma"/>
      <w:sz w:val="16"/>
      <w:szCs w:val="16"/>
      <w:lang w:val="uk-UA" w:eastAsia="zh-CN"/>
    </w:rPr>
  </w:style>
  <w:style w:type="character" w:customStyle="1" w:styleId="WW8Num3z4">
    <w:name w:val="WW8Num3z4"/>
    <w:rsid w:val="00DF3216"/>
  </w:style>
  <w:style w:type="character" w:customStyle="1" w:styleId="WW8Num3z5">
    <w:name w:val="WW8Num3z5"/>
    <w:rsid w:val="00DF3216"/>
  </w:style>
  <w:style w:type="character" w:customStyle="1" w:styleId="WW8Num3z6">
    <w:name w:val="WW8Num3z6"/>
    <w:rsid w:val="00DF3216"/>
  </w:style>
  <w:style w:type="character" w:customStyle="1" w:styleId="WW8Num3z7">
    <w:name w:val="WW8Num3z7"/>
    <w:rsid w:val="00DF3216"/>
  </w:style>
  <w:style w:type="character" w:customStyle="1" w:styleId="WW8Num3z8">
    <w:name w:val="WW8Num3z8"/>
    <w:rsid w:val="00DF3216"/>
  </w:style>
  <w:style w:type="character" w:customStyle="1" w:styleId="3">
    <w:name w:val="Основной шрифт абзаца3"/>
    <w:rsid w:val="00DF3216"/>
  </w:style>
  <w:style w:type="character" w:customStyle="1" w:styleId="20">
    <w:name w:val="Основной шрифт абзаца2"/>
    <w:rsid w:val="00DF3216"/>
  </w:style>
  <w:style w:type="character" w:customStyle="1" w:styleId="WW8Num2z1">
    <w:name w:val="WW8Num2z1"/>
    <w:rsid w:val="00DF3216"/>
  </w:style>
  <w:style w:type="character" w:customStyle="1" w:styleId="WW8Num2z2">
    <w:name w:val="WW8Num2z2"/>
    <w:rsid w:val="00DF3216"/>
  </w:style>
  <w:style w:type="character" w:customStyle="1" w:styleId="WW8Num2z3">
    <w:name w:val="WW8Num2z3"/>
    <w:rsid w:val="00DF3216"/>
  </w:style>
  <w:style w:type="character" w:customStyle="1" w:styleId="WW8Num2z4">
    <w:name w:val="WW8Num2z4"/>
    <w:rsid w:val="00DF3216"/>
  </w:style>
  <w:style w:type="character" w:customStyle="1" w:styleId="WW8Num2z5">
    <w:name w:val="WW8Num2z5"/>
    <w:rsid w:val="00DF3216"/>
  </w:style>
  <w:style w:type="character" w:customStyle="1" w:styleId="WW8Num2z6">
    <w:name w:val="WW8Num2z6"/>
    <w:rsid w:val="00DF3216"/>
  </w:style>
  <w:style w:type="character" w:customStyle="1" w:styleId="WW8Num2z7">
    <w:name w:val="WW8Num2z7"/>
    <w:rsid w:val="00DF3216"/>
  </w:style>
  <w:style w:type="character" w:customStyle="1" w:styleId="WW8Num2z8">
    <w:name w:val="WW8Num2z8"/>
    <w:rsid w:val="00DF3216"/>
  </w:style>
  <w:style w:type="character" w:customStyle="1" w:styleId="WW8Num4z3">
    <w:name w:val="WW8Num4z3"/>
    <w:rsid w:val="00DF3216"/>
  </w:style>
  <w:style w:type="character" w:customStyle="1" w:styleId="WW8Num4z4">
    <w:name w:val="WW8Num4z4"/>
    <w:rsid w:val="00DF3216"/>
  </w:style>
  <w:style w:type="character" w:customStyle="1" w:styleId="WW8Num4z5">
    <w:name w:val="WW8Num4z5"/>
    <w:rsid w:val="00DF3216"/>
  </w:style>
  <w:style w:type="character" w:customStyle="1" w:styleId="WW8Num4z6">
    <w:name w:val="WW8Num4z6"/>
    <w:rsid w:val="00DF3216"/>
  </w:style>
  <w:style w:type="character" w:customStyle="1" w:styleId="WW8Num4z7">
    <w:name w:val="WW8Num4z7"/>
    <w:rsid w:val="00DF3216"/>
  </w:style>
  <w:style w:type="character" w:customStyle="1" w:styleId="WW8Num4z8">
    <w:name w:val="WW8Num4z8"/>
    <w:rsid w:val="00DF3216"/>
  </w:style>
  <w:style w:type="character" w:customStyle="1" w:styleId="ListLabel1">
    <w:name w:val="ListLabel 1"/>
    <w:rsid w:val="00DF3216"/>
    <w:rPr>
      <w:rFonts w:cs="Courier New"/>
    </w:rPr>
  </w:style>
  <w:style w:type="character" w:customStyle="1" w:styleId="ListLabel2">
    <w:name w:val="ListLabel 2"/>
    <w:rsid w:val="00DF3216"/>
    <w:rPr>
      <w:rFonts w:cs="Courier New"/>
    </w:rPr>
  </w:style>
  <w:style w:type="character" w:customStyle="1" w:styleId="ListLabel3">
    <w:name w:val="ListLabel 3"/>
    <w:rsid w:val="00DF3216"/>
    <w:rPr>
      <w:rFonts w:cs="Courier New"/>
    </w:rPr>
  </w:style>
  <w:style w:type="character" w:styleId="ad">
    <w:name w:val="Strong"/>
    <w:qFormat/>
    <w:rsid w:val="00DF3216"/>
    <w:rPr>
      <w:b/>
      <w:bCs/>
    </w:rPr>
  </w:style>
  <w:style w:type="paragraph" w:customStyle="1" w:styleId="30">
    <w:name w:val="Указатель3"/>
    <w:basedOn w:val="a"/>
    <w:rsid w:val="00DF3216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DF3216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DF3216"/>
    <w:pPr>
      <w:suppressLineNumbers/>
    </w:pPr>
    <w:rPr>
      <w:rFonts w:cs="Mangal"/>
    </w:rPr>
  </w:style>
  <w:style w:type="paragraph" w:customStyle="1" w:styleId="16">
    <w:name w:val="Название объекта1"/>
    <w:basedOn w:val="a"/>
    <w:rsid w:val="00DF3216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Абзац списка2"/>
    <w:basedOn w:val="a"/>
    <w:rsid w:val="00DF3216"/>
    <w:pPr>
      <w:ind w:left="720"/>
      <w:contextualSpacing/>
    </w:pPr>
  </w:style>
  <w:style w:type="paragraph" w:styleId="ae">
    <w:name w:val="header"/>
    <w:basedOn w:val="a"/>
    <w:link w:val="af"/>
    <w:uiPriority w:val="99"/>
    <w:rsid w:val="00DF321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F3216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f0">
    <w:name w:val="Содержимое врезки"/>
    <w:basedOn w:val="a"/>
    <w:rsid w:val="00DF3216"/>
  </w:style>
  <w:style w:type="table" w:styleId="af1">
    <w:name w:val="Table Grid"/>
    <w:basedOn w:val="a1"/>
    <w:uiPriority w:val="59"/>
    <w:rsid w:val="00F90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er"/>
    <w:basedOn w:val="a"/>
    <w:link w:val="af3"/>
    <w:uiPriority w:val="99"/>
    <w:unhideWhenUsed/>
    <w:rsid w:val="00622B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22B4A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17">
    <w:name w:val="Обычный1"/>
    <w:rsid w:val="0092151F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color w:val="00000A"/>
      <w:sz w:val="24"/>
      <w:szCs w:val="24"/>
      <w:lang w:val="en-US" w:eastAsia="zh-CN" w:bidi="en-US"/>
    </w:rPr>
  </w:style>
  <w:style w:type="character" w:styleId="af4">
    <w:name w:val="Hyperlink"/>
    <w:basedOn w:val="a0"/>
    <w:uiPriority w:val="99"/>
    <w:unhideWhenUsed/>
    <w:rsid w:val="00FF3E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ovminlnr.ru/akty-soveta-ministrov/postanovleniya/18650-ob-utverzhdenii-povyshayuschego-koefficienta-primenyaemogo-k-sborniku-tarifov-na-perevozku-gruzov-zheleznodorozhnym-transportom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2020-07-24T12:47:00Z</cp:lastPrinted>
  <dcterms:created xsi:type="dcterms:W3CDTF">2020-07-24T12:35:00Z</dcterms:created>
  <dcterms:modified xsi:type="dcterms:W3CDTF">2020-07-24T12:35:00Z</dcterms:modified>
</cp:coreProperties>
</file>