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5D7" w:rsidRPr="00BA55D7" w:rsidRDefault="007F7C42" w:rsidP="00BA55D7">
      <w:pPr>
        <w:spacing w:after="0" w:line="240" w:lineRule="auto"/>
        <w:ind w:left="5103"/>
        <w:rPr>
          <w:rFonts w:ascii="Times New Roman" w:hAnsi="Times New Roman" w:cs="Times New Roman"/>
          <w:sz w:val="28"/>
        </w:rPr>
      </w:pPr>
      <w:bookmarkStart w:id="0" w:name="_GoBack"/>
      <w:bookmarkEnd w:id="0"/>
      <w:r>
        <w:rPr>
          <w:rFonts w:ascii="Times New Roman" w:hAnsi="Times New Roman" w:cs="Times New Roman"/>
          <w:sz w:val="28"/>
        </w:rPr>
        <w:t xml:space="preserve"> </w:t>
      </w:r>
      <w:r w:rsidR="00BA55D7" w:rsidRPr="00BA55D7">
        <w:rPr>
          <w:rFonts w:ascii="Times New Roman" w:hAnsi="Times New Roman" w:cs="Times New Roman"/>
          <w:sz w:val="28"/>
        </w:rPr>
        <w:t>УТВЕРЖДЕН</w:t>
      </w:r>
    </w:p>
    <w:p w:rsidR="00BA55D7" w:rsidRPr="00BA55D7" w:rsidRDefault="00BA55D7" w:rsidP="00BA55D7">
      <w:pPr>
        <w:spacing w:after="0" w:line="240" w:lineRule="auto"/>
        <w:ind w:left="5103"/>
        <w:rPr>
          <w:rFonts w:ascii="Times New Roman" w:hAnsi="Times New Roman" w:cs="Times New Roman"/>
          <w:sz w:val="28"/>
        </w:rPr>
      </w:pPr>
      <w:r w:rsidRPr="00BA55D7">
        <w:rPr>
          <w:rFonts w:ascii="Times New Roman" w:hAnsi="Times New Roman" w:cs="Times New Roman"/>
          <w:sz w:val="28"/>
        </w:rPr>
        <w:t xml:space="preserve"> постановлением </w:t>
      </w:r>
      <w:r>
        <w:rPr>
          <w:rFonts w:ascii="Times New Roman" w:hAnsi="Times New Roman" w:cs="Times New Roman"/>
          <w:sz w:val="28"/>
        </w:rPr>
        <w:t>Правительства</w:t>
      </w:r>
    </w:p>
    <w:p w:rsidR="00BA55D7" w:rsidRPr="00BA55D7" w:rsidRDefault="00BA55D7" w:rsidP="00BA55D7">
      <w:pPr>
        <w:spacing w:after="0" w:line="240" w:lineRule="auto"/>
        <w:ind w:left="5103"/>
        <w:rPr>
          <w:rFonts w:ascii="Times New Roman" w:hAnsi="Times New Roman" w:cs="Times New Roman"/>
          <w:sz w:val="28"/>
        </w:rPr>
      </w:pPr>
      <w:r w:rsidRPr="00BA55D7">
        <w:rPr>
          <w:rFonts w:ascii="Times New Roman" w:hAnsi="Times New Roman" w:cs="Times New Roman"/>
          <w:sz w:val="28"/>
        </w:rPr>
        <w:t xml:space="preserve"> Луганской</w:t>
      </w:r>
      <w:r>
        <w:rPr>
          <w:rFonts w:ascii="Times New Roman" w:hAnsi="Times New Roman" w:cs="Times New Roman"/>
          <w:sz w:val="28"/>
        </w:rPr>
        <w:t xml:space="preserve"> </w:t>
      </w:r>
      <w:r w:rsidRPr="00BA55D7">
        <w:rPr>
          <w:rFonts w:ascii="Times New Roman" w:hAnsi="Times New Roman" w:cs="Times New Roman"/>
          <w:sz w:val="28"/>
        </w:rPr>
        <w:t>Народной Республики</w:t>
      </w:r>
    </w:p>
    <w:p w:rsidR="00BA55D7" w:rsidRPr="007F7C42" w:rsidRDefault="00BA55D7" w:rsidP="00BA55D7">
      <w:pPr>
        <w:spacing w:after="0" w:line="240" w:lineRule="auto"/>
        <w:ind w:left="5103"/>
        <w:rPr>
          <w:rFonts w:ascii="Times New Roman" w:hAnsi="Times New Roman" w:cs="Times New Roman"/>
          <w:sz w:val="28"/>
        </w:rPr>
      </w:pPr>
      <w:r w:rsidRPr="00BA55D7">
        <w:rPr>
          <w:rFonts w:ascii="Times New Roman" w:hAnsi="Times New Roman" w:cs="Times New Roman"/>
          <w:sz w:val="28"/>
        </w:rPr>
        <w:t xml:space="preserve"> от </w:t>
      </w:r>
      <w:r w:rsidR="00F0023B">
        <w:rPr>
          <w:rFonts w:ascii="Times New Roman" w:hAnsi="Times New Roman" w:cs="Times New Roman"/>
          <w:sz w:val="28"/>
        </w:rPr>
        <w:t>«20» декабря 2019 года № 805</w:t>
      </w:r>
      <w:r w:rsidR="00F0023B" w:rsidRPr="007F7C42">
        <w:rPr>
          <w:rFonts w:ascii="Times New Roman" w:hAnsi="Times New Roman" w:cs="Times New Roman"/>
          <w:sz w:val="28"/>
        </w:rPr>
        <w:t>/19</w:t>
      </w:r>
    </w:p>
    <w:p w:rsidR="00BA55D7" w:rsidRDefault="00BA55D7" w:rsidP="00BA55D7">
      <w:pPr>
        <w:spacing w:after="0" w:line="240" w:lineRule="auto"/>
        <w:ind w:left="5103"/>
        <w:rPr>
          <w:rFonts w:ascii="Times New Roman" w:hAnsi="Times New Roman" w:cs="Times New Roman"/>
          <w:sz w:val="28"/>
        </w:rPr>
      </w:pPr>
    </w:p>
    <w:p w:rsidR="00BA55D7" w:rsidRDefault="00BA55D7" w:rsidP="00BA55D7">
      <w:pPr>
        <w:spacing w:after="0" w:line="240" w:lineRule="auto"/>
        <w:ind w:left="5103"/>
        <w:rPr>
          <w:rFonts w:ascii="Times New Roman" w:hAnsi="Times New Roman" w:cs="Times New Roman"/>
          <w:sz w:val="28"/>
        </w:rPr>
      </w:pPr>
    </w:p>
    <w:p w:rsidR="00BA55D7" w:rsidRDefault="00BA55D7" w:rsidP="00BA55D7">
      <w:pPr>
        <w:spacing w:after="0" w:line="240" w:lineRule="auto"/>
        <w:ind w:left="5103"/>
        <w:rPr>
          <w:rFonts w:ascii="Times New Roman" w:hAnsi="Times New Roman" w:cs="Times New Roman"/>
          <w:sz w:val="28"/>
        </w:rPr>
      </w:pPr>
    </w:p>
    <w:p w:rsidR="00BA55D7" w:rsidRDefault="00BA55D7" w:rsidP="00BA55D7">
      <w:pPr>
        <w:spacing w:after="0" w:line="240" w:lineRule="auto"/>
        <w:ind w:left="5103"/>
        <w:rPr>
          <w:rFonts w:ascii="Times New Roman" w:hAnsi="Times New Roman" w:cs="Times New Roman"/>
          <w:sz w:val="28"/>
        </w:rPr>
      </w:pPr>
    </w:p>
    <w:p w:rsidR="003A400A" w:rsidRPr="003A400A" w:rsidRDefault="003A400A" w:rsidP="003A400A">
      <w:pPr>
        <w:spacing w:after="0" w:line="240" w:lineRule="auto"/>
        <w:jc w:val="center"/>
        <w:rPr>
          <w:rFonts w:ascii="Times New Roman" w:hAnsi="Times New Roman" w:cs="Times New Roman"/>
          <w:b/>
          <w:bCs/>
          <w:sz w:val="28"/>
        </w:rPr>
      </w:pPr>
      <w:r w:rsidRPr="003A400A">
        <w:rPr>
          <w:rFonts w:ascii="Times New Roman" w:hAnsi="Times New Roman" w:cs="Times New Roman"/>
          <w:b/>
          <w:bCs/>
          <w:sz w:val="28"/>
        </w:rPr>
        <w:t>Временный порядок</w:t>
      </w:r>
    </w:p>
    <w:p w:rsidR="003A400A" w:rsidRPr="003A400A" w:rsidRDefault="003A400A" w:rsidP="003A400A">
      <w:pPr>
        <w:spacing w:after="0" w:line="240" w:lineRule="auto"/>
        <w:jc w:val="center"/>
        <w:rPr>
          <w:rFonts w:ascii="Times New Roman" w:hAnsi="Times New Roman" w:cs="Times New Roman"/>
          <w:b/>
          <w:bCs/>
          <w:sz w:val="28"/>
        </w:rPr>
      </w:pPr>
      <w:r w:rsidRPr="003A400A">
        <w:rPr>
          <w:rFonts w:ascii="Times New Roman" w:hAnsi="Times New Roman" w:cs="Times New Roman"/>
          <w:b/>
          <w:bCs/>
          <w:sz w:val="28"/>
        </w:rPr>
        <w:t>прохождения службы в Государственном таможенном комитете</w:t>
      </w:r>
    </w:p>
    <w:p w:rsidR="00BA55D7" w:rsidRDefault="003A400A" w:rsidP="003A400A">
      <w:pPr>
        <w:spacing w:after="0" w:line="240" w:lineRule="auto"/>
        <w:jc w:val="center"/>
        <w:rPr>
          <w:rFonts w:ascii="Times New Roman" w:hAnsi="Times New Roman" w:cs="Times New Roman"/>
          <w:b/>
          <w:sz w:val="28"/>
        </w:rPr>
      </w:pPr>
      <w:r w:rsidRPr="003A400A">
        <w:rPr>
          <w:rFonts w:ascii="Times New Roman" w:hAnsi="Times New Roman" w:cs="Times New Roman"/>
          <w:b/>
          <w:bCs/>
          <w:sz w:val="28"/>
        </w:rPr>
        <w:t>Луганской Народной Республики</w:t>
      </w:r>
    </w:p>
    <w:p w:rsidR="00BA55D7" w:rsidRDefault="00BA55D7" w:rsidP="00BA55D7">
      <w:pPr>
        <w:spacing w:after="0" w:line="240" w:lineRule="auto"/>
        <w:jc w:val="center"/>
        <w:rPr>
          <w:rFonts w:ascii="Times New Roman" w:hAnsi="Times New Roman" w:cs="Times New Roman"/>
          <w:b/>
          <w:sz w:val="28"/>
        </w:rPr>
      </w:pPr>
    </w:p>
    <w:p w:rsidR="005D4A0E" w:rsidRDefault="00B8752D" w:rsidP="005D4A0E">
      <w:pPr>
        <w:pStyle w:val="40"/>
        <w:widowControl/>
        <w:shd w:val="clear" w:color="auto" w:fill="auto"/>
        <w:spacing w:before="0" w:after="120" w:line="240" w:lineRule="auto"/>
        <w:rPr>
          <w:sz w:val="28"/>
          <w:szCs w:val="28"/>
        </w:rPr>
      </w:pPr>
      <w:r>
        <w:rPr>
          <w:sz w:val="28"/>
          <w:szCs w:val="28"/>
        </w:rPr>
        <w:t>I. Общие положения</w:t>
      </w:r>
    </w:p>
    <w:p w:rsidR="005D4A0E" w:rsidRPr="005D4A0E" w:rsidRDefault="00B8752D" w:rsidP="005D4A0E">
      <w:pPr>
        <w:pStyle w:val="40"/>
        <w:widowControl/>
        <w:shd w:val="clear" w:color="auto" w:fill="auto"/>
        <w:spacing w:before="0" w:after="0" w:line="240" w:lineRule="auto"/>
        <w:ind w:firstLine="708"/>
        <w:jc w:val="both"/>
        <w:rPr>
          <w:b w:val="0"/>
          <w:sz w:val="28"/>
          <w:szCs w:val="28"/>
        </w:rPr>
      </w:pPr>
      <w:r w:rsidRPr="005D4A0E">
        <w:rPr>
          <w:b w:val="0"/>
          <w:sz w:val="28"/>
          <w:szCs w:val="28"/>
        </w:rPr>
        <w:t xml:space="preserve">1.1. </w:t>
      </w:r>
      <w:r w:rsidR="003A400A" w:rsidRPr="005D4A0E">
        <w:rPr>
          <w:b w:val="0"/>
          <w:sz w:val="28"/>
          <w:szCs w:val="28"/>
        </w:rPr>
        <w:t>Настоящий Временный порядок прохождения службы</w:t>
      </w:r>
      <w:r w:rsidR="007B2ACB">
        <w:rPr>
          <w:b w:val="0"/>
          <w:sz w:val="28"/>
          <w:szCs w:val="28"/>
        </w:rPr>
        <w:t xml:space="preserve">                                </w:t>
      </w:r>
      <w:r w:rsidR="003A400A" w:rsidRPr="005D4A0E">
        <w:rPr>
          <w:b w:val="0"/>
          <w:sz w:val="28"/>
          <w:szCs w:val="28"/>
        </w:rPr>
        <w:t xml:space="preserve"> в Государственном таможенном комитете Луганской Народной Республики </w:t>
      </w:r>
      <w:r w:rsidR="00AD0DA7">
        <w:rPr>
          <w:b w:val="0"/>
          <w:sz w:val="28"/>
          <w:szCs w:val="28"/>
        </w:rPr>
        <w:br/>
      </w:r>
      <w:r w:rsidR="003A400A" w:rsidRPr="005D4A0E">
        <w:rPr>
          <w:b w:val="0"/>
          <w:sz w:val="28"/>
          <w:szCs w:val="28"/>
        </w:rPr>
        <w:t>(далее – Порядок) определяет процедуру прохождения службы</w:t>
      </w:r>
      <w:r w:rsidR="007B2ACB">
        <w:rPr>
          <w:b w:val="0"/>
          <w:sz w:val="28"/>
          <w:szCs w:val="28"/>
        </w:rPr>
        <w:t xml:space="preserve">                                  </w:t>
      </w:r>
      <w:r w:rsidR="003A400A" w:rsidRPr="005D4A0E">
        <w:rPr>
          <w:b w:val="0"/>
          <w:sz w:val="28"/>
          <w:szCs w:val="28"/>
        </w:rPr>
        <w:t xml:space="preserve"> в Государственном таможенном комитете Луганской Народной Республики</w:t>
      </w:r>
      <w:r w:rsidR="007B2ACB">
        <w:rPr>
          <w:b w:val="0"/>
          <w:sz w:val="28"/>
          <w:szCs w:val="28"/>
        </w:rPr>
        <w:t xml:space="preserve">               </w:t>
      </w:r>
      <w:r w:rsidR="003A400A" w:rsidRPr="005D4A0E">
        <w:rPr>
          <w:b w:val="0"/>
          <w:sz w:val="28"/>
          <w:szCs w:val="28"/>
        </w:rPr>
        <w:t xml:space="preserve"> и основы правового положения должностных лиц Государственного таможенного комитета Луганской Народной Республики (далее – Комитет).</w:t>
      </w:r>
    </w:p>
    <w:p w:rsidR="00B8752D" w:rsidRPr="005D4A0E" w:rsidRDefault="00B8752D" w:rsidP="005D4A0E">
      <w:pPr>
        <w:autoSpaceDE w:val="0"/>
        <w:autoSpaceDN w:val="0"/>
        <w:adjustRightInd w:val="0"/>
        <w:spacing w:after="0" w:line="240" w:lineRule="auto"/>
        <w:ind w:firstLine="708"/>
        <w:jc w:val="both"/>
        <w:rPr>
          <w:rFonts w:ascii="Times New Roman" w:hAnsi="Times New Roman" w:cs="Times New Roman"/>
          <w:b/>
          <w:sz w:val="28"/>
          <w:szCs w:val="28"/>
        </w:rPr>
      </w:pPr>
      <w:r w:rsidRPr="005D4A0E">
        <w:rPr>
          <w:rFonts w:ascii="Times New Roman" w:hAnsi="Times New Roman" w:cs="Times New Roman"/>
          <w:sz w:val="28"/>
          <w:szCs w:val="28"/>
        </w:rPr>
        <w:t xml:space="preserve">1.2. </w:t>
      </w:r>
      <w:r w:rsidR="005D4A0E" w:rsidRPr="005D4A0E">
        <w:rPr>
          <w:rFonts w:ascii="Times New Roman" w:hAnsi="Times New Roman" w:cs="Times New Roman"/>
          <w:sz w:val="28"/>
          <w:szCs w:val="28"/>
        </w:rPr>
        <w:t xml:space="preserve">Служба в Комитете является государственной службой граждан Луганской Народной Республики (далее </w:t>
      </w:r>
      <w:r w:rsidR="008C6C18" w:rsidRPr="008C6C18">
        <w:rPr>
          <w:rFonts w:ascii="Times New Roman" w:hAnsi="Times New Roman" w:cs="Times New Roman"/>
          <w:sz w:val="28"/>
          <w:szCs w:val="28"/>
        </w:rPr>
        <w:t>–</w:t>
      </w:r>
      <w:r w:rsidR="005D4A0E" w:rsidRPr="005D4A0E">
        <w:rPr>
          <w:rFonts w:ascii="Times New Roman" w:hAnsi="Times New Roman" w:cs="Times New Roman"/>
          <w:sz w:val="28"/>
          <w:szCs w:val="28"/>
        </w:rPr>
        <w:t xml:space="preserve"> граждане), осуществляющих профессиональную деятельность по реализации функций, прав и обязанностей Комитета, относящегося к системе правоохранительных органов Луганской Народной Республики.</w:t>
      </w:r>
    </w:p>
    <w:p w:rsidR="005D4A0E" w:rsidRPr="005D4A0E" w:rsidRDefault="00B8752D" w:rsidP="005D4A0E">
      <w:pPr>
        <w:autoSpaceDE w:val="0"/>
        <w:autoSpaceDN w:val="0"/>
        <w:adjustRightInd w:val="0"/>
        <w:spacing w:after="0" w:line="240" w:lineRule="auto"/>
        <w:ind w:firstLine="708"/>
        <w:jc w:val="both"/>
        <w:rPr>
          <w:rFonts w:ascii="Times New Roman" w:hAnsi="Times New Roman" w:cs="Times New Roman"/>
          <w:sz w:val="28"/>
          <w:szCs w:val="28"/>
        </w:rPr>
      </w:pPr>
      <w:r w:rsidRPr="005D4A0E">
        <w:rPr>
          <w:rFonts w:ascii="Times New Roman" w:hAnsi="Times New Roman" w:cs="Times New Roman"/>
          <w:sz w:val="28"/>
          <w:szCs w:val="28"/>
        </w:rPr>
        <w:t xml:space="preserve">1.3. </w:t>
      </w:r>
      <w:r w:rsidR="005D4A0E" w:rsidRPr="005D4A0E">
        <w:rPr>
          <w:rFonts w:ascii="Times New Roman" w:hAnsi="Times New Roman" w:cs="Times New Roman"/>
          <w:sz w:val="28"/>
          <w:szCs w:val="28"/>
        </w:rPr>
        <w:t>Правовую основу службы в Комитете составляет Конституция Луганской Народной Республики, законодательство Луганской Народной Республики в сфере таможенного дела, законы Луганской Народной Республики, настоящий Порядок и иные нормативные правовые акты Луганской Народной Республики, регулирующие порядок прохождения службы в Комитете.</w:t>
      </w:r>
    </w:p>
    <w:p w:rsidR="00B8752D" w:rsidRDefault="00B8752D" w:rsidP="005D4A0E">
      <w:pPr>
        <w:autoSpaceDE w:val="0"/>
        <w:autoSpaceDN w:val="0"/>
        <w:adjustRightInd w:val="0"/>
        <w:spacing w:after="0" w:line="240" w:lineRule="auto"/>
        <w:ind w:firstLine="708"/>
        <w:jc w:val="both"/>
        <w:rPr>
          <w:rFonts w:ascii="Times New Roman" w:hAnsi="Times New Roman" w:cs="Times New Roman"/>
          <w:sz w:val="28"/>
          <w:szCs w:val="28"/>
        </w:rPr>
      </w:pPr>
      <w:r w:rsidRPr="005D4A0E">
        <w:rPr>
          <w:rFonts w:ascii="Times New Roman" w:hAnsi="Times New Roman" w:cs="Times New Roman"/>
          <w:sz w:val="28"/>
          <w:szCs w:val="28"/>
        </w:rPr>
        <w:t xml:space="preserve">1.4. </w:t>
      </w:r>
      <w:r w:rsidR="005D4A0E" w:rsidRPr="005D4A0E">
        <w:rPr>
          <w:rFonts w:ascii="Times New Roman" w:hAnsi="Times New Roman" w:cs="Times New Roman"/>
          <w:sz w:val="28"/>
          <w:szCs w:val="28"/>
        </w:rPr>
        <w:t>Должностными лицами Комитета являются:</w:t>
      </w:r>
    </w:p>
    <w:p w:rsidR="005D4A0E" w:rsidRPr="005D4A0E" w:rsidRDefault="005D4A0E" w:rsidP="005D4A0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сотрудники – лица, осуществляющие функции по выработке и реализации государственной правовой политики, проведению таможенного контроля </w:t>
      </w:r>
      <w:r w:rsidR="007B2ACB">
        <w:rPr>
          <w:rFonts w:ascii="Times New Roman" w:hAnsi="Times New Roman" w:cs="Times New Roman"/>
          <w:sz w:val="28"/>
          <w:szCs w:val="28"/>
        </w:rPr>
        <w:t xml:space="preserve">                  </w:t>
      </w:r>
      <w:r>
        <w:rPr>
          <w:rFonts w:ascii="Times New Roman" w:hAnsi="Times New Roman" w:cs="Times New Roman"/>
          <w:sz w:val="28"/>
          <w:szCs w:val="28"/>
        </w:rPr>
        <w:t xml:space="preserve">и таможенного оформления, административно-процессуальных действий, принятию мер для правильного применения действующего законодательства </w:t>
      </w:r>
      <w:r w:rsidRPr="005D4A0E">
        <w:rPr>
          <w:rFonts w:ascii="Times New Roman" w:hAnsi="Times New Roman" w:cs="Times New Roman"/>
          <w:sz w:val="28"/>
          <w:szCs w:val="28"/>
        </w:rPr>
        <w:t>Луганской Народной Республики, ведению реестра преступлений, отн</w:t>
      </w:r>
      <w:r w:rsidR="00AD0DA7">
        <w:rPr>
          <w:rFonts w:ascii="Times New Roman" w:hAnsi="Times New Roman" w:cs="Times New Roman"/>
          <w:sz w:val="28"/>
          <w:szCs w:val="28"/>
        </w:rPr>
        <w:t>осящиеся к компетенции Комитета; предупреждению или уменьшению</w:t>
      </w:r>
      <w:r w:rsidRPr="005D4A0E">
        <w:rPr>
          <w:rFonts w:ascii="Times New Roman" w:hAnsi="Times New Roman" w:cs="Times New Roman"/>
          <w:sz w:val="28"/>
          <w:szCs w:val="28"/>
        </w:rPr>
        <w:t xml:space="preserve"> убытков, нанесенных Луганской Народной Республике в результате противоправных действий, а также </w:t>
      </w:r>
      <w:proofErr w:type="gramStart"/>
      <w:r w:rsidRPr="005D4A0E">
        <w:rPr>
          <w:rFonts w:ascii="Times New Roman" w:hAnsi="Times New Roman" w:cs="Times New Roman"/>
          <w:sz w:val="28"/>
          <w:szCs w:val="28"/>
        </w:rPr>
        <w:t>контрол</w:t>
      </w:r>
      <w:r w:rsidR="00AD0DA7">
        <w:rPr>
          <w:rFonts w:ascii="Times New Roman" w:hAnsi="Times New Roman" w:cs="Times New Roman"/>
          <w:sz w:val="28"/>
          <w:szCs w:val="28"/>
        </w:rPr>
        <w:t>я</w:t>
      </w:r>
      <w:r w:rsidRPr="005D4A0E">
        <w:rPr>
          <w:rFonts w:ascii="Times New Roman" w:hAnsi="Times New Roman" w:cs="Times New Roman"/>
          <w:sz w:val="28"/>
          <w:szCs w:val="28"/>
        </w:rPr>
        <w:t xml:space="preserve"> за</w:t>
      </w:r>
      <w:proofErr w:type="gramEnd"/>
      <w:r w:rsidRPr="005D4A0E">
        <w:rPr>
          <w:rFonts w:ascii="Times New Roman" w:hAnsi="Times New Roman" w:cs="Times New Roman"/>
          <w:sz w:val="28"/>
          <w:szCs w:val="28"/>
        </w:rPr>
        <w:t xml:space="preserve"> обеспечением уровня защищенности информации в таможенных органах, сведений, отн</w:t>
      </w:r>
      <w:r w:rsidR="00AD0DA7">
        <w:rPr>
          <w:rFonts w:ascii="Times New Roman" w:hAnsi="Times New Roman" w:cs="Times New Roman"/>
          <w:sz w:val="28"/>
          <w:szCs w:val="28"/>
        </w:rPr>
        <w:t>осящихся</w:t>
      </w:r>
      <w:r w:rsidRPr="005D4A0E">
        <w:rPr>
          <w:rFonts w:ascii="Times New Roman" w:hAnsi="Times New Roman" w:cs="Times New Roman"/>
          <w:sz w:val="28"/>
          <w:szCs w:val="28"/>
        </w:rPr>
        <w:t xml:space="preserve"> к государственной тайне, внешней политик</w:t>
      </w:r>
      <w:r w:rsidR="00AD0DA7">
        <w:rPr>
          <w:rFonts w:ascii="Times New Roman" w:hAnsi="Times New Roman" w:cs="Times New Roman"/>
          <w:sz w:val="28"/>
          <w:szCs w:val="28"/>
        </w:rPr>
        <w:t>е</w:t>
      </w:r>
      <w:r w:rsidRPr="005D4A0E">
        <w:rPr>
          <w:rFonts w:ascii="Times New Roman" w:hAnsi="Times New Roman" w:cs="Times New Roman"/>
          <w:sz w:val="28"/>
          <w:szCs w:val="28"/>
        </w:rPr>
        <w:t xml:space="preserve"> и экономик</w:t>
      </w:r>
      <w:r w:rsidR="00AD0DA7">
        <w:rPr>
          <w:rFonts w:ascii="Times New Roman" w:hAnsi="Times New Roman" w:cs="Times New Roman"/>
          <w:sz w:val="28"/>
          <w:szCs w:val="28"/>
        </w:rPr>
        <w:t xml:space="preserve">е Луганской Народной Республики; </w:t>
      </w:r>
      <w:proofErr w:type="gramStart"/>
      <w:r w:rsidR="00AD0DA7">
        <w:rPr>
          <w:rFonts w:ascii="Times New Roman" w:hAnsi="Times New Roman" w:cs="Times New Roman"/>
          <w:sz w:val="28"/>
          <w:szCs w:val="28"/>
        </w:rPr>
        <w:t>охран</w:t>
      </w:r>
      <w:r w:rsidR="00EE1F01">
        <w:rPr>
          <w:rFonts w:ascii="Times New Roman" w:hAnsi="Times New Roman" w:cs="Times New Roman"/>
          <w:sz w:val="28"/>
          <w:szCs w:val="28"/>
        </w:rPr>
        <w:t>а</w:t>
      </w:r>
      <w:r w:rsidRPr="005D4A0E">
        <w:rPr>
          <w:rFonts w:ascii="Times New Roman" w:hAnsi="Times New Roman" w:cs="Times New Roman"/>
          <w:sz w:val="28"/>
          <w:szCs w:val="28"/>
        </w:rPr>
        <w:t xml:space="preserve"> правопорядка и законности на режимных объектах Государственного таможенного комитета Луганской Народной Республики, мониторинг оперативной обстановки в зоне деятельности Государственного таможенного </w:t>
      </w:r>
      <w:r w:rsidRPr="005D4A0E">
        <w:rPr>
          <w:rFonts w:ascii="Times New Roman" w:hAnsi="Times New Roman" w:cs="Times New Roman"/>
          <w:sz w:val="28"/>
          <w:szCs w:val="28"/>
        </w:rPr>
        <w:lastRenderedPageBreak/>
        <w:t xml:space="preserve">комитета Луганской Народной Республики, круглосуточный прием, </w:t>
      </w:r>
      <w:r w:rsidR="00AD0DA7">
        <w:rPr>
          <w:rFonts w:ascii="Times New Roman" w:hAnsi="Times New Roman" w:cs="Times New Roman"/>
          <w:sz w:val="28"/>
          <w:szCs w:val="28"/>
        </w:rPr>
        <w:t xml:space="preserve">регистрация </w:t>
      </w:r>
      <w:r w:rsidRPr="005D4A0E">
        <w:rPr>
          <w:rFonts w:ascii="Times New Roman" w:hAnsi="Times New Roman" w:cs="Times New Roman"/>
          <w:sz w:val="28"/>
          <w:szCs w:val="28"/>
        </w:rPr>
        <w:t xml:space="preserve">заявлений и сообщений о преступлениях и правонарушениях, совершенных на территории Луганской Народной Республики и относящихся к компетенции Государственного таможенного комитета Луганской Народной Республики, независимо от территории оперативного обслуживания </w:t>
      </w:r>
      <w:r w:rsidR="007B2ACB">
        <w:rPr>
          <w:rFonts w:ascii="Times New Roman" w:hAnsi="Times New Roman" w:cs="Times New Roman"/>
          <w:sz w:val="28"/>
          <w:szCs w:val="28"/>
        </w:rPr>
        <w:t xml:space="preserve">                  </w:t>
      </w:r>
      <w:r w:rsidRPr="005D4A0E">
        <w:rPr>
          <w:rFonts w:ascii="Times New Roman" w:hAnsi="Times New Roman" w:cs="Times New Roman"/>
          <w:sz w:val="28"/>
          <w:szCs w:val="28"/>
        </w:rPr>
        <w:t>(далее – сотрудники);</w:t>
      </w:r>
      <w:proofErr w:type="gramEnd"/>
    </w:p>
    <w:p w:rsidR="005D4A0E" w:rsidRPr="005D4A0E" w:rsidRDefault="005D4A0E" w:rsidP="005D4A0E">
      <w:pPr>
        <w:autoSpaceDE w:val="0"/>
        <w:autoSpaceDN w:val="0"/>
        <w:adjustRightInd w:val="0"/>
        <w:spacing w:after="0" w:line="240" w:lineRule="auto"/>
        <w:ind w:firstLine="708"/>
        <w:jc w:val="both"/>
        <w:rPr>
          <w:rFonts w:ascii="Times New Roman" w:hAnsi="Times New Roman" w:cs="Times New Roman"/>
          <w:sz w:val="28"/>
          <w:szCs w:val="28"/>
        </w:rPr>
      </w:pPr>
      <w:r w:rsidRPr="005D4A0E">
        <w:rPr>
          <w:rFonts w:ascii="Times New Roman" w:hAnsi="Times New Roman" w:cs="Times New Roman"/>
          <w:sz w:val="28"/>
          <w:szCs w:val="28"/>
        </w:rPr>
        <w:t>государственные гражданские служащие - лица, выполняющие функции по обеспечению исполнения полномочий Комитета.</w:t>
      </w:r>
    </w:p>
    <w:p w:rsidR="00B8752D" w:rsidRDefault="00B8752D" w:rsidP="005D4A0E">
      <w:pPr>
        <w:autoSpaceDE w:val="0"/>
        <w:autoSpaceDN w:val="0"/>
        <w:adjustRightInd w:val="0"/>
        <w:spacing w:after="0" w:line="240" w:lineRule="auto"/>
        <w:ind w:firstLine="708"/>
        <w:jc w:val="both"/>
        <w:rPr>
          <w:rFonts w:ascii="Times New Roman" w:hAnsi="Times New Roman" w:cs="Times New Roman"/>
          <w:sz w:val="28"/>
          <w:szCs w:val="28"/>
        </w:rPr>
      </w:pPr>
      <w:r w:rsidRPr="005D4A0E">
        <w:rPr>
          <w:rFonts w:ascii="Times New Roman" w:hAnsi="Times New Roman" w:cs="Times New Roman"/>
          <w:sz w:val="28"/>
        </w:rPr>
        <w:t xml:space="preserve">1.5. </w:t>
      </w:r>
      <w:r w:rsidR="005D4A0E" w:rsidRPr="005D4A0E">
        <w:rPr>
          <w:rFonts w:ascii="Times New Roman" w:hAnsi="Times New Roman" w:cs="Times New Roman"/>
          <w:sz w:val="28"/>
          <w:szCs w:val="28"/>
        </w:rPr>
        <w:t>Трудовые отношения государственных гражданских служащих Комитета регулируются Законом Луганской Народной Республики от 03 июля 2015 года № 28-II «О государственной гражданской службе Луганской Народной Республики</w:t>
      </w:r>
      <w:r w:rsidR="005D4A0E" w:rsidRPr="00A211AD">
        <w:rPr>
          <w:rFonts w:ascii="Times New Roman" w:hAnsi="Times New Roman" w:cs="Times New Roman"/>
          <w:sz w:val="28"/>
          <w:szCs w:val="28"/>
        </w:rPr>
        <w:t>»</w:t>
      </w:r>
      <w:r w:rsidR="00BD2CB3" w:rsidRPr="00A211AD">
        <w:rPr>
          <w:rFonts w:ascii="Times New Roman" w:hAnsi="Times New Roman" w:cs="Times New Roman"/>
          <w:sz w:val="28"/>
          <w:szCs w:val="28"/>
        </w:rPr>
        <w:t xml:space="preserve"> (с изменениями)</w:t>
      </w:r>
      <w:r w:rsidR="005D4A0E" w:rsidRPr="005D4A0E">
        <w:rPr>
          <w:rFonts w:ascii="Times New Roman" w:hAnsi="Times New Roman" w:cs="Times New Roman"/>
          <w:sz w:val="28"/>
          <w:szCs w:val="28"/>
        </w:rPr>
        <w:t xml:space="preserve"> и другими нормативными правовыми актами Луганской Народной Республики.</w:t>
      </w:r>
    </w:p>
    <w:p w:rsidR="0090354C" w:rsidRPr="005D4A0E" w:rsidRDefault="0090354C" w:rsidP="0090354C">
      <w:pPr>
        <w:autoSpaceDE w:val="0"/>
        <w:autoSpaceDN w:val="0"/>
        <w:adjustRightInd w:val="0"/>
        <w:spacing w:after="0" w:line="240" w:lineRule="auto"/>
        <w:ind w:firstLine="708"/>
        <w:jc w:val="both"/>
        <w:rPr>
          <w:rFonts w:ascii="Times New Roman" w:hAnsi="Times New Roman" w:cs="Times New Roman"/>
          <w:b/>
          <w:sz w:val="28"/>
        </w:rPr>
      </w:pPr>
      <w:r>
        <w:rPr>
          <w:rFonts w:ascii="Times New Roman" w:hAnsi="Times New Roman" w:cs="Times New Roman"/>
          <w:sz w:val="28"/>
          <w:szCs w:val="28"/>
        </w:rPr>
        <w:t xml:space="preserve">1.6. </w:t>
      </w:r>
      <w:r w:rsidRPr="0090354C">
        <w:rPr>
          <w:rFonts w:ascii="Times New Roman" w:hAnsi="Times New Roman" w:cs="Times New Roman"/>
          <w:sz w:val="28"/>
          <w:szCs w:val="28"/>
        </w:rPr>
        <w:t>Трудовые отношения сотрудников Комитета регулируются</w:t>
      </w:r>
      <w:r>
        <w:rPr>
          <w:rFonts w:ascii="Times New Roman" w:hAnsi="Times New Roman" w:cs="Times New Roman"/>
          <w:sz w:val="28"/>
          <w:szCs w:val="28"/>
        </w:rPr>
        <w:t xml:space="preserve"> </w:t>
      </w:r>
      <w:r w:rsidRPr="0090354C">
        <w:rPr>
          <w:rFonts w:ascii="Times New Roman" w:hAnsi="Times New Roman" w:cs="Times New Roman"/>
          <w:sz w:val="28"/>
          <w:szCs w:val="28"/>
        </w:rPr>
        <w:t>настоящим Порядком.</w:t>
      </w:r>
    </w:p>
    <w:p w:rsidR="005D4A0E" w:rsidRPr="005D4A0E" w:rsidRDefault="00B8752D" w:rsidP="005D4A0E">
      <w:pPr>
        <w:autoSpaceDE w:val="0"/>
        <w:autoSpaceDN w:val="0"/>
        <w:adjustRightInd w:val="0"/>
        <w:spacing w:after="0" w:line="240" w:lineRule="auto"/>
        <w:ind w:firstLine="708"/>
        <w:jc w:val="both"/>
        <w:rPr>
          <w:rFonts w:ascii="Times New Roman" w:hAnsi="Times New Roman" w:cs="Times New Roman"/>
          <w:sz w:val="28"/>
          <w:szCs w:val="28"/>
        </w:rPr>
      </w:pPr>
      <w:r w:rsidRPr="005D4A0E">
        <w:rPr>
          <w:rFonts w:ascii="Times New Roman" w:hAnsi="Times New Roman" w:cs="Times New Roman"/>
          <w:sz w:val="28"/>
        </w:rPr>
        <w:t>1.</w:t>
      </w:r>
      <w:r w:rsidR="0090354C">
        <w:rPr>
          <w:rFonts w:ascii="Times New Roman" w:hAnsi="Times New Roman" w:cs="Times New Roman"/>
          <w:sz w:val="28"/>
        </w:rPr>
        <w:t>7</w:t>
      </w:r>
      <w:r w:rsidRPr="005D4A0E">
        <w:rPr>
          <w:rFonts w:ascii="Times New Roman" w:hAnsi="Times New Roman" w:cs="Times New Roman"/>
          <w:sz w:val="28"/>
        </w:rPr>
        <w:t xml:space="preserve">. </w:t>
      </w:r>
      <w:r w:rsidR="005D4A0E" w:rsidRPr="005D4A0E">
        <w:rPr>
          <w:rFonts w:ascii="Times New Roman" w:hAnsi="Times New Roman" w:cs="Times New Roman"/>
          <w:sz w:val="28"/>
          <w:szCs w:val="28"/>
        </w:rPr>
        <w:t xml:space="preserve">С целью технического обеспечения деятельности Комитета, </w:t>
      </w:r>
      <w:r w:rsidR="007B2ACB">
        <w:rPr>
          <w:rFonts w:ascii="Times New Roman" w:hAnsi="Times New Roman" w:cs="Times New Roman"/>
          <w:sz w:val="28"/>
          <w:szCs w:val="28"/>
        </w:rPr>
        <w:t xml:space="preserve">                         </w:t>
      </w:r>
      <w:r w:rsidR="005D4A0E" w:rsidRPr="005D4A0E">
        <w:rPr>
          <w:rFonts w:ascii="Times New Roman" w:hAnsi="Times New Roman" w:cs="Times New Roman"/>
          <w:sz w:val="28"/>
          <w:szCs w:val="28"/>
        </w:rPr>
        <w:t xml:space="preserve">в его штатном расписании предусматриваются соответствующие должности работников Комитета. Перечень указанных должностей определяется Председателем Комитета, и подается на утверждение Председателю </w:t>
      </w:r>
      <w:r w:rsidR="0090354C">
        <w:rPr>
          <w:rFonts w:ascii="Times New Roman" w:hAnsi="Times New Roman" w:cs="Times New Roman"/>
          <w:sz w:val="28"/>
          <w:szCs w:val="28"/>
        </w:rPr>
        <w:t>Правительства</w:t>
      </w:r>
      <w:r w:rsidR="005D4A0E" w:rsidRPr="005D4A0E">
        <w:rPr>
          <w:rFonts w:ascii="Times New Roman" w:hAnsi="Times New Roman" w:cs="Times New Roman"/>
          <w:sz w:val="28"/>
          <w:szCs w:val="28"/>
        </w:rPr>
        <w:t xml:space="preserve"> Луганской Народной Республики. </w:t>
      </w:r>
    </w:p>
    <w:p w:rsidR="005D4A0E" w:rsidRPr="005D4A0E" w:rsidRDefault="005D4A0E" w:rsidP="005D4A0E">
      <w:pPr>
        <w:autoSpaceDE w:val="0"/>
        <w:autoSpaceDN w:val="0"/>
        <w:adjustRightInd w:val="0"/>
        <w:spacing w:after="0" w:line="240" w:lineRule="auto"/>
        <w:ind w:firstLine="708"/>
        <w:jc w:val="both"/>
        <w:rPr>
          <w:rFonts w:ascii="Times New Roman" w:hAnsi="Times New Roman" w:cs="Times New Roman"/>
          <w:b/>
          <w:sz w:val="28"/>
        </w:rPr>
      </w:pPr>
      <w:r w:rsidRPr="005D4A0E">
        <w:rPr>
          <w:rFonts w:ascii="Times New Roman" w:hAnsi="Times New Roman" w:cs="Times New Roman"/>
          <w:sz w:val="28"/>
          <w:szCs w:val="28"/>
        </w:rPr>
        <w:t>Трудовые отношения работников Комитета регулируются законодательством Луганской Народной Республики о труде, а также иными нормами законодательства Луганской Народной Республики.</w:t>
      </w:r>
    </w:p>
    <w:p w:rsidR="0090354C" w:rsidRP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sidRPr="0090354C">
        <w:rPr>
          <w:rFonts w:ascii="Times New Roman" w:hAnsi="Times New Roman" w:cs="Times New Roman"/>
          <w:sz w:val="28"/>
        </w:rPr>
        <w:t>1.</w:t>
      </w:r>
      <w:r>
        <w:rPr>
          <w:rFonts w:ascii="Times New Roman" w:hAnsi="Times New Roman" w:cs="Times New Roman"/>
          <w:sz w:val="28"/>
        </w:rPr>
        <w:t>8</w:t>
      </w:r>
      <w:r w:rsidRPr="0090354C">
        <w:rPr>
          <w:rFonts w:ascii="Times New Roman" w:hAnsi="Times New Roman" w:cs="Times New Roman"/>
          <w:sz w:val="28"/>
        </w:rPr>
        <w:t xml:space="preserve">. </w:t>
      </w:r>
      <w:r w:rsidRPr="0090354C">
        <w:rPr>
          <w:rFonts w:ascii="Times New Roman" w:hAnsi="Times New Roman" w:cs="Times New Roman"/>
          <w:sz w:val="28"/>
          <w:szCs w:val="28"/>
        </w:rPr>
        <w:t>Сотрудникам, принятым на службу в Комитет, присваиваются следующие специальные звания сотрудников Комитета (далее – специальные звания):</w:t>
      </w:r>
    </w:p>
    <w:p w:rsidR="0090354C" w:rsidRP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sidRPr="0090354C">
        <w:rPr>
          <w:rFonts w:ascii="Times New Roman" w:hAnsi="Times New Roman" w:cs="Times New Roman"/>
          <w:sz w:val="28"/>
          <w:szCs w:val="28"/>
        </w:rPr>
        <w:t>1) прапорщик Государственного таможенного комитета Луганской</w:t>
      </w:r>
      <w:r>
        <w:rPr>
          <w:rFonts w:ascii="Times New Roman" w:hAnsi="Times New Roman" w:cs="Times New Roman"/>
          <w:sz w:val="28"/>
          <w:szCs w:val="28"/>
        </w:rPr>
        <w:t xml:space="preserve"> </w:t>
      </w:r>
      <w:r w:rsidRPr="0090354C">
        <w:rPr>
          <w:rFonts w:ascii="Times New Roman" w:hAnsi="Times New Roman" w:cs="Times New Roman"/>
          <w:sz w:val="28"/>
          <w:szCs w:val="28"/>
        </w:rPr>
        <w:t>Народной Республики;</w:t>
      </w:r>
    </w:p>
    <w:p w:rsidR="0090354C" w:rsidRP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sidRPr="0090354C">
        <w:rPr>
          <w:rFonts w:ascii="Times New Roman" w:hAnsi="Times New Roman" w:cs="Times New Roman"/>
          <w:sz w:val="28"/>
          <w:szCs w:val="28"/>
        </w:rPr>
        <w:t>2) старший прапорщик Государственного таможенного комитета</w:t>
      </w:r>
      <w:r>
        <w:rPr>
          <w:rFonts w:ascii="Times New Roman" w:hAnsi="Times New Roman" w:cs="Times New Roman"/>
          <w:sz w:val="28"/>
          <w:szCs w:val="28"/>
        </w:rPr>
        <w:t xml:space="preserve"> </w:t>
      </w:r>
      <w:r w:rsidRPr="0090354C">
        <w:rPr>
          <w:rFonts w:ascii="Times New Roman" w:hAnsi="Times New Roman" w:cs="Times New Roman"/>
          <w:sz w:val="28"/>
          <w:szCs w:val="28"/>
        </w:rPr>
        <w:t>Луганской Народной Республики;</w:t>
      </w:r>
    </w:p>
    <w:p w:rsidR="0090354C" w:rsidRP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sidRPr="0090354C">
        <w:rPr>
          <w:rFonts w:ascii="Times New Roman" w:hAnsi="Times New Roman" w:cs="Times New Roman"/>
          <w:sz w:val="28"/>
          <w:szCs w:val="28"/>
        </w:rPr>
        <w:t>3) младший лейтенант Государственного таможенного комитета</w:t>
      </w:r>
      <w:r>
        <w:rPr>
          <w:rFonts w:ascii="Times New Roman" w:hAnsi="Times New Roman" w:cs="Times New Roman"/>
          <w:sz w:val="28"/>
          <w:szCs w:val="28"/>
        </w:rPr>
        <w:t xml:space="preserve"> </w:t>
      </w:r>
      <w:r w:rsidRPr="0090354C">
        <w:rPr>
          <w:rFonts w:ascii="Times New Roman" w:hAnsi="Times New Roman" w:cs="Times New Roman"/>
          <w:sz w:val="28"/>
          <w:szCs w:val="28"/>
        </w:rPr>
        <w:t>Луганской Народной Республики;</w:t>
      </w:r>
    </w:p>
    <w:p w:rsidR="0090354C" w:rsidRP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sidRPr="0090354C">
        <w:rPr>
          <w:rFonts w:ascii="Times New Roman" w:hAnsi="Times New Roman" w:cs="Times New Roman"/>
          <w:sz w:val="28"/>
          <w:szCs w:val="28"/>
        </w:rPr>
        <w:t>4) лейтенант Государственного таможенного комитета Луганской</w:t>
      </w:r>
      <w:r>
        <w:rPr>
          <w:rFonts w:ascii="Times New Roman" w:hAnsi="Times New Roman" w:cs="Times New Roman"/>
          <w:sz w:val="28"/>
          <w:szCs w:val="28"/>
        </w:rPr>
        <w:t xml:space="preserve"> </w:t>
      </w:r>
      <w:r w:rsidRPr="0090354C">
        <w:rPr>
          <w:rFonts w:ascii="Times New Roman" w:hAnsi="Times New Roman" w:cs="Times New Roman"/>
          <w:sz w:val="28"/>
          <w:szCs w:val="28"/>
        </w:rPr>
        <w:t>Народной Республики;</w:t>
      </w:r>
    </w:p>
    <w:p w:rsidR="0090354C" w:rsidRP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sidRPr="0090354C">
        <w:rPr>
          <w:rFonts w:ascii="Times New Roman" w:hAnsi="Times New Roman" w:cs="Times New Roman"/>
          <w:sz w:val="28"/>
          <w:szCs w:val="28"/>
        </w:rPr>
        <w:t>5) старший лейтенант Государственного таможенного комитета</w:t>
      </w:r>
      <w:r>
        <w:rPr>
          <w:rFonts w:ascii="Times New Roman" w:hAnsi="Times New Roman" w:cs="Times New Roman"/>
          <w:sz w:val="28"/>
          <w:szCs w:val="28"/>
        </w:rPr>
        <w:t xml:space="preserve"> </w:t>
      </w:r>
      <w:r w:rsidRPr="0090354C">
        <w:rPr>
          <w:rFonts w:ascii="Times New Roman" w:hAnsi="Times New Roman" w:cs="Times New Roman"/>
          <w:sz w:val="28"/>
          <w:szCs w:val="28"/>
        </w:rPr>
        <w:t>Луганской Народной Республики;</w:t>
      </w:r>
    </w:p>
    <w:p w:rsidR="0090354C" w:rsidRP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sidRPr="0090354C">
        <w:rPr>
          <w:rFonts w:ascii="Times New Roman" w:hAnsi="Times New Roman" w:cs="Times New Roman"/>
          <w:sz w:val="28"/>
          <w:szCs w:val="28"/>
        </w:rPr>
        <w:t>6) капитан Государственного таможенного комитета Луганской Народной</w:t>
      </w:r>
    </w:p>
    <w:p w:rsidR="0090354C" w:rsidRPr="0090354C" w:rsidRDefault="0090354C" w:rsidP="0090354C">
      <w:pPr>
        <w:autoSpaceDE w:val="0"/>
        <w:autoSpaceDN w:val="0"/>
        <w:adjustRightInd w:val="0"/>
        <w:spacing w:after="0" w:line="240" w:lineRule="auto"/>
        <w:jc w:val="both"/>
        <w:rPr>
          <w:rFonts w:ascii="Times New Roman" w:hAnsi="Times New Roman" w:cs="Times New Roman"/>
          <w:sz w:val="28"/>
          <w:szCs w:val="28"/>
        </w:rPr>
      </w:pPr>
      <w:r w:rsidRPr="0090354C">
        <w:rPr>
          <w:rFonts w:ascii="Times New Roman" w:hAnsi="Times New Roman" w:cs="Times New Roman"/>
          <w:sz w:val="28"/>
          <w:szCs w:val="28"/>
        </w:rPr>
        <w:t>Республики;</w:t>
      </w:r>
    </w:p>
    <w:p w:rsidR="0090354C" w:rsidRP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sidRPr="0090354C">
        <w:rPr>
          <w:rFonts w:ascii="Times New Roman" w:hAnsi="Times New Roman" w:cs="Times New Roman"/>
          <w:sz w:val="28"/>
          <w:szCs w:val="28"/>
        </w:rPr>
        <w:t>7) майор Государственного таможенного комитета Луганской Народной</w:t>
      </w:r>
      <w:r>
        <w:rPr>
          <w:rFonts w:ascii="Times New Roman" w:hAnsi="Times New Roman" w:cs="Times New Roman"/>
          <w:sz w:val="28"/>
          <w:szCs w:val="28"/>
        </w:rPr>
        <w:t xml:space="preserve"> </w:t>
      </w:r>
      <w:r w:rsidRPr="0090354C">
        <w:rPr>
          <w:rFonts w:ascii="Times New Roman" w:hAnsi="Times New Roman" w:cs="Times New Roman"/>
          <w:sz w:val="28"/>
          <w:szCs w:val="28"/>
        </w:rPr>
        <w:t>Республики;</w:t>
      </w:r>
    </w:p>
    <w:p w:rsidR="005D4A0E" w:rsidRPr="0090354C" w:rsidRDefault="0090354C" w:rsidP="0090354C">
      <w:pPr>
        <w:autoSpaceDE w:val="0"/>
        <w:autoSpaceDN w:val="0"/>
        <w:adjustRightInd w:val="0"/>
        <w:spacing w:after="0" w:line="240" w:lineRule="auto"/>
        <w:ind w:firstLine="708"/>
        <w:jc w:val="both"/>
        <w:rPr>
          <w:rFonts w:ascii="Times New Roman" w:hAnsi="Times New Roman" w:cs="Times New Roman"/>
          <w:sz w:val="28"/>
        </w:rPr>
      </w:pPr>
      <w:r w:rsidRPr="0090354C">
        <w:rPr>
          <w:rFonts w:ascii="Times New Roman" w:hAnsi="Times New Roman" w:cs="Times New Roman"/>
          <w:sz w:val="28"/>
          <w:szCs w:val="28"/>
        </w:rPr>
        <w:t>8) подполковник Государственного таможенного комитета Луганской</w:t>
      </w:r>
      <w:r>
        <w:rPr>
          <w:rFonts w:ascii="Times New Roman" w:hAnsi="Times New Roman" w:cs="Times New Roman"/>
          <w:sz w:val="28"/>
          <w:szCs w:val="28"/>
        </w:rPr>
        <w:t xml:space="preserve"> </w:t>
      </w:r>
      <w:r w:rsidRPr="0090354C">
        <w:rPr>
          <w:rFonts w:ascii="Times New Roman" w:hAnsi="Times New Roman" w:cs="Times New Roman"/>
          <w:sz w:val="28"/>
          <w:szCs w:val="28"/>
        </w:rPr>
        <w:t>Народной Республики;</w:t>
      </w:r>
    </w:p>
    <w:p w:rsidR="0090354C" w:rsidRP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sidRPr="0090354C">
        <w:rPr>
          <w:rFonts w:ascii="Times New Roman" w:hAnsi="Times New Roman" w:cs="Times New Roman"/>
          <w:sz w:val="28"/>
          <w:szCs w:val="28"/>
        </w:rPr>
        <w:t>9) полковник Государственного таможенного комитета Луганской</w:t>
      </w:r>
      <w:r>
        <w:rPr>
          <w:rFonts w:ascii="Times New Roman" w:hAnsi="Times New Roman" w:cs="Times New Roman"/>
          <w:sz w:val="28"/>
          <w:szCs w:val="28"/>
        </w:rPr>
        <w:t xml:space="preserve"> </w:t>
      </w:r>
      <w:r w:rsidRPr="0090354C">
        <w:rPr>
          <w:rFonts w:ascii="Times New Roman" w:hAnsi="Times New Roman" w:cs="Times New Roman"/>
          <w:sz w:val="28"/>
          <w:szCs w:val="28"/>
        </w:rPr>
        <w:t>Народной Республики;</w:t>
      </w:r>
    </w:p>
    <w:p w:rsidR="005D4A0E" w:rsidRPr="0090354C" w:rsidRDefault="0090354C" w:rsidP="0090354C">
      <w:pPr>
        <w:autoSpaceDE w:val="0"/>
        <w:autoSpaceDN w:val="0"/>
        <w:adjustRightInd w:val="0"/>
        <w:spacing w:after="0" w:line="240" w:lineRule="auto"/>
        <w:ind w:firstLine="708"/>
        <w:jc w:val="both"/>
        <w:rPr>
          <w:sz w:val="28"/>
        </w:rPr>
      </w:pPr>
      <w:r w:rsidRPr="0090354C">
        <w:rPr>
          <w:rFonts w:ascii="Times New Roman" w:hAnsi="Times New Roman" w:cs="Times New Roman"/>
          <w:sz w:val="28"/>
          <w:szCs w:val="28"/>
        </w:rPr>
        <w:lastRenderedPageBreak/>
        <w:t>10) генерал-майор Государственного таможенного комитета Луганской</w:t>
      </w:r>
      <w:r>
        <w:rPr>
          <w:rFonts w:ascii="Times New Roman" w:hAnsi="Times New Roman" w:cs="Times New Roman"/>
          <w:sz w:val="28"/>
          <w:szCs w:val="28"/>
        </w:rPr>
        <w:t xml:space="preserve"> </w:t>
      </w:r>
      <w:r w:rsidRPr="0090354C">
        <w:rPr>
          <w:rFonts w:ascii="Times New Roman" w:hAnsi="Times New Roman" w:cs="Times New Roman"/>
          <w:sz w:val="28"/>
          <w:szCs w:val="28"/>
        </w:rPr>
        <w:t>Народной Республики.</w:t>
      </w:r>
    </w:p>
    <w:p w:rsidR="0090354C" w:rsidRPr="0090354C" w:rsidRDefault="007B2ACB" w:rsidP="0090354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rPr>
        <w:t>1.9. </w:t>
      </w:r>
      <w:r w:rsidR="0090354C" w:rsidRPr="0090354C">
        <w:rPr>
          <w:rFonts w:ascii="Times New Roman" w:hAnsi="Times New Roman" w:cs="Times New Roman"/>
          <w:sz w:val="28"/>
          <w:szCs w:val="28"/>
        </w:rPr>
        <w:t xml:space="preserve">Должности, замещаемые сотрудниками Комитета, </w:t>
      </w:r>
      <w:r>
        <w:rPr>
          <w:rFonts w:ascii="Times New Roman" w:hAnsi="Times New Roman" w:cs="Times New Roman"/>
          <w:sz w:val="28"/>
          <w:szCs w:val="28"/>
        </w:rPr>
        <w:t xml:space="preserve">                                      </w:t>
      </w:r>
      <w:r w:rsidR="0090354C" w:rsidRPr="0090354C">
        <w:rPr>
          <w:rFonts w:ascii="Times New Roman" w:hAnsi="Times New Roman" w:cs="Times New Roman"/>
          <w:sz w:val="28"/>
          <w:szCs w:val="28"/>
        </w:rPr>
        <w:t>и соответствующие этим должностям специальные звания подразделяются</w:t>
      </w:r>
      <w:r>
        <w:rPr>
          <w:rFonts w:ascii="Times New Roman" w:hAnsi="Times New Roman" w:cs="Times New Roman"/>
          <w:sz w:val="28"/>
          <w:szCs w:val="28"/>
        </w:rPr>
        <w:t xml:space="preserve">              </w:t>
      </w:r>
      <w:r w:rsidR="0090354C" w:rsidRPr="0090354C">
        <w:rPr>
          <w:rFonts w:ascii="Times New Roman" w:hAnsi="Times New Roman" w:cs="Times New Roman"/>
          <w:sz w:val="28"/>
          <w:szCs w:val="28"/>
        </w:rPr>
        <w:t xml:space="preserve"> на следующие группы:</w:t>
      </w:r>
    </w:p>
    <w:p w:rsidR="0090354C" w:rsidRP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sidRPr="0090354C">
        <w:rPr>
          <w:rFonts w:ascii="Times New Roman" w:hAnsi="Times New Roman" w:cs="Times New Roman"/>
          <w:sz w:val="28"/>
          <w:szCs w:val="28"/>
        </w:rPr>
        <w:t>1) младший состав: прапорщик Государственного таможенного комитета</w:t>
      </w:r>
      <w:r>
        <w:rPr>
          <w:rFonts w:ascii="Times New Roman" w:hAnsi="Times New Roman" w:cs="Times New Roman"/>
          <w:sz w:val="28"/>
          <w:szCs w:val="28"/>
        </w:rPr>
        <w:t xml:space="preserve"> </w:t>
      </w:r>
      <w:r w:rsidRPr="0090354C">
        <w:rPr>
          <w:rFonts w:ascii="Times New Roman" w:hAnsi="Times New Roman" w:cs="Times New Roman"/>
          <w:sz w:val="28"/>
          <w:szCs w:val="28"/>
        </w:rPr>
        <w:t>Луганской Народной Республики, старший прапорщик Государственного</w:t>
      </w:r>
      <w:r>
        <w:rPr>
          <w:rFonts w:ascii="Times New Roman" w:hAnsi="Times New Roman" w:cs="Times New Roman"/>
          <w:sz w:val="28"/>
          <w:szCs w:val="28"/>
        </w:rPr>
        <w:t xml:space="preserve"> </w:t>
      </w:r>
      <w:r w:rsidRPr="0090354C">
        <w:rPr>
          <w:rFonts w:ascii="Times New Roman" w:hAnsi="Times New Roman" w:cs="Times New Roman"/>
          <w:sz w:val="28"/>
          <w:szCs w:val="28"/>
        </w:rPr>
        <w:t>таможенного комитета Луганской Народной Республики;</w:t>
      </w:r>
    </w:p>
    <w:p w:rsidR="0090354C" w:rsidRPr="0090354C" w:rsidRDefault="007B2ACB" w:rsidP="0090354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0090354C" w:rsidRPr="0090354C">
        <w:rPr>
          <w:rFonts w:ascii="Times New Roman" w:hAnsi="Times New Roman" w:cs="Times New Roman"/>
          <w:sz w:val="28"/>
          <w:szCs w:val="28"/>
        </w:rPr>
        <w:t>средний начальствующий состав: младший лейтенант</w:t>
      </w:r>
      <w:r w:rsidR="0090354C">
        <w:rPr>
          <w:rFonts w:ascii="Times New Roman" w:hAnsi="Times New Roman" w:cs="Times New Roman"/>
          <w:sz w:val="28"/>
          <w:szCs w:val="28"/>
        </w:rPr>
        <w:t xml:space="preserve"> </w:t>
      </w:r>
      <w:r w:rsidR="0090354C" w:rsidRPr="0090354C">
        <w:rPr>
          <w:rFonts w:ascii="Times New Roman" w:hAnsi="Times New Roman" w:cs="Times New Roman"/>
          <w:sz w:val="28"/>
          <w:szCs w:val="28"/>
        </w:rPr>
        <w:t>Государственного таможенного комитета Луганской Народной Республики,</w:t>
      </w:r>
      <w:r w:rsidR="0090354C">
        <w:rPr>
          <w:rFonts w:ascii="Times New Roman" w:hAnsi="Times New Roman" w:cs="Times New Roman"/>
          <w:sz w:val="28"/>
          <w:szCs w:val="28"/>
        </w:rPr>
        <w:t xml:space="preserve"> </w:t>
      </w:r>
      <w:r w:rsidR="0090354C" w:rsidRPr="0090354C">
        <w:rPr>
          <w:rFonts w:ascii="Times New Roman" w:hAnsi="Times New Roman" w:cs="Times New Roman"/>
          <w:sz w:val="28"/>
          <w:szCs w:val="28"/>
        </w:rPr>
        <w:t>лейтенант Государственного таможенного комитета Луганской Народной</w:t>
      </w:r>
      <w:r w:rsidR="0090354C">
        <w:rPr>
          <w:rFonts w:ascii="Times New Roman" w:hAnsi="Times New Roman" w:cs="Times New Roman"/>
          <w:sz w:val="28"/>
          <w:szCs w:val="28"/>
        </w:rPr>
        <w:t xml:space="preserve"> </w:t>
      </w:r>
      <w:r w:rsidR="0090354C" w:rsidRPr="0090354C">
        <w:rPr>
          <w:rFonts w:ascii="Times New Roman" w:hAnsi="Times New Roman" w:cs="Times New Roman"/>
          <w:sz w:val="28"/>
          <w:szCs w:val="28"/>
        </w:rPr>
        <w:t>Республики, старший лейтенант Государственного таможенного комитета</w:t>
      </w:r>
      <w:r w:rsidR="0090354C">
        <w:rPr>
          <w:rFonts w:ascii="Times New Roman" w:hAnsi="Times New Roman" w:cs="Times New Roman"/>
          <w:sz w:val="28"/>
          <w:szCs w:val="28"/>
        </w:rPr>
        <w:t xml:space="preserve"> </w:t>
      </w:r>
      <w:r w:rsidR="0090354C" w:rsidRPr="0090354C">
        <w:rPr>
          <w:rFonts w:ascii="Times New Roman" w:hAnsi="Times New Roman" w:cs="Times New Roman"/>
          <w:sz w:val="28"/>
          <w:szCs w:val="28"/>
        </w:rPr>
        <w:t>Луганской Народной Республики, капитан Государственного таможенного</w:t>
      </w:r>
      <w:r w:rsidR="0090354C">
        <w:rPr>
          <w:rFonts w:ascii="Times New Roman" w:hAnsi="Times New Roman" w:cs="Times New Roman"/>
          <w:sz w:val="28"/>
          <w:szCs w:val="28"/>
        </w:rPr>
        <w:t xml:space="preserve"> </w:t>
      </w:r>
      <w:r w:rsidR="0090354C" w:rsidRPr="0090354C">
        <w:rPr>
          <w:rFonts w:ascii="Times New Roman" w:hAnsi="Times New Roman" w:cs="Times New Roman"/>
          <w:sz w:val="28"/>
          <w:szCs w:val="28"/>
        </w:rPr>
        <w:t>комитета Луганской Народной Республики;</w:t>
      </w:r>
    </w:p>
    <w:p w:rsidR="0090354C" w:rsidRP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sidRPr="0090354C">
        <w:rPr>
          <w:rFonts w:ascii="Times New Roman" w:hAnsi="Times New Roman" w:cs="Times New Roman"/>
          <w:sz w:val="28"/>
          <w:szCs w:val="28"/>
        </w:rPr>
        <w:t>3) старший начальствующий состав: майор Государственного</w:t>
      </w:r>
      <w:r>
        <w:rPr>
          <w:rFonts w:ascii="Times New Roman" w:hAnsi="Times New Roman" w:cs="Times New Roman"/>
          <w:sz w:val="28"/>
          <w:szCs w:val="28"/>
        </w:rPr>
        <w:t xml:space="preserve"> </w:t>
      </w:r>
      <w:r w:rsidRPr="0090354C">
        <w:rPr>
          <w:rFonts w:ascii="Times New Roman" w:hAnsi="Times New Roman" w:cs="Times New Roman"/>
          <w:sz w:val="28"/>
          <w:szCs w:val="28"/>
        </w:rPr>
        <w:t>таможенного комитета Луганской Народной Республики, подполковник</w:t>
      </w:r>
      <w:r>
        <w:rPr>
          <w:rFonts w:ascii="Times New Roman" w:hAnsi="Times New Roman" w:cs="Times New Roman"/>
          <w:sz w:val="28"/>
          <w:szCs w:val="28"/>
        </w:rPr>
        <w:t xml:space="preserve"> </w:t>
      </w:r>
      <w:r w:rsidRPr="0090354C">
        <w:rPr>
          <w:rFonts w:ascii="Times New Roman" w:hAnsi="Times New Roman" w:cs="Times New Roman"/>
          <w:sz w:val="28"/>
          <w:szCs w:val="28"/>
        </w:rPr>
        <w:t>Государственного таможенного комитета Луганской Народной Республики,</w:t>
      </w:r>
      <w:r>
        <w:rPr>
          <w:rFonts w:ascii="Times New Roman" w:hAnsi="Times New Roman" w:cs="Times New Roman"/>
          <w:sz w:val="28"/>
          <w:szCs w:val="28"/>
        </w:rPr>
        <w:t xml:space="preserve"> </w:t>
      </w:r>
      <w:r w:rsidRPr="0090354C">
        <w:rPr>
          <w:rFonts w:ascii="Times New Roman" w:hAnsi="Times New Roman" w:cs="Times New Roman"/>
          <w:sz w:val="28"/>
          <w:szCs w:val="28"/>
        </w:rPr>
        <w:t>полковник Государственного таможенного комитета Луганской Народной</w:t>
      </w:r>
      <w:r>
        <w:rPr>
          <w:rFonts w:ascii="Times New Roman" w:hAnsi="Times New Roman" w:cs="Times New Roman"/>
          <w:sz w:val="28"/>
          <w:szCs w:val="28"/>
        </w:rPr>
        <w:t xml:space="preserve"> </w:t>
      </w:r>
      <w:r w:rsidRPr="0090354C">
        <w:rPr>
          <w:rFonts w:ascii="Times New Roman" w:hAnsi="Times New Roman" w:cs="Times New Roman"/>
          <w:sz w:val="28"/>
          <w:szCs w:val="28"/>
        </w:rPr>
        <w:t>Республики;</w:t>
      </w:r>
    </w:p>
    <w:p w:rsidR="005D4A0E"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sidRPr="0090354C">
        <w:rPr>
          <w:rFonts w:ascii="Times New Roman" w:hAnsi="Times New Roman" w:cs="Times New Roman"/>
          <w:sz w:val="28"/>
          <w:szCs w:val="28"/>
        </w:rPr>
        <w:t>4) высший начальствующий состав: генерал-майор Государственного</w:t>
      </w:r>
      <w:r>
        <w:rPr>
          <w:rFonts w:ascii="Times New Roman" w:hAnsi="Times New Roman" w:cs="Times New Roman"/>
          <w:sz w:val="28"/>
          <w:szCs w:val="28"/>
        </w:rPr>
        <w:t xml:space="preserve"> </w:t>
      </w:r>
      <w:r w:rsidRPr="0090354C">
        <w:rPr>
          <w:rFonts w:ascii="Times New Roman" w:hAnsi="Times New Roman" w:cs="Times New Roman"/>
          <w:sz w:val="28"/>
          <w:szCs w:val="28"/>
        </w:rPr>
        <w:t>таможенного комитета Луганской Народной Республики.</w:t>
      </w:r>
    </w:p>
    <w:p w:rsidR="00D61F6F" w:rsidRPr="0090354C" w:rsidRDefault="00D61F6F" w:rsidP="00D61F6F">
      <w:pPr>
        <w:autoSpaceDE w:val="0"/>
        <w:autoSpaceDN w:val="0"/>
        <w:adjustRightInd w:val="0"/>
        <w:spacing w:after="0" w:line="240" w:lineRule="auto"/>
        <w:ind w:firstLine="708"/>
        <w:jc w:val="both"/>
        <w:rPr>
          <w:rFonts w:ascii="Times New Roman" w:hAnsi="Times New Roman" w:cs="Times New Roman"/>
          <w:sz w:val="28"/>
        </w:rPr>
      </w:pPr>
      <w:r w:rsidRPr="00D61F6F">
        <w:rPr>
          <w:rFonts w:ascii="Times New Roman" w:hAnsi="Times New Roman" w:cs="Times New Roman"/>
          <w:sz w:val="28"/>
        </w:rPr>
        <w:t>1.</w:t>
      </w:r>
      <w:r>
        <w:rPr>
          <w:rFonts w:ascii="Times New Roman" w:hAnsi="Times New Roman" w:cs="Times New Roman"/>
          <w:sz w:val="28"/>
        </w:rPr>
        <w:t>10</w:t>
      </w:r>
      <w:r w:rsidR="007B2ACB">
        <w:rPr>
          <w:rFonts w:ascii="Times New Roman" w:hAnsi="Times New Roman" w:cs="Times New Roman"/>
          <w:sz w:val="28"/>
        </w:rPr>
        <w:t>. </w:t>
      </w:r>
      <w:r w:rsidRPr="00D61F6F">
        <w:rPr>
          <w:rFonts w:ascii="Times New Roman" w:hAnsi="Times New Roman" w:cs="Times New Roman"/>
          <w:sz w:val="28"/>
        </w:rPr>
        <w:t>Перечни должностей правоохранительной службы</w:t>
      </w:r>
      <w:r w:rsidR="007B2ACB">
        <w:rPr>
          <w:rFonts w:ascii="Times New Roman" w:hAnsi="Times New Roman" w:cs="Times New Roman"/>
          <w:sz w:val="28"/>
        </w:rPr>
        <w:t xml:space="preserve">                                   </w:t>
      </w:r>
      <w:r w:rsidRPr="00D61F6F">
        <w:rPr>
          <w:rFonts w:ascii="Times New Roman" w:hAnsi="Times New Roman" w:cs="Times New Roman"/>
          <w:sz w:val="28"/>
        </w:rPr>
        <w:t xml:space="preserve"> и</w:t>
      </w:r>
      <w:r>
        <w:rPr>
          <w:rFonts w:ascii="Times New Roman" w:hAnsi="Times New Roman" w:cs="Times New Roman"/>
          <w:sz w:val="28"/>
        </w:rPr>
        <w:t xml:space="preserve"> </w:t>
      </w:r>
      <w:r w:rsidRPr="00D61F6F">
        <w:rPr>
          <w:rFonts w:ascii="Times New Roman" w:hAnsi="Times New Roman" w:cs="Times New Roman"/>
          <w:sz w:val="28"/>
        </w:rPr>
        <w:t>соответствующих им предельных специальных званий сотрудников</w:t>
      </w:r>
      <w:r>
        <w:rPr>
          <w:rFonts w:ascii="Times New Roman" w:hAnsi="Times New Roman" w:cs="Times New Roman"/>
          <w:sz w:val="28"/>
        </w:rPr>
        <w:t xml:space="preserve"> </w:t>
      </w:r>
      <w:r w:rsidRPr="00D61F6F">
        <w:rPr>
          <w:rFonts w:ascii="Times New Roman" w:hAnsi="Times New Roman" w:cs="Times New Roman"/>
          <w:sz w:val="28"/>
        </w:rPr>
        <w:t>Государственного таможенного комитет</w:t>
      </w:r>
      <w:r w:rsidR="00AD0DA7">
        <w:rPr>
          <w:rFonts w:ascii="Times New Roman" w:hAnsi="Times New Roman" w:cs="Times New Roman"/>
          <w:sz w:val="28"/>
        </w:rPr>
        <w:t>а Луганской Народной Республики</w:t>
      </w:r>
      <w:r>
        <w:rPr>
          <w:rFonts w:ascii="Times New Roman" w:hAnsi="Times New Roman" w:cs="Times New Roman"/>
          <w:sz w:val="28"/>
        </w:rPr>
        <w:t xml:space="preserve"> </w:t>
      </w:r>
      <w:r w:rsidRPr="00D61F6F">
        <w:rPr>
          <w:rFonts w:ascii="Times New Roman" w:hAnsi="Times New Roman" w:cs="Times New Roman"/>
          <w:sz w:val="28"/>
        </w:rPr>
        <w:t>утверждаются Главой Луганской Народной Республики.</w:t>
      </w:r>
    </w:p>
    <w:p w:rsidR="0090354C" w:rsidRPr="0090354C" w:rsidRDefault="0090354C" w:rsidP="0090354C">
      <w:pPr>
        <w:autoSpaceDE w:val="0"/>
        <w:autoSpaceDN w:val="0"/>
        <w:adjustRightInd w:val="0"/>
        <w:spacing w:after="0" w:line="240" w:lineRule="auto"/>
        <w:ind w:firstLine="708"/>
        <w:jc w:val="both"/>
        <w:rPr>
          <w:rFonts w:ascii="Times New Roman" w:hAnsi="Times New Roman" w:cs="Times New Roman"/>
          <w:sz w:val="28"/>
        </w:rPr>
      </w:pPr>
      <w:r w:rsidRPr="0090354C">
        <w:rPr>
          <w:rFonts w:ascii="Times New Roman" w:hAnsi="Times New Roman" w:cs="Times New Roman"/>
          <w:sz w:val="28"/>
        </w:rPr>
        <w:t>1.1</w:t>
      </w:r>
      <w:r w:rsidR="00D61F6F">
        <w:rPr>
          <w:rFonts w:ascii="Times New Roman" w:hAnsi="Times New Roman" w:cs="Times New Roman"/>
          <w:sz w:val="28"/>
        </w:rPr>
        <w:t>1</w:t>
      </w:r>
      <w:r w:rsidRPr="0090354C">
        <w:rPr>
          <w:rFonts w:ascii="Times New Roman" w:hAnsi="Times New Roman" w:cs="Times New Roman"/>
          <w:sz w:val="28"/>
        </w:rPr>
        <w:t xml:space="preserve">. </w:t>
      </w:r>
      <w:proofErr w:type="gramStart"/>
      <w:r w:rsidRPr="0090354C">
        <w:rPr>
          <w:rFonts w:ascii="Times New Roman" w:hAnsi="Times New Roman" w:cs="Times New Roman"/>
          <w:sz w:val="28"/>
          <w:szCs w:val="28"/>
        </w:rPr>
        <w:t xml:space="preserve">При увольнении сотрудника Комитета со службы в Комитете </w:t>
      </w:r>
      <w:r w:rsidR="007B2ACB">
        <w:rPr>
          <w:rFonts w:ascii="Times New Roman" w:hAnsi="Times New Roman" w:cs="Times New Roman"/>
          <w:sz w:val="28"/>
          <w:szCs w:val="28"/>
        </w:rPr>
        <w:t xml:space="preserve">                    </w:t>
      </w:r>
      <w:r w:rsidRPr="0090354C">
        <w:rPr>
          <w:rFonts w:ascii="Times New Roman" w:hAnsi="Times New Roman" w:cs="Times New Roman"/>
          <w:sz w:val="28"/>
          <w:szCs w:val="28"/>
        </w:rPr>
        <w:t>с</w:t>
      </w:r>
      <w:r>
        <w:rPr>
          <w:rFonts w:ascii="Times New Roman" w:hAnsi="Times New Roman" w:cs="Times New Roman"/>
          <w:sz w:val="28"/>
          <w:szCs w:val="28"/>
        </w:rPr>
        <w:t xml:space="preserve"> </w:t>
      </w:r>
      <w:r w:rsidRPr="0090354C">
        <w:rPr>
          <w:rFonts w:ascii="Times New Roman" w:hAnsi="Times New Roman" w:cs="Times New Roman"/>
          <w:sz w:val="28"/>
          <w:szCs w:val="28"/>
        </w:rPr>
        <w:t>правом на получение</w:t>
      </w:r>
      <w:proofErr w:type="gramEnd"/>
      <w:r w:rsidRPr="0090354C">
        <w:rPr>
          <w:rFonts w:ascii="Times New Roman" w:hAnsi="Times New Roman" w:cs="Times New Roman"/>
          <w:sz w:val="28"/>
          <w:szCs w:val="28"/>
        </w:rPr>
        <w:t xml:space="preserve"> пенсии к специальному званию добавляются слова </w:t>
      </w:r>
      <w:r w:rsidR="00AD0DA7">
        <w:rPr>
          <w:rFonts w:ascii="Times New Roman" w:hAnsi="Times New Roman" w:cs="Times New Roman"/>
          <w:sz w:val="28"/>
          <w:szCs w:val="28"/>
        </w:rPr>
        <w:br/>
        <w:t>«</w:t>
      </w:r>
      <w:r w:rsidRPr="0090354C">
        <w:rPr>
          <w:rFonts w:ascii="Times New Roman" w:hAnsi="Times New Roman" w:cs="Times New Roman"/>
          <w:sz w:val="28"/>
          <w:szCs w:val="28"/>
        </w:rPr>
        <w:t>в</w:t>
      </w:r>
      <w:r>
        <w:rPr>
          <w:rFonts w:ascii="Times New Roman" w:hAnsi="Times New Roman" w:cs="Times New Roman"/>
          <w:sz w:val="28"/>
          <w:szCs w:val="28"/>
        </w:rPr>
        <w:t xml:space="preserve"> </w:t>
      </w:r>
      <w:r w:rsidRPr="0090354C">
        <w:rPr>
          <w:rFonts w:ascii="Times New Roman" w:hAnsi="Times New Roman" w:cs="Times New Roman"/>
          <w:sz w:val="28"/>
          <w:szCs w:val="28"/>
        </w:rPr>
        <w:t>отставке</w:t>
      </w:r>
      <w:r w:rsidR="00AD0DA7">
        <w:rPr>
          <w:rFonts w:ascii="Times New Roman" w:hAnsi="Times New Roman" w:cs="Times New Roman"/>
          <w:sz w:val="28"/>
          <w:szCs w:val="28"/>
        </w:rPr>
        <w:t>»</w:t>
      </w:r>
      <w:r w:rsidRPr="0090354C">
        <w:rPr>
          <w:rFonts w:ascii="Times New Roman" w:hAnsi="Times New Roman" w:cs="Times New Roman"/>
          <w:sz w:val="28"/>
          <w:szCs w:val="28"/>
        </w:rPr>
        <w:t>.</w:t>
      </w:r>
    </w:p>
    <w:p w:rsidR="0090354C" w:rsidRDefault="0090354C" w:rsidP="00B8752D">
      <w:pPr>
        <w:pStyle w:val="40"/>
        <w:widowControl/>
        <w:shd w:val="clear" w:color="auto" w:fill="auto"/>
        <w:spacing w:before="0" w:after="0" w:line="240" w:lineRule="auto"/>
        <w:ind w:firstLine="708"/>
        <w:jc w:val="both"/>
        <w:rPr>
          <w:b w:val="0"/>
          <w:sz w:val="28"/>
        </w:rPr>
      </w:pPr>
    </w:p>
    <w:p w:rsidR="0090354C" w:rsidRDefault="0090354C" w:rsidP="0090354C">
      <w:pPr>
        <w:pStyle w:val="40"/>
        <w:widowControl/>
        <w:shd w:val="clear" w:color="auto" w:fill="auto"/>
        <w:spacing w:before="0" w:after="120" w:line="360" w:lineRule="auto"/>
        <w:rPr>
          <w:sz w:val="28"/>
          <w:szCs w:val="28"/>
        </w:rPr>
      </w:pPr>
      <w:r>
        <w:rPr>
          <w:sz w:val="28"/>
          <w:szCs w:val="28"/>
        </w:rPr>
        <w:t>II. </w:t>
      </w:r>
      <w:r w:rsidRPr="0090354C">
        <w:rPr>
          <w:sz w:val="28"/>
          <w:szCs w:val="28"/>
        </w:rPr>
        <w:t>Поступление на правоохранительную службу в Комитет</w:t>
      </w:r>
    </w:p>
    <w:p w:rsid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sidRPr="0090354C">
        <w:rPr>
          <w:rFonts w:ascii="Times New Roman" w:hAnsi="Times New Roman" w:cs="Times New Roman"/>
          <w:sz w:val="28"/>
          <w:szCs w:val="28"/>
        </w:rPr>
        <w:t xml:space="preserve">2.1. Сотрудниками Комитета могут быть граждане, достигшие возраста </w:t>
      </w:r>
      <w:r w:rsidR="00EC1806">
        <w:rPr>
          <w:rFonts w:ascii="Times New Roman" w:hAnsi="Times New Roman" w:cs="Times New Roman"/>
          <w:sz w:val="28"/>
          <w:szCs w:val="28"/>
        </w:rPr>
        <w:t>18</w:t>
      </w:r>
      <w:r>
        <w:rPr>
          <w:rFonts w:ascii="Times New Roman" w:hAnsi="Times New Roman" w:cs="Times New Roman"/>
          <w:sz w:val="28"/>
          <w:szCs w:val="28"/>
        </w:rPr>
        <w:t xml:space="preserve"> </w:t>
      </w:r>
      <w:r w:rsidRPr="0090354C">
        <w:rPr>
          <w:rFonts w:ascii="Times New Roman" w:hAnsi="Times New Roman" w:cs="Times New Roman"/>
          <w:sz w:val="28"/>
          <w:szCs w:val="28"/>
        </w:rPr>
        <w:t>лет, способные по своим профессиональным и личным качествам, уровню</w:t>
      </w:r>
      <w:r>
        <w:rPr>
          <w:rFonts w:ascii="Times New Roman" w:hAnsi="Times New Roman" w:cs="Times New Roman"/>
          <w:sz w:val="28"/>
          <w:szCs w:val="28"/>
        </w:rPr>
        <w:t xml:space="preserve"> </w:t>
      </w:r>
      <w:r w:rsidRPr="0090354C">
        <w:rPr>
          <w:rFonts w:ascii="Times New Roman" w:hAnsi="Times New Roman" w:cs="Times New Roman"/>
          <w:sz w:val="28"/>
          <w:szCs w:val="28"/>
        </w:rPr>
        <w:t>образования и состоянию здоровья обеспечивать выполнение функций,</w:t>
      </w:r>
      <w:r>
        <w:rPr>
          <w:rFonts w:ascii="Times New Roman" w:hAnsi="Times New Roman" w:cs="Times New Roman"/>
          <w:sz w:val="28"/>
          <w:szCs w:val="28"/>
        </w:rPr>
        <w:t xml:space="preserve"> </w:t>
      </w:r>
      <w:r w:rsidRPr="0090354C">
        <w:rPr>
          <w:rFonts w:ascii="Times New Roman" w:hAnsi="Times New Roman" w:cs="Times New Roman"/>
          <w:sz w:val="28"/>
          <w:szCs w:val="28"/>
        </w:rPr>
        <w:t>возложенных на Комитет.</w:t>
      </w:r>
    </w:p>
    <w:p w:rsid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sidRPr="0090354C">
        <w:rPr>
          <w:rFonts w:ascii="Times New Roman" w:hAnsi="Times New Roman" w:cs="Times New Roman"/>
          <w:sz w:val="28"/>
          <w:szCs w:val="28"/>
        </w:rPr>
        <w:t xml:space="preserve">Поступление на службу граждан в Комитет является добровольным </w:t>
      </w:r>
      <w:r w:rsidR="007B2ACB">
        <w:rPr>
          <w:rFonts w:ascii="Times New Roman" w:hAnsi="Times New Roman" w:cs="Times New Roman"/>
          <w:sz w:val="28"/>
          <w:szCs w:val="28"/>
        </w:rPr>
        <w:t xml:space="preserve">               </w:t>
      </w:r>
      <w:r w:rsidRPr="0090354C">
        <w:rPr>
          <w:rFonts w:ascii="Times New Roman" w:hAnsi="Times New Roman" w:cs="Times New Roman"/>
          <w:sz w:val="28"/>
          <w:szCs w:val="28"/>
        </w:rPr>
        <w:t xml:space="preserve">и осуществляется на условиях контракта о службе в Государственном таможенном комитете Луганской Народной Республики (далее </w:t>
      </w:r>
      <w:r w:rsidR="00AD0DA7">
        <w:rPr>
          <w:rFonts w:ascii="Times New Roman" w:hAnsi="Times New Roman" w:cs="Times New Roman"/>
          <w:sz w:val="28"/>
          <w:szCs w:val="28"/>
        </w:rPr>
        <w:t>–</w:t>
      </w:r>
      <w:r w:rsidRPr="0090354C">
        <w:rPr>
          <w:rFonts w:ascii="Times New Roman" w:hAnsi="Times New Roman" w:cs="Times New Roman"/>
          <w:sz w:val="28"/>
          <w:szCs w:val="28"/>
        </w:rPr>
        <w:t xml:space="preserve"> контракт), форма которого установлена приложением к настоящему Порядку.</w:t>
      </w:r>
    </w:p>
    <w:p w:rsid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Pr="0090354C">
        <w:rPr>
          <w:rFonts w:ascii="Times New Roman" w:hAnsi="Times New Roman" w:cs="Times New Roman"/>
          <w:sz w:val="28"/>
          <w:szCs w:val="28"/>
        </w:rPr>
        <w:t>Гражданин при поступлении на службу пред</w:t>
      </w:r>
      <w:r w:rsidR="00AD0DA7">
        <w:rPr>
          <w:rFonts w:ascii="Times New Roman" w:hAnsi="Times New Roman" w:cs="Times New Roman"/>
          <w:sz w:val="28"/>
          <w:szCs w:val="28"/>
        </w:rPr>
        <w:t>о</w:t>
      </w:r>
      <w:r w:rsidRPr="0090354C">
        <w:rPr>
          <w:rFonts w:ascii="Times New Roman" w:hAnsi="Times New Roman" w:cs="Times New Roman"/>
          <w:sz w:val="28"/>
          <w:szCs w:val="28"/>
        </w:rPr>
        <w:t xml:space="preserve">ставляет: </w:t>
      </w:r>
    </w:p>
    <w:p w:rsid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личное заявление; </w:t>
      </w:r>
    </w:p>
    <w:p w:rsid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sidRPr="0090354C">
        <w:rPr>
          <w:rFonts w:ascii="Times New Roman" w:hAnsi="Times New Roman" w:cs="Times New Roman"/>
          <w:sz w:val="28"/>
          <w:szCs w:val="28"/>
        </w:rPr>
        <w:t xml:space="preserve">2) документ, удостоверяющий личность (паспорт); </w:t>
      </w:r>
    </w:p>
    <w:p w:rsid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sidRPr="0090354C">
        <w:rPr>
          <w:rFonts w:ascii="Times New Roman" w:hAnsi="Times New Roman" w:cs="Times New Roman"/>
          <w:sz w:val="28"/>
          <w:szCs w:val="28"/>
        </w:rPr>
        <w:t xml:space="preserve">3) трудовую книжку; </w:t>
      </w:r>
    </w:p>
    <w:p w:rsid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sidRPr="0090354C">
        <w:rPr>
          <w:rFonts w:ascii="Times New Roman" w:hAnsi="Times New Roman" w:cs="Times New Roman"/>
          <w:sz w:val="28"/>
          <w:szCs w:val="28"/>
        </w:rPr>
        <w:t xml:space="preserve">4) документы, подтверждающие уровень образования; </w:t>
      </w:r>
    </w:p>
    <w:p w:rsid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sidRPr="0090354C">
        <w:rPr>
          <w:rFonts w:ascii="Times New Roman" w:hAnsi="Times New Roman" w:cs="Times New Roman"/>
          <w:sz w:val="28"/>
          <w:szCs w:val="28"/>
        </w:rPr>
        <w:t xml:space="preserve">5) медицинское заключение о состоянии здоровья; </w:t>
      </w:r>
    </w:p>
    <w:p w:rsid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sidRPr="0090354C">
        <w:rPr>
          <w:rFonts w:ascii="Times New Roman" w:hAnsi="Times New Roman" w:cs="Times New Roman"/>
          <w:sz w:val="28"/>
          <w:szCs w:val="28"/>
        </w:rPr>
        <w:lastRenderedPageBreak/>
        <w:t xml:space="preserve">6) автобиографию; </w:t>
      </w:r>
    </w:p>
    <w:p w:rsidR="0090354C" w:rsidRPr="0090354C" w:rsidRDefault="0090354C" w:rsidP="0090354C">
      <w:pPr>
        <w:autoSpaceDE w:val="0"/>
        <w:autoSpaceDN w:val="0"/>
        <w:adjustRightInd w:val="0"/>
        <w:spacing w:after="0" w:line="240" w:lineRule="auto"/>
        <w:ind w:firstLine="708"/>
        <w:jc w:val="both"/>
        <w:rPr>
          <w:rFonts w:ascii="Times New Roman" w:hAnsi="Times New Roman" w:cs="Times New Roman"/>
          <w:sz w:val="28"/>
          <w:szCs w:val="28"/>
        </w:rPr>
      </w:pPr>
      <w:r w:rsidRPr="0090354C">
        <w:rPr>
          <w:rFonts w:ascii="Times New Roman" w:hAnsi="Times New Roman" w:cs="Times New Roman"/>
          <w:sz w:val="28"/>
          <w:szCs w:val="28"/>
        </w:rPr>
        <w:t xml:space="preserve">7) данные о месте рождения, местах работы (учебы) и месте жительства отца (матери), мужа (жены), сына (дочери), родного брата (родной сестры) или лица, на воспитании которого он находился (далее </w:t>
      </w:r>
      <w:r w:rsidR="00AD0DA7">
        <w:rPr>
          <w:rFonts w:ascii="Times New Roman" w:hAnsi="Times New Roman" w:cs="Times New Roman"/>
          <w:sz w:val="28"/>
          <w:szCs w:val="28"/>
        </w:rPr>
        <w:t>–</w:t>
      </w:r>
      <w:r w:rsidRPr="0090354C">
        <w:rPr>
          <w:rFonts w:ascii="Times New Roman" w:hAnsi="Times New Roman" w:cs="Times New Roman"/>
          <w:sz w:val="28"/>
          <w:szCs w:val="28"/>
        </w:rPr>
        <w:t xml:space="preserve"> близкие родственники).</w:t>
      </w:r>
    </w:p>
    <w:p w:rsidR="0090354C" w:rsidRDefault="0090354C" w:rsidP="0090354C">
      <w:pPr>
        <w:pStyle w:val="40"/>
        <w:widowControl/>
        <w:shd w:val="clear" w:color="auto" w:fill="auto"/>
        <w:spacing w:before="0" w:after="0" w:line="240" w:lineRule="auto"/>
        <w:ind w:firstLine="708"/>
        <w:jc w:val="both"/>
        <w:rPr>
          <w:b w:val="0"/>
          <w:sz w:val="28"/>
        </w:rPr>
      </w:pPr>
      <w:r w:rsidRPr="0090354C">
        <w:rPr>
          <w:b w:val="0"/>
          <w:sz w:val="28"/>
        </w:rPr>
        <w:t xml:space="preserve">2.4. Требования к состоянию здоровья граждан, поступающих на службу в Комитет и сотрудников Комитета, замещающих соответствующие должности, устанавливаются законодательством Луганской Народной Республики. </w:t>
      </w:r>
    </w:p>
    <w:p w:rsidR="0090354C" w:rsidRDefault="0090354C" w:rsidP="0090354C">
      <w:pPr>
        <w:pStyle w:val="40"/>
        <w:widowControl/>
        <w:shd w:val="clear" w:color="auto" w:fill="auto"/>
        <w:spacing w:before="0" w:after="0" w:line="240" w:lineRule="auto"/>
        <w:ind w:firstLine="708"/>
        <w:jc w:val="both"/>
        <w:rPr>
          <w:b w:val="0"/>
          <w:sz w:val="28"/>
        </w:rPr>
      </w:pPr>
      <w:r w:rsidRPr="0090354C">
        <w:rPr>
          <w:b w:val="0"/>
          <w:sz w:val="28"/>
        </w:rPr>
        <w:t>2.5. При поступлении граждан на службу в Комитет сведения</w:t>
      </w:r>
      <w:r w:rsidR="007B2ACB">
        <w:rPr>
          <w:b w:val="0"/>
          <w:sz w:val="28"/>
        </w:rPr>
        <w:t xml:space="preserve">                            </w:t>
      </w:r>
      <w:r w:rsidRPr="0090354C">
        <w:rPr>
          <w:b w:val="0"/>
          <w:sz w:val="28"/>
        </w:rPr>
        <w:t xml:space="preserve"> и документы, указанные в пункте 2.3 настоящего Порядка, подлежат проверке</w:t>
      </w:r>
      <w:r w:rsidR="007B2ACB">
        <w:rPr>
          <w:b w:val="0"/>
          <w:sz w:val="28"/>
        </w:rPr>
        <w:t xml:space="preserve">  </w:t>
      </w:r>
      <w:r w:rsidRPr="0090354C">
        <w:rPr>
          <w:b w:val="0"/>
          <w:sz w:val="28"/>
        </w:rPr>
        <w:t xml:space="preserve"> в порядке, предусмотренном законодательством Луганской Народной Республики. </w:t>
      </w:r>
    </w:p>
    <w:p w:rsidR="0090354C" w:rsidRDefault="0090354C" w:rsidP="0090354C">
      <w:pPr>
        <w:pStyle w:val="40"/>
        <w:widowControl/>
        <w:shd w:val="clear" w:color="auto" w:fill="auto"/>
        <w:spacing w:before="0" w:after="0" w:line="240" w:lineRule="auto"/>
        <w:ind w:firstLine="708"/>
        <w:jc w:val="both"/>
        <w:rPr>
          <w:b w:val="0"/>
          <w:sz w:val="28"/>
        </w:rPr>
      </w:pPr>
      <w:r w:rsidRPr="0090354C">
        <w:rPr>
          <w:b w:val="0"/>
          <w:sz w:val="28"/>
        </w:rPr>
        <w:t xml:space="preserve">При установлении в процессе проверки обстоятельства, препятствующего поступлению гражданина на службу в Комитет, гражданин в течение одного месяца со дня принятия решения об отказе в приеме на службу в Комитет информируется в письменной форме о причине отказа. </w:t>
      </w:r>
    </w:p>
    <w:p w:rsidR="0090354C" w:rsidRDefault="0090354C" w:rsidP="0090354C">
      <w:pPr>
        <w:pStyle w:val="40"/>
        <w:widowControl/>
        <w:shd w:val="clear" w:color="auto" w:fill="auto"/>
        <w:spacing w:before="0" w:after="0" w:line="240" w:lineRule="auto"/>
        <w:ind w:firstLine="708"/>
        <w:jc w:val="both"/>
        <w:rPr>
          <w:b w:val="0"/>
          <w:sz w:val="28"/>
        </w:rPr>
      </w:pPr>
      <w:r w:rsidRPr="0090354C">
        <w:rPr>
          <w:b w:val="0"/>
          <w:sz w:val="28"/>
        </w:rPr>
        <w:t>2.</w:t>
      </w:r>
      <w:r>
        <w:rPr>
          <w:b w:val="0"/>
          <w:sz w:val="28"/>
        </w:rPr>
        <w:t>6</w:t>
      </w:r>
      <w:r w:rsidRPr="0090354C">
        <w:rPr>
          <w:b w:val="0"/>
          <w:sz w:val="28"/>
        </w:rPr>
        <w:t>. Гражданин не может быть принят на службу в Комитет или не может проходить службу в Комитете в случаях признания его недееспособным или ограниченно дееспособным вступившим в законную силу решением суда либо наличия у него неснятой или непогашенной судимости, а также в случае лишения его вступившим в законную силу решением суда права проходить службу в Комитете в течение определенного срока.</w:t>
      </w:r>
    </w:p>
    <w:p w:rsidR="0090354C" w:rsidRDefault="0090354C" w:rsidP="0090354C">
      <w:pPr>
        <w:pStyle w:val="40"/>
        <w:widowControl/>
        <w:shd w:val="clear" w:color="auto" w:fill="auto"/>
        <w:spacing w:before="0" w:after="0" w:line="240" w:lineRule="auto"/>
        <w:ind w:firstLine="708"/>
        <w:jc w:val="both"/>
        <w:rPr>
          <w:b w:val="0"/>
          <w:sz w:val="28"/>
        </w:rPr>
      </w:pPr>
      <w:r>
        <w:rPr>
          <w:b w:val="0"/>
          <w:sz w:val="28"/>
        </w:rPr>
        <w:t xml:space="preserve">2.7. </w:t>
      </w:r>
      <w:r w:rsidRPr="0090354C">
        <w:rPr>
          <w:b w:val="0"/>
          <w:sz w:val="28"/>
        </w:rPr>
        <w:t xml:space="preserve">Сотруднику Комитета запрещено: </w:t>
      </w:r>
    </w:p>
    <w:p w:rsidR="007A5D41" w:rsidRDefault="0090354C" w:rsidP="0090354C">
      <w:pPr>
        <w:pStyle w:val="40"/>
        <w:widowControl/>
        <w:shd w:val="clear" w:color="auto" w:fill="auto"/>
        <w:spacing w:before="0" w:after="0" w:line="240" w:lineRule="auto"/>
        <w:ind w:firstLine="708"/>
        <w:jc w:val="both"/>
        <w:rPr>
          <w:b w:val="0"/>
          <w:sz w:val="28"/>
        </w:rPr>
      </w:pPr>
      <w:r w:rsidRPr="0090354C">
        <w:rPr>
          <w:b w:val="0"/>
          <w:sz w:val="28"/>
        </w:rPr>
        <w:t xml:space="preserve">1) заниматься другой оплачиваемой деятельностью, кроме педагогической, научной и иной творческой деятельности.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действующим законодательством Луганской Народной Республики; </w:t>
      </w:r>
    </w:p>
    <w:p w:rsidR="007A5D41" w:rsidRDefault="0090354C" w:rsidP="0090354C">
      <w:pPr>
        <w:pStyle w:val="40"/>
        <w:widowControl/>
        <w:shd w:val="clear" w:color="auto" w:fill="auto"/>
        <w:spacing w:before="0" w:after="0" w:line="240" w:lineRule="auto"/>
        <w:ind w:firstLine="708"/>
        <w:jc w:val="both"/>
        <w:rPr>
          <w:b w:val="0"/>
          <w:sz w:val="28"/>
        </w:rPr>
      </w:pPr>
      <w:r w:rsidRPr="0090354C">
        <w:rPr>
          <w:b w:val="0"/>
          <w:sz w:val="28"/>
        </w:rPr>
        <w:t xml:space="preserve">2) совмещать службу в Комитете с исполнением обязанностей депутата Народного Совета Луганской Народной Республики, органов местного самоуправления; </w:t>
      </w:r>
    </w:p>
    <w:p w:rsidR="007A5D41" w:rsidRDefault="0090354C" w:rsidP="0090354C">
      <w:pPr>
        <w:pStyle w:val="40"/>
        <w:widowControl/>
        <w:shd w:val="clear" w:color="auto" w:fill="auto"/>
        <w:spacing w:before="0" w:after="0" w:line="240" w:lineRule="auto"/>
        <w:ind w:firstLine="708"/>
        <w:jc w:val="both"/>
        <w:rPr>
          <w:b w:val="0"/>
          <w:sz w:val="28"/>
        </w:rPr>
      </w:pPr>
      <w:r w:rsidRPr="0090354C">
        <w:rPr>
          <w:b w:val="0"/>
          <w:sz w:val="28"/>
        </w:rPr>
        <w:t xml:space="preserve">3) заниматься предпринимательской деятельностью лично или через доверенных лиц; </w:t>
      </w:r>
    </w:p>
    <w:p w:rsidR="007A5D41" w:rsidRDefault="0090354C" w:rsidP="0090354C">
      <w:pPr>
        <w:pStyle w:val="40"/>
        <w:widowControl/>
        <w:shd w:val="clear" w:color="auto" w:fill="auto"/>
        <w:spacing w:before="0" w:after="0" w:line="240" w:lineRule="auto"/>
        <w:ind w:firstLine="708"/>
        <w:jc w:val="both"/>
        <w:rPr>
          <w:b w:val="0"/>
          <w:sz w:val="28"/>
        </w:rPr>
      </w:pPr>
      <w:r w:rsidRPr="0090354C">
        <w:rPr>
          <w:b w:val="0"/>
          <w:sz w:val="28"/>
        </w:rPr>
        <w:t>4) состоять членом органа управления коммерческой организации,</w:t>
      </w:r>
      <w:r w:rsidR="007B2ACB">
        <w:rPr>
          <w:b w:val="0"/>
          <w:sz w:val="28"/>
        </w:rPr>
        <w:t xml:space="preserve">                        </w:t>
      </w:r>
      <w:r w:rsidRPr="0090354C">
        <w:rPr>
          <w:b w:val="0"/>
          <w:sz w:val="28"/>
        </w:rPr>
        <w:t xml:space="preserve"> а также членом органа управления, попечительского или наблюдательного совета, иного органа иностранной некоммерческой неправительственной организации за исключением случаев, предусмотренных пунктами 4.1</w:t>
      </w:r>
      <w:r w:rsidR="00AD0DA7">
        <w:rPr>
          <w:b w:val="0"/>
          <w:sz w:val="28"/>
        </w:rPr>
        <w:t>2</w:t>
      </w:r>
      <w:r w:rsidR="007A5D41">
        <w:rPr>
          <w:b w:val="0"/>
          <w:sz w:val="28"/>
        </w:rPr>
        <w:t xml:space="preserve"> </w:t>
      </w:r>
      <w:r w:rsidRPr="0090354C">
        <w:rPr>
          <w:b w:val="0"/>
          <w:sz w:val="28"/>
        </w:rPr>
        <w:t xml:space="preserve">настоящего Порядка, если иное не предусмотрено международным договором Луганской Народной Республики или законодательством Луганской Народной Республики; </w:t>
      </w:r>
    </w:p>
    <w:p w:rsidR="007A5D41" w:rsidRDefault="0090354C" w:rsidP="0090354C">
      <w:pPr>
        <w:pStyle w:val="40"/>
        <w:widowControl/>
        <w:shd w:val="clear" w:color="auto" w:fill="auto"/>
        <w:spacing w:before="0" w:after="0" w:line="240" w:lineRule="auto"/>
        <w:ind w:firstLine="708"/>
        <w:jc w:val="both"/>
        <w:rPr>
          <w:b w:val="0"/>
          <w:sz w:val="28"/>
        </w:rPr>
      </w:pPr>
      <w:r w:rsidRPr="0090354C">
        <w:rPr>
          <w:b w:val="0"/>
          <w:sz w:val="28"/>
        </w:rPr>
        <w:t xml:space="preserve">5) быть поверенным или представителем по делам третьих лиц </w:t>
      </w:r>
      <w:r w:rsidR="007B2ACB">
        <w:rPr>
          <w:b w:val="0"/>
          <w:sz w:val="28"/>
        </w:rPr>
        <w:t xml:space="preserve">                         </w:t>
      </w:r>
      <w:r w:rsidRPr="0090354C">
        <w:rPr>
          <w:b w:val="0"/>
          <w:sz w:val="28"/>
        </w:rPr>
        <w:t xml:space="preserve">в Комитете; </w:t>
      </w:r>
    </w:p>
    <w:p w:rsidR="007A5D41" w:rsidRDefault="0090354C" w:rsidP="0090354C">
      <w:pPr>
        <w:pStyle w:val="40"/>
        <w:widowControl/>
        <w:shd w:val="clear" w:color="auto" w:fill="auto"/>
        <w:spacing w:before="0" w:after="0" w:line="240" w:lineRule="auto"/>
        <w:ind w:firstLine="708"/>
        <w:jc w:val="both"/>
        <w:rPr>
          <w:b w:val="0"/>
          <w:sz w:val="28"/>
        </w:rPr>
      </w:pPr>
      <w:r w:rsidRPr="0090354C">
        <w:rPr>
          <w:b w:val="0"/>
          <w:sz w:val="28"/>
        </w:rPr>
        <w:lastRenderedPageBreak/>
        <w:t xml:space="preserve">6) использовать в неслужебных целях средства материально-технического и информационного обеспечения, финансовые средства, другое государственное имущество, а также служебную информацию; </w:t>
      </w:r>
    </w:p>
    <w:p w:rsidR="007A5D41" w:rsidRDefault="0090354C" w:rsidP="0090354C">
      <w:pPr>
        <w:pStyle w:val="40"/>
        <w:widowControl/>
        <w:shd w:val="clear" w:color="auto" w:fill="auto"/>
        <w:spacing w:before="0" w:after="0" w:line="240" w:lineRule="auto"/>
        <w:ind w:firstLine="708"/>
        <w:jc w:val="both"/>
        <w:rPr>
          <w:b w:val="0"/>
          <w:sz w:val="28"/>
        </w:rPr>
      </w:pPr>
      <w:r w:rsidRPr="0090354C">
        <w:rPr>
          <w:b w:val="0"/>
          <w:sz w:val="28"/>
        </w:rPr>
        <w:t>7) получать гонорары за публикации и выступления, связанные</w:t>
      </w:r>
      <w:r w:rsidR="007B2ACB">
        <w:rPr>
          <w:b w:val="0"/>
          <w:sz w:val="28"/>
        </w:rPr>
        <w:t xml:space="preserve">                         </w:t>
      </w:r>
      <w:r w:rsidRPr="0090354C">
        <w:rPr>
          <w:b w:val="0"/>
          <w:sz w:val="28"/>
        </w:rPr>
        <w:t xml:space="preserve"> с исполнением должностных обязанностей; </w:t>
      </w:r>
    </w:p>
    <w:p w:rsidR="007A5D41" w:rsidRDefault="0090354C" w:rsidP="0090354C">
      <w:pPr>
        <w:pStyle w:val="40"/>
        <w:widowControl/>
        <w:shd w:val="clear" w:color="auto" w:fill="auto"/>
        <w:spacing w:before="0" w:after="0" w:line="240" w:lineRule="auto"/>
        <w:ind w:firstLine="708"/>
        <w:jc w:val="both"/>
        <w:rPr>
          <w:b w:val="0"/>
          <w:sz w:val="28"/>
        </w:rPr>
      </w:pPr>
      <w:r w:rsidRPr="0090354C">
        <w:rPr>
          <w:b w:val="0"/>
          <w:sz w:val="28"/>
        </w:rPr>
        <w:t xml:space="preserve">8) получать от физических и юридических лиц подарки, денежные вознаграждения, ссуды, услуги, средства на оплату развлечений, отдыха, транспортных расходов и иные вознаграждения, связанные с исполнением должностных обязанностей; </w:t>
      </w:r>
    </w:p>
    <w:p w:rsidR="007A5D41" w:rsidRDefault="0090354C" w:rsidP="0090354C">
      <w:pPr>
        <w:pStyle w:val="40"/>
        <w:widowControl/>
        <w:shd w:val="clear" w:color="auto" w:fill="auto"/>
        <w:spacing w:before="0" w:after="0" w:line="240" w:lineRule="auto"/>
        <w:ind w:firstLine="708"/>
        <w:jc w:val="both"/>
        <w:rPr>
          <w:b w:val="0"/>
          <w:sz w:val="28"/>
        </w:rPr>
      </w:pPr>
      <w:r w:rsidRPr="0090354C">
        <w:rPr>
          <w:b w:val="0"/>
          <w:sz w:val="28"/>
        </w:rPr>
        <w:t xml:space="preserve">9) принимать без разрешения Главы Луганской Народной Республики награды, почетные и специальные звания иностранных государств, международных и иностранных организаций; </w:t>
      </w:r>
    </w:p>
    <w:p w:rsidR="007A5D41" w:rsidRDefault="0090354C" w:rsidP="0090354C">
      <w:pPr>
        <w:pStyle w:val="40"/>
        <w:widowControl/>
        <w:shd w:val="clear" w:color="auto" w:fill="auto"/>
        <w:spacing w:before="0" w:after="0" w:line="240" w:lineRule="auto"/>
        <w:ind w:firstLine="708"/>
        <w:jc w:val="both"/>
        <w:rPr>
          <w:b w:val="0"/>
          <w:sz w:val="28"/>
        </w:rPr>
      </w:pPr>
      <w:r w:rsidRPr="0090354C">
        <w:rPr>
          <w:b w:val="0"/>
          <w:sz w:val="28"/>
        </w:rPr>
        <w:t xml:space="preserve">10) выезжать в служебные командировки за пределы Луганской Народной Республики за счет средств физических и юридических лиц, </w:t>
      </w:r>
      <w:r w:rsidR="007B2ACB">
        <w:rPr>
          <w:b w:val="0"/>
          <w:sz w:val="28"/>
        </w:rPr>
        <w:t xml:space="preserve">                       </w:t>
      </w:r>
      <w:r w:rsidRPr="0090354C">
        <w:rPr>
          <w:b w:val="0"/>
          <w:sz w:val="28"/>
        </w:rPr>
        <w:t xml:space="preserve">за исключением служебных командировок, осуществляемых в соответствии </w:t>
      </w:r>
      <w:r w:rsidR="007B2ACB">
        <w:rPr>
          <w:b w:val="0"/>
          <w:sz w:val="28"/>
        </w:rPr>
        <w:t xml:space="preserve">              </w:t>
      </w:r>
      <w:r w:rsidRPr="0090354C">
        <w:rPr>
          <w:b w:val="0"/>
          <w:sz w:val="28"/>
        </w:rPr>
        <w:t xml:space="preserve">с международными договорами Луганской Народной Республики или на взаимной основе по договоренности исполнительных органов государственной власти с государственными органами иностранных государств, международными организациями; </w:t>
      </w:r>
    </w:p>
    <w:p w:rsidR="0090354C" w:rsidRPr="0090354C" w:rsidRDefault="0090354C" w:rsidP="0090354C">
      <w:pPr>
        <w:pStyle w:val="40"/>
        <w:widowControl/>
        <w:shd w:val="clear" w:color="auto" w:fill="auto"/>
        <w:spacing w:before="0" w:after="0" w:line="240" w:lineRule="auto"/>
        <w:ind w:firstLine="708"/>
        <w:jc w:val="both"/>
        <w:rPr>
          <w:b w:val="0"/>
          <w:sz w:val="28"/>
        </w:rPr>
      </w:pPr>
      <w:r w:rsidRPr="0090354C">
        <w:rPr>
          <w:b w:val="0"/>
          <w:sz w:val="28"/>
        </w:rPr>
        <w:t>11) использовать свое служебное положение в интересах политических партий, общественных, в том числе религиозных, объединений для пропаганды отношения к ним. В Комитете недопустимо образование структур политических партий, общественных, в том числе религиозных, объединений, за исключением профессиональных союзов.</w:t>
      </w:r>
    </w:p>
    <w:p w:rsidR="0090354C" w:rsidRDefault="007A5D41" w:rsidP="00B8752D">
      <w:pPr>
        <w:pStyle w:val="40"/>
        <w:widowControl/>
        <w:shd w:val="clear" w:color="auto" w:fill="auto"/>
        <w:spacing w:before="0" w:after="0" w:line="240" w:lineRule="auto"/>
        <w:ind w:firstLine="708"/>
        <w:jc w:val="both"/>
        <w:rPr>
          <w:b w:val="0"/>
          <w:sz w:val="28"/>
        </w:rPr>
      </w:pPr>
      <w:r>
        <w:rPr>
          <w:b w:val="0"/>
          <w:sz w:val="28"/>
        </w:rPr>
        <w:t xml:space="preserve">2.8. </w:t>
      </w:r>
      <w:proofErr w:type="gramStart"/>
      <w:r w:rsidRPr="007A5D41">
        <w:rPr>
          <w:b w:val="0"/>
          <w:sz w:val="28"/>
        </w:rPr>
        <w:t>Сотрудник Комитета обязан передавать в доверительное управление на время прохождения службы в Комитете находящиеся в его собственности доли (ценные бумаги, акции (доли участия, паи в уставных (складочных) капиталах организаций) в уставном капитале коммерческих организаций</w:t>
      </w:r>
      <w:r w:rsidR="007B2ACB">
        <w:rPr>
          <w:b w:val="0"/>
          <w:sz w:val="28"/>
        </w:rPr>
        <w:t xml:space="preserve">                    </w:t>
      </w:r>
      <w:r w:rsidRPr="007A5D41">
        <w:rPr>
          <w:b w:val="0"/>
          <w:sz w:val="28"/>
        </w:rPr>
        <w:t xml:space="preserve"> в порядке, установленном законодательством Луганской Народной Республики.</w:t>
      </w:r>
      <w:proofErr w:type="gramEnd"/>
    </w:p>
    <w:p w:rsidR="007A5D41" w:rsidRDefault="007A5D41" w:rsidP="00B8752D">
      <w:pPr>
        <w:pStyle w:val="40"/>
        <w:widowControl/>
        <w:shd w:val="clear" w:color="auto" w:fill="auto"/>
        <w:spacing w:before="0" w:after="0" w:line="240" w:lineRule="auto"/>
        <w:ind w:firstLine="708"/>
        <w:jc w:val="both"/>
        <w:rPr>
          <w:b w:val="0"/>
          <w:sz w:val="28"/>
        </w:rPr>
      </w:pPr>
      <w:r>
        <w:rPr>
          <w:b w:val="0"/>
          <w:sz w:val="28"/>
        </w:rPr>
        <w:t xml:space="preserve">2.9. </w:t>
      </w:r>
      <w:r w:rsidRPr="007A5D41">
        <w:rPr>
          <w:b w:val="0"/>
          <w:sz w:val="28"/>
        </w:rPr>
        <w:t>Сотрудникам Комитета, являющимся близкими родственниками или состоящим между собой в свойстве (братья, сестры, родители, дети супругов</w:t>
      </w:r>
      <w:r w:rsidR="007B2ACB">
        <w:rPr>
          <w:b w:val="0"/>
          <w:sz w:val="28"/>
        </w:rPr>
        <w:t xml:space="preserve">            </w:t>
      </w:r>
      <w:r w:rsidRPr="007A5D41">
        <w:rPr>
          <w:b w:val="0"/>
          <w:sz w:val="28"/>
        </w:rPr>
        <w:t xml:space="preserve"> и супруги детей), запрещается проходить службу в Комитете, при условии возникновения конфликта интересов, и невозможности его урегулирования. </w:t>
      </w:r>
    </w:p>
    <w:p w:rsidR="007A5D41" w:rsidRDefault="007A5D41" w:rsidP="00B8752D">
      <w:pPr>
        <w:pStyle w:val="40"/>
        <w:widowControl/>
        <w:shd w:val="clear" w:color="auto" w:fill="auto"/>
        <w:spacing w:before="0" w:after="0" w:line="240" w:lineRule="auto"/>
        <w:ind w:firstLine="708"/>
        <w:jc w:val="both"/>
        <w:rPr>
          <w:b w:val="0"/>
          <w:sz w:val="28"/>
        </w:rPr>
      </w:pPr>
      <w:r w:rsidRPr="007A5D41">
        <w:rPr>
          <w:b w:val="0"/>
          <w:sz w:val="28"/>
        </w:rPr>
        <w:t xml:space="preserve">Для урегулирования конфликта интересов применяются нормы Указа Главы Луганской Народной Республики от 29 сентября 2015 года </w:t>
      </w:r>
      <w:r w:rsidR="007B2ACB">
        <w:rPr>
          <w:b w:val="0"/>
          <w:sz w:val="28"/>
        </w:rPr>
        <w:t xml:space="preserve">                            </w:t>
      </w:r>
      <w:r w:rsidRPr="007A5D41">
        <w:rPr>
          <w:b w:val="0"/>
          <w:sz w:val="28"/>
        </w:rPr>
        <w:t xml:space="preserve">№ 492/01/09/15 «Об утверждении Типового положения о комиссии </w:t>
      </w:r>
      <w:r w:rsidR="007B2ACB">
        <w:rPr>
          <w:b w:val="0"/>
          <w:sz w:val="28"/>
        </w:rPr>
        <w:t xml:space="preserve">                           </w:t>
      </w:r>
      <w:r w:rsidRPr="007A5D41">
        <w:rPr>
          <w:b w:val="0"/>
          <w:sz w:val="28"/>
        </w:rPr>
        <w:t>по соблюдению требований к служебному поведению государственных гражданских служащих Луганской Народной Республики и урегулированию конфликта интересов»</w:t>
      </w:r>
      <w:r w:rsidR="00232D8D">
        <w:rPr>
          <w:b w:val="0"/>
          <w:sz w:val="28"/>
        </w:rPr>
        <w:t xml:space="preserve"> (с изменениями)</w:t>
      </w:r>
      <w:r w:rsidRPr="007A5D41">
        <w:rPr>
          <w:b w:val="0"/>
          <w:sz w:val="28"/>
        </w:rPr>
        <w:t>.</w:t>
      </w:r>
    </w:p>
    <w:p w:rsidR="0090354C" w:rsidRDefault="007A5D41" w:rsidP="00B8752D">
      <w:pPr>
        <w:pStyle w:val="40"/>
        <w:widowControl/>
        <w:shd w:val="clear" w:color="auto" w:fill="auto"/>
        <w:spacing w:before="0" w:after="0" w:line="240" w:lineRule="auto"/>
        <w:ind w:firstLine="708"/>
        <w:jc w:val="both"/>
        <w:rPr>
          <w:b w:val="0"/>
          <w:sz w:val="28"/>
        </w:rPr>
      </w:pPr>
      <w:r>
        <w:rPr>
          <w:b w:val="0"/>
          <w:sz w:val="28"/>
        </w:rPr>
        <w:t xml:space="preserve">2.10. </w:t>
      </w:r>
      <w:r w:rsidRPr="007A5D41">
        <w:rPr>
          <w:b w:val="0"/>
          <w:sz w:val="28"/>
        </w:rPr>
        <w:t>На сотрудника Комитета распространяются ограничения, запреты</w:t>
      </w:r>
      <w:r w:rsidR="007B2ACB">
        <w:rPr>
          <w:b w:val="0"/>
          <w:sz w:val="28"/>
        </w:rPr>
        <w:t xml:space="preserve">              </w:t>
      </w:r>
      <w:r w:rsidRPr="007A5D41">
        <w:rPr>
          <w:b w:val="0"/>
          <w:sz w:val="28"/>
        </w:rPr>
        <w:t xml:space="preserve"> и обязанности, установленные законодательством Луганской Народной Республики о противодействии коррупции.</w:t>
      </w:r>
    </w:p>
    <w:p w:rsidR="007A5D41" w:rsidRDefault="007A5D41" w:rsidP="00B8752D">
      <w:pPr>
        <w:pStyle w:val="40"/>
        <w:widowControl/>
        <w:shd w:val="clear" w:color="auto" w:fill="auto"/>
        <w:spacing w:before="0" w:after="0" w:line="240" w:lineRule="auto"/>
        <w:ind w:firstLine="708"/>
        <w:jc w:val="both"/>
        <w:rPr>
          <w:b w:val="0"/>
          <w:sz w:val="28"/>
        </w:rPr>
      </w:pPr>
      <w:r>
        <w:rPr>
          <w:b w:val="0"/>
          <w:sz w:val="28"/>
        </w:rPr>
        <w:t xml:space="preserve">2.11. </w:t>
      </w:r>
      <w:proofErr w:type="gramStart"/>
      <w:r w:rsidRPr="007A5D41">
        <w:rPr>
          <w:b w:val="0"/>
          <w:sz w:val="28"/>
        </w:rPr>
        <w:t xml:space="preserve">Граждане при поступлении на службу в Комитет, а также сотрудники Комитета в соответствии с законодательством Луганской Народной Республики ежегодно не позднее 30 апреля года, следующего за отчетным, </w:t>
      </w:r>
      <w:r w:rsidRPr="007A5D41">
        <w:rPr>
          <w:b w:val="0"/>
          <w:sz w:val="28"/>
        </w:rPr>
        <w:lastRenderedPageBreak/>
        <w:t>предоставляют Председателю Комитета сведения о своих доходах, расходах, об имуществе и обязательствах имущественного характера, а также членов семьи, в порядке, установленном законодательством Луганской Народной Республики.</w:t>
      </w:r>
      <w:proofErr w:type="gramEnd"/>
    </w:p>
    <w:p w:rsidR="007A5D41" w:rsidRDefault="007A5D41" w:rsidP="00B8752D">
      <w:pPr>
        <w:pStyle w:val="40"/>
        <w:widowControl/>
        <w:shd w:val="clear" w:color="auto" w:fill="auto"/>
        <w:spacing w:before="0" w:after="0" w:line="240" w:lineRule="auto"/>
        <w:ind w:firstLine="708"/>
        <w:jc w:val="both"/>
        <w:rPr>
          <w:b w:val="0"/>
          <w:sz w:val="28"/>
        </w:rPr>
      </w:pPr>
      <w:r>
        <w:rPr>
          <w:b w:val="0"/>
          <w:sz w:val="28"/>
        </w:rPr>
        <w:t xml:space="preserve">2.12. </w:t>
      </w:r>
      <w:r w:rsidRPr="007A5D41">
        <w:rPr>
          <w:b w:val="0"/>
          <w:sz w:val="28"/>
        </w:rPr>
        <w:t>Сведения о доходах, расходах, об имуществе и обязательствах имущественного характера, пред</w:t>
      </w:r>
      <w:r w:rsidR="00AD0DA7">
        <w:rPr>
          <w:b w:val="0"/>
          <w:sz w:val="28"/>
        </w:rPr>
        <w:t>о</w:t>
      </w:r>
      <w:r w:rsidRPr="007A5D41">
        <w:rPr>
          <w:b w:val="0"/>
          <w:sz w:val="28"/>
        </w:rPr>
        <w:t xml:space="preserve">ставляемые гражданами и сотрудниками </w:t>
      </w:r>
      <w:r w:rsidR="007B2ACB">
        <w:rPr>
          <w:b w:val="0"/>
          <w:sz w:val="28"/>
        </w:rPr>
        <w:t xml:space="preserve">                </w:t>
      </w:r>
      <w:r w:rsidRPr="007A5D41">
        <w:rPr>
          <w:b w:val="0"/>
          <w:sz w:val="28"/>
        </w:rPr>
        <w:t xml:space="preserve">в соответствии с настоящим пунктом, являются сведениями </w:t>
      </w:r>
      <w:r w:rsidR="00271C4E">
        <w:rPr>
          <w:b w:val="0"/>
          <w:sz w:val="28"/>
        </w:rPr>
        <w:t>с ограниченным доступом</w:t>
      </w:r>
      <w:r w:rsidRPr="007A5D41">
        <w:rPr>
          <w:b w:val="0"/>
          <w:sz w:val="28"/>
        </w:rPr>
        <w:t>.</w:t>
      </w:r>
    </w:p>
    <w:p w:rsidR="007A5D41" w:rsidRDefault="007A5D41" w:rsidP="00B8752D">
      <w:pPr>
        <w:pStyle w:val="40"/>
        <w:widowControl/>
        <w:shd w:val="clear" w:color="auto" w:fill="auto"/>
        <w:spacing w:before="0" w:after="0" w:line="240" w:lineRule="auto"/>
        <w:ind w:firstLine="708"/>
        <w:jc w:val="both"/>
        <w:rPr>
          <w:b w:val="0"/>
          <w:sz w:val="28"/>
        </w:rPr>
      </w:pPr>
      <w:r>
        <w:rPr>
          <w:b w:val="0"/>
          <w:sz w:val="28"/>
        </w:rPr>
        <w:t xml:space="preserve">2.13. </w:t>
      </w:r>
      <w:r w:rsidRPr="007A5D41">
        <w:rPr>
          <w:b w:val="0"/>
          <w:sz w:val="28"/>
        </w:rPr>
        <w:t xml:space="preserve">Для гражданина, поступающего на службу в Комитет, может устанавливаться </w:t>
      </w:r>
      <w:r w:rsidR="00A211AD">
        <w:rPr>
          <w:b w:val="0"/>
          <w:sz w:val="28"/>
        </w:rPr>
        <w:t>испытание</w:t>
      </w:r>
      <w:r w:rsidRPr="007A5D41">
        <w:rPr>
          <w:b w:val="0"/>
          <w:sz w:val="28"/>
        </w:rPr>
        <w:t xml:space="preserve"> продолжительностью до шести месяцев </w:t>
      </w:r>
      <w:r w:rsidR="007B2ACB">
        <w:rPr>
          <w:b w:val="0"/>
          <w:sz w:val="28"/>
        </w:rPr>
        <w:t xml:space="preserve">                           </w:t>
      </w:r>
      <w:r w:rsidRPr="007A5D41">
        <w:rPr>
          <w:b w:val="0"/>
          <w:sz w:val="28"/>
        </w:rPr>
        <w:t>в зависимости от уровня его квалификации и должности, на которую он поступает. В этом случае гражданин назначается на соответствующую должность без присвоения ему специального звания.</w:t>
      </w:r>
    </w:p>
    <w:p w:rsidR="007A5D41" w:rsidRDefault="007A5D41" w:rsidP="00B8752D">
      <w:pPr>
        <w:pStyle w:val="40"/>
        <w:widowControl/>
        <w:shd w:val="clear" w:color="auto" w:fill="auto"/>
        <w:spacing w:before="0" w:after="0" w:line="240" w:lineRule="auto"/>
        <w:ind w:firstLine="708"/>
        <w:jc w:val="both"/>
        <w:rPr>
          <w:b w:val="0"/>
          <w:sz w:val="28"/>
        </w:rPr>
      </w:pPr>
      <w:r>
        <w:rPr>
          <w:b w:val="0"/>
          <w:sz w:val="28"/>
        </w:rPr>
        <w:t xml:space="preserve">2.14. </w:t>
      </w:r>
      <w:r w:rsidRPr="007A5D41">
        <w:rPr>
          <w:b w:val="0"/>
          <w:sz w:val="28"/>
        </w:rPr>
        <w:t xml:space="preserve">Продолжительность </w:t>
      </w:r>
      <w:r w:rsidRPr="00A211AD">
        <w:rPr>
          <w:b w:val="0"/>
          <w:sz w:val="28"/>
        </w:rPr>
        <w:t>испытания</w:t>
      </w:r>
      <w:r w:rsidRPr="007A5D41">
        <w:rPr>
          <w:b w:val="0"/>
          <w:sz w:val="28"/>
        </w:rPr>
        <w:t xml:space="preserve"> указывается в приказе о назначении на должность. Срок испытания может быть сокращен по решению Председателя Комитета, по представлению начальника структурного подразделения Комитета.</w:t>
      </w:r>
    </w:p>
    <w:p w:rsidR="007A5D41" w:rsidRDefault="007A5D41" w:rsidP="00B8752D">
      <w:pPr>
        <w:pStyle w:val="40"/>
        <w:widowControl/>
        <w:shd w:val="clear" w:color="auto" w:fill="auto"/>
        <w:spacing w:before="0" w:after="0" w:line="240" w:lineRule="auto"/>
        <w:ind w:firstLine="708"/>
        <w:jc w:val="both"/>
        <w:rPr>
          <w:b w:val="0"/>
          <w:sz w:val="28"/>
        </w:rPr>
      </w:pPr>
      <w:r>
        <w:rPr>
          <w:b w:val="0"/>
          <w:sz w:val="28"/>
        </w:rPr>
        <w:t xml:space="preserve">2.15. </w:t>
      </w:r>
      <w:r w:rsidRPr="007A5D41">
        <w:rPr>
          <w:b w:val="0"/>
          <w:sz w:val="28"/>
        </w:rPr>
        <w:t xml:space="preserve">В случае принятия гражданина на службу в Комитет на конкурсной основе, испытание для такого гражданина не устанавливается. </w:t>
      </w:r>
    </w:p>
    <w:p w:rsidR="007A5D41" w:rsidRDefault="007A5D41" w:rsidP="00B8752D">
      <w:pPr>
        <w:pStyle w:val="40"/>
        <w:widowControl/>
        <w:shd w:val="clear" w:color="auto" w:fill="auto"/>
        <w:spacing w:before="0" w:after="0" w:line="240" w:lineRule="auto"/>
        <w:ind w:firstLine="708"/>
        <w:jc w:val="both"/>
        <w:rPr>
          <w:b w:val="0"/>
          <w:sz w:val="28"/>
        </w:rPr>
      </w:pPr>
      <w:r w:rsidRPr="007A5D41">
        <w:rPr>
          <w:b w:val="0"/>
          <w:sz w:val="28"/>
        </w:rPr>
        <w:t xml:space="preserve">Порядок и условия прохождения </w:t>
      </w:r>
      <w:r w:rsidRPr="00A211AD">
        <w:rPr>
          <w:b w:val="0"/>
          <w:sz w:val="28"/>
        </w:rPr>
        <w:t>испытания</w:t>
      </w:r>
      <w:r w:rsidRPr="007A5D41">
        <w:rPr>
          <w:b w:val="0"/>
          <w:sz w:val="28"/>
        </w:rPr>
        <w:t xml:space="preserve"> устанавливаются нормативным правовым актом Комитета.</w:t>
      </w:r>
    </w:p>
    <w:p w:rsidR="007A5D41" w:rsidRDefault="007A5D41" w:rsidP="00B8752D">
      <w:pPr>
        <w:pStyle w:val="40"/>
        <w:widowControl/>
        <w:shd w:val="clear" w:color="auto" w:fill="auto"/>
        <w:spacing w:before="0" w:after="0" w:line="240" w:lineRule="auto"/>
        <w:ind w:firstLine="708"/>
        <w:jc w:val="both"/>
        <w:rPr>
          <w:b w:val="0"/>
          <w:sz w:val="28"/>
        </w:rPr>
      </w:pPr>
      <w:r>
        <w:rPr>
          <w:b w:val="0"/>
          <w:sz w:val="28"/>
        </w:rPr>
        <w:t xml:space="preserve">2.16. </w:t>
      </w:r>
      <w:r w:rsidRPr="007A5D41">
        <w:rPr>
          <w:b w:val="0"/>
          <w:sz w:val="28"/>
        </w:rPr>
        <w:t xml:space="preserve">Контракт заключается в письменной форме между сотрудником </w:t>
      </w:r>
      <w:r w:rsidR="007B2ACB">
        <w:rPr>
          <w:b w:val="0"/>
          <w:sz w:val="28"/>
        </w:rPr>
        <w:t xml:space="preserve">              </w:t>
      </w:r>
      <w:r w:rsidRPr="007A5D41">
        <w:rPr>
          <w:b w:val="0"/>
          <w:sz w:val="28"/>
        </w:rPr>
        <w:t xml:space="preserve">и Комитетом в лице Председателя Комитета. </w:t>
      </w:r>
    </w:p>
    <w:p w:rsidR="007A5D41" w:rsidRDefault="007A5D41" w:rsidP="00B8752D">
      <w:pPr>
        <w:pStyle w:val="40"/>
        <w:widowControl/>
        <w:shd w:val="clear" w:color="auto" w:fill="auto"/>
        <w:spacing w:before="0" w:after="0" w:line="240" w:lineRule="auto"/>
        <w:ind w:firstLine="708"/>
        <w:jc w:val="both"/>
        <w:rPr>
          <w:b w:val="0"/>
          <w:sz w:val="28"/>
        </w:rPr>
      </w:pPr>
      <w:r>
        <w:rPr>
          <w:b w:val="0"/>
          <w:sz w:val="28"/>
        </w:rPr>
        <w:t>2.16.1.</w:t>
      </w:r>
      <w:r w:rsidRPr="007A5D41">
        <w:rPr>
          <w:b w:val="0"/>
          <w:sz w:val="28"/>
        </w:rPr>
        <w:t xml:space="preserve"> Для замещения</w:t>
      </w:r>
      <w:r w:rsidR="00AD0DA7">
        <w:rPr>
          <w:b w:val="0"/>
          <w:sz w:val="28"/>
        </w:rPr>
        <w:t xml:space="preserve"> должности сотрудника Комитета П</w:t>
      </w:r>
      <w:r w:rsidRPr="007A5D41">
        <w:rPr>
          <w:b w:val="0"/>
          <w:sz w:val="28"/>
        </w:rPr>
        <w:t xml:space="preserve">редседатель Комитета может заключать с сотрудником: </w:t>
      </w:r>
    </w:p>
    <w:p w:rsidR="007A5D41" w:rsidRDefault="007A5D41" w:rsidP="00B8752D">
      <w:pPr>
        <w:pStyle w:val="40"/>
        <w:widowControl/>
        <w:shd w:val="clear" w:color="auto" w:fill="auto"/>
        <w:spacing w:before="0" w:after="0" w:line="240" w:lineRule="auto"/>
        <w:ind w:firstLine="708"/>
        <w:jc w:val="both"/>
        <w:rPr>
          <w:b w:val="0"/>
          <w:sz w:val="28"/>
        </w:rPr>
      </w:pPr>
      <w:r w:rsidRPr="007A5D41">
        <w:rPr>
          <w:b w:val="0"/>
          <w:sz w:val="28"/>
        </w:rPr>
        <w:t xml:space="preserve">а) контракт на неопределённый срок; </w:t>
      </w:r>
    </w:p>
    <w:p w:rsidR="007A5D41" w:rsidRDefault="007A5D41" w:rsidP="00B8752D">
      <w:pPr>
        <w:pStyle w:val="40"/>
        <w:widowControl/>
        <w:shd w:val="clear" w:color="auto" w:fill="auto"/>
        <w:spacing w:before="0" w:after="0" w:line="240" w:lineRule="auto"/>
        <w:ind w:firstLine="708"/>
        <w:jc w:val="both"/>
        <w:rPr>
          <w:b w:val="0"/>
          <w:sz w:val="28"/>
        </w:rPr>
      </w:pPr>
      <w:r w:rsidRPr="007A5D41">
        <w:rPr>
          <w:b w:val="0"/>
          <w:sz w:val="28"/>
        </w:rPr>
        <w:t xml:space="preserve">б) срочный контракт. </w:t>
      </w:r>
    </w:p>
    <w:p w:rsidR="007A5D41" w:rsidRDefault="007A5D41" w:rsidP="00B8752D">
      <w:pPr>
        <w:pStyle w:val="40"/>
        <w:widowControl/>
        <w:shd w:val="clear" w:color="auto" w:fill="auto"/>
        <w:spacing w:before="0" w:after="0" w:line="240" w:lineRule="auto"/>
        <w:ind w:firstLine="708"/>
        <w:jc w:val="both"/>
        <w:rPr>
          <w:b w:val="0"/>
          <w:sz w:val="28"/>
        </w:rPr>
      </w:pPr>
      <w:r w:rsidRPr="00A211AD">
        <w:rPr>
          <w:b w:val="0"/>
          <w:sz w:val="28"/>
        </w:rPr>
        <w:t xml:space="preserve">2.16.2. Срочный контракт </w:t>
      </w:r>
      <w:r w:rsidR="00BD2CB3" w:rsidRPr="00A211AD">
        <w:rPr>
          <w:b w:val="0"/>
          <w:sz w:val="28"/>
        </w:rPr>
        <w:t xml:space="preserve">заключается </w:t>
      </w:r>
      <w:r w:rsidRPr="00A211AD">
        <w:rPr>
          <w:b w:val="0"/>
          <w:sz w:val="28"/>
        </w:rPr>
        <w:t>на срок от одного года до пяти лет, если иной срок не установлен настоящим Порядком.</w:t>
      </w:r>
      <w:r w:rsidRPr="007A5D41">
        <w:rPr>
          <w:b w:val="0"/>
          <w:sz w:val="28"/>
        </w:rPr>
        <w:t xml:space="preserve"> </w:t>
      </w:r>
    </w:p>
    <w:p w:rsidR="007A5D41" w:rsidRDefault="007A5D41" w:rsidP="00B8752D">
      <w:pPr>
        <w:pStyle w:val="40"/>
        <w:widowControl/>
        <w:shd w:val="clear" w:color="auto" w:fill="auto"/>
        <w:spacing w:before="0" w:after="0" w:line="240" w:lineRule="auto"/>
        <w:ind w:firstLine="708"/>
        <w:jc w:val="both"/>
        <w:rPr>
          <w:b w:val="0"/>
          <w:sz w:val="28"/>
        </w:rPr>
      </w:pPr>
      <w:r w:rsidRPr="007A5D41">
        <w:rPr>
          <w:b w:val="0"/>
          <w:sz w:val="28"/>
        </w:rPr>
        <w:t>2.1</w:t>
      </w:r>
      <w:r>
        <w:rPr>
          <w:b w:val="0"/>
          <w:sz w:val="28"/>
        </w:rPr>
        <w:t>6</w:t>
      </w:r>
      <w:r w:rsidRPr="007A5D41">
        <w:rPr>
          <w:b w:val="0"/>
          <w:sz w:val="28"/>
        </w:rPr>
        <w:t xml:space="preserve">.3. Срочный Контракт заключается в случаях, когда отношения, связанные со службой, не могут быть установлены на неопределённый срок с учётом замещаемой должности сотрудника или условий прохождения службы, если иное не предусмотрено настоящим Порядком и другими законами. </w:t>
      </w:r>
    </w:p>
    <w:p w:rsidR="007A5D41" w:rsidRDefault="007A5D41" w:rsidP="00B8752D">
      <w:pPr>
        <w:pStyle w:val="40"/>
        <w:widowControl/>
        <w:shd w:val="clear" w:color="auto" w:fill="auto"/>
        <w:spacing w:before="0" w:after="0" w:line="240" w:lineRule="auto"/>
        <w:ind w:firstLine="708"/>
        <w:jc w:val="both"/>
        <w:rPr>
          <w:b w:val="0"/>
          <w:sz w:val="28"/>
        </w:rPr>
      </w:pPr>
      <w:r w:rsidRPr="007A5D41">
        <w:rPr>
          <w:b w:val="0"/>
          <w:sz w:val="28"/>
        </w:rPr>
        <w:t>2.1</w:t>
      </w:r>
      <w:r>
        <w:rPr>
          <w:b w:val="0"/>
          <w:sz w:val="28"/>
        </w:rPr>
        <w:t>6</w:t>
      </w:r>
      <w:r w:rsidRPr="007A5D41">
        <w:rPr>
          <w:b w:val="0"/>
          <w:sz w:val="28"/>
        </w:rPr>
        <w:t xml:space="preserve">.4. Срочный Контракт заключается в случае: </w:t>
      </w:r>
    </w:p>
    <w:p w:rsidR="007A5D41" w:rsidRDefault="007A5D41" w:rsidP="00B8752D">
      <w:pPr>
        <w:pStyle w:val="40"/>
        <w:widowControl/>
        <w:shd w:val="clear" w:color="auto" w:fill="auto"/>
        <w:spacing w:before="0" w:after="0" w:line="240" w:lineRule="auto"/>
        <w:ind w:firstLine="708"/>
        <w:jc w:val="both"/>
        <w:rPr>
          <w:b w:val="0"/>
          <w:sz w:val="28"/>
        </w:rPr>
      </w:pPr>
      <w:r w:rsidRPr="007A5D41">
        <w:rPr>
          <w:b w:val="0"/>
          <w:sz w:val="28"/>
        </w:rPr>
        <w:t xml:space="preserve">1) замещения должности сотрудника на период отсутствия сотрудника, </w:t>
      </w:r>
      <w:r w:rsidR="007B2ACB">
        <w:rPr>
          <w:b w:val="0"/>
          <w:sz w:val="28"/>
        </w:rPr>
        <w:t xml:space="preserve"> </w:t>
      </w:r>
      <w:r w:rsidRPr="007A5D41">
        <w:rPr>
          <w:b w:val="0"/>
          <w:sz w:val="28"/>
        </w:rPr>
        <w:t xml:space="preserve">за которым в соответствии с настоящим Порядком и действующим законодательством сохраняется должность сотрудников Комитета; </w:t>
      </w:r>
    </w:p>
    <w:p w:rsidR="007A5D41" w:rsidRDefault="007A5D41" w:rsidP="00B8752D">
      <w:pPr>
        <w:pStyle w:val="40"/>
        <w:widowControl/>
        <w:shd w:val="clear" w:color="auto" w:fill="auto"/>
        <w:spacing w:before="0" w:after="0" w:line="240" w:lineRule="auto"/>
        <w:ind w:firstLine="708"/>
        <w:jc w:val="both"/>
        <w:rPr>
          <w:b w:val="0"/>
          <w:sz w:val="28"/>
        </w:rPr>
      </w:pPr>
      <w:r w:rsidRPr="007A5D41">
        <w:rPr>
          <w:b w:val="0"/>
          <w:sz w:val="28"/>
        </w:rPr>
        <w:t xml:space="preserve">2) замещения временной должности сотрудника на период временного отсутствия сотрудника </w:t>
      </w:r>
      <w:r w:rsidR="00AD0DA7">
        <w:rPr>
          <w:b w:val="0"/>
          <w:sz w:val="28"/>
        </w:rPr>
        <w:t>(</w:t>
      </w:r>
      <w:r w:rsidRPr="007A5D41">
        <w:rPr>
          <w:b w:val="0"/>
          <w:sz w:val="28"/>
        </w:rPr>
        <w:t>по соглашению сторон контракта</w:t>
      </w:r>
      <w:r w:rsidR="00AD0DA7">
        <w:rPr>
          <w:b w:val="0"/>
          <w:sz w:val="28"/>
        </w:rPr>
        <w:t>)</w:t>
      </w:r>
      <w:r w:rsidRPr="007A5D41">
        <w:rPr>
          <w:b w:val="0"/>
          <w:sz w:val="28"/>
        </w:rPr>
        <w:t xml:space="preserve">; </w:t>
      </w:r>
    </w:p>
    <w:p w:rsidR="007A5D41" w:rsidRDefault="007A5D41" w:rsidP="00B8752D">
      <w:pPr>
        <w:pStyle w:val="40"/>
        <w:widowControl/>
        <w:shd w:val="clear" w:color="auto" w:fill="auto"/>
        <w:spacing w:before="0" w:after="0" w:line="240" w:lineRule="auto"/>
        <w:ind w:firstLine="708"/>
        <w:jc w:val="both"/>
        <w:rPr>
          <w:b w:val="0"/>
          <w:sz w:val="28"/>
        </w:rPr>
      </w:pPr>
      <w:r w:rsidRPr="007A5D41">
        <w:rPr>
          <w:b w:val="0"/>
          <w:sz w:val="28"/>
        </w:rPr>
        <w:t>3) замещения должности сотрудник</w:t>
      </w:r>
      <w:r w:rsidR="00AD0DA7">
        <w:rPr>
          <w:b w:val="0"/>
          <w:sz w:val="28"/>
        </w:rPr>
        <w:t>ом</w:t>
      </w:r>
      <w:r w:rsidRPr="007A5D41">
        <w:rPr>
          <w:b w:val="0"/>
          <w:sz w:val="28"/>
        </w:rPr>
        <w:t xml:space="preserve">, достигшим предельного возраста пребывания на службе в Комитете, срок службы которому продлен </w:t>
      </w:r>
      <w:r w:rsidR="007B2ACB">
        <w:rPr>
          <w:b w:val="0"/>
          <w:sz w:val="28"/>
        </w:rPr>
        <w:t xml:space="preserve">                            </w:t>
      </w:r>
      <w:r w:rsidRPr="007A5D41">
        <w:rPr>
          <w:b w:val="0"/>
          <w:sz w:val="28"/>
        </w:rPr>
        <w:t>в соот</w:t>
      </w:r>
      <w:r>
        <w:rPr>
          <w:b w:val="0"/>
          <w:sz w:val="28"/>
        </w:rPr>
        <w:t>ветствии с настоящим Порядком;</w:t>
      </w:r>
    </w:p>
    <w:p w:rsidR="007A5D41" w:rsidRDefault="007A5D41" w:rsidP="00B8752D">
      <w:pPr>
        <w:pStyle w:val="40"/>
        <w:widowControl/>
        <w:shd w:val="clear" w:color="auto" w:fill="auto"/>
        <w:spacing w:before="0" w:after="0" w:line="240" w:lineRule="auto"/>
        <w:ind w:firstLine="708"/>
        <w:jc w:val="both"/>
        <w:rPr>
          <w:b w:val="0"/>
          <w:sz w:val="28"/>
        </w:rPr>
      </w:pPr>
      <w:r w:rsidRPr="00A211AD">
        <w:rPr>
          <w:b w:val="0"/>
          <w:sz w:val="28"/>
        </w:rPr>
        <w:t>2.16.5.</w:t>
      </w:r>
      <w:r w:rsidRPr="007A5D41">
        <w:rPr>
          <w:b w:val="0"/>
          <w:sz w:val="28"/>
        </w:rPr>
        <w:t xml:space="preserve"> </w:t>
      </w:r>
      <w:r w:rsidR="007628C5">
        <w:rPr>
          <w:b w:val="0"/>
          <w:sz w:val="28"/>
        </w:rPr>
        <w:t>В</w:t>
      </w:r>
      <w:r w:rsidR="007628C5" w:rsidRPr="007A5D41">
        <w:rPr>
          <w:b w:val="0"/>
          <w:sz w:val="28"/>
        </w:rPr>
        <w:t xml:space="preserve"> период действия военного положения </w:t>
      </w:r>
      <w:r w:rsidR="007628C5">
        <w:rPr>
          <w:b w:val="0"/>
          <w:sz w:val="28"/>
        </w:rPr>
        <w:t>ср</w:t>
      </w:r>
      <w:r w:rsidRPr="007A5D41">
        <w:rPr>
          <w:b w:val="0"/>
          <w:sz w:val="28"/>
        </w:rPr>
        <w:t>очный контракт может также заключаться</w:t>
      </w:r>
      <w:r w:rsidR="007628C5">
        <w:rPr>
          <w:b w:val="0"/>
          <w:sz w:val="28"/>
        </w:rPr>
        <w:t xml:space="preserve"> </w:t>
      </w:r>
      <w:r w:rsidRPr="007A5D41">
        <w:rPr>
          <w:b w:val="0"/>
          <w:sz w:val="28"/>
        </w:rPr>
        <w:t xml:space="preserve">на срок менее одного года. </w:t>
      </w:r>
    </w:p>
    <w:p w:rsidR="007A5D41" w:rsidRDefault="007A5D41" w:rsidP="00B8752D">
      <w:pPr>
        <w:pStyle w:val="40"/>
        <w:widowControl/>
        <w:shd w:val="clear" w:color="auto" w:fill="auto"/>
        <w:spacing w:before="0" w:after="0" w:line="240" w:lineRule="auto"/>
        <w:ind w:firstLine="708"/>
        <w:jc w:val="both"/>
        <w:rPr>
          <w:b w:val="0"/>
          <w:sz w:val="28"/>
        </w:rPr>
      </w:pPr>
      <w:r w:rsidRPr="007A5D41">
        <w:rPr>
          <w:b w:val="0"/>
          <w:sz w:val="28"/>
        </w:rPr>
        <w:t>2.1</w:t>
      </w:r>
      <w:r>
        <w:rPr>
          <w:b w:val="0"/>
          <w:sz w:val="28"/>
        </w:rPr>
        <w:t>7</w:t>
      </w:r>
      <w:r w:rsidRPr="007A5D41">
        <w:rPr>
          <w:b w:val="0"/>
          <w:sz w:val="28"/>
        </w:rPr>
        <w:t>. При назначении на должность Председателя Комитета</w:t>
      </w:r>
      <w:r w:rsidR="00AD0DA7">
        <w:rPr>
          <w:b w:val="0"/>
          <w:sz w:val="28"/>
        </w:rPr>
        <w:t xml:space="preserve"> </w:t>
      </w:r>
      <w:r w:rsidRPr="007A5D41">
        <w:rPr>
          <w:b w:val="0"/>
          <w:sz w:val="28"/>
        </w:rPr>
        <w:t>контракт заключается между Председателем и Главой Луганской Народной Республики.</w:t>
      </w:r>
    </w:p>
    <w:p w:rsidR="007A5D41" w:rsidRDefault="007A5D41" w:rsidP="00B8752D">
      <w:pPr>
        <w:pStyle w:val="40"/>
        <w:widowControl/>
        <w:shd w:val="clear" w:color="auto" w:fill="auto"/>
        <w:spacing w:before="0" w:after="0" w:line="240" w:lineRule="auto"/>
        <w:ind w:firstLine="708"/>
        <w:jc w:val="both"/>
        <w:rPr>
          <w:b w:val="0"/>
          <w:sz w:val="28"/>
        </w:rPr>
      </w:pPr>
      <w:r w:rsidRPr="007A5D41">
        <w:rPr>
          <w:b w:val="0"/>
          <w:sz w:val="28"/>
        </w:rPr>
        <w:lastRenderedPageBreak/>
        <w:t xml:space="preserve"> При назначении на должности заместителей Председателя Комитета, контракт заключается между сотрудниками и Председателем </w:t>
      </w:r>
      <w:r w:rsidR="00C63EBE">
        <w:rPr>
          <w:b w:val="0"/>
          <w:sz w:val="28"/>
        </w:rPr>
        <w:t>Правительства</w:t>
      </w:r>
      <w:r w:rsidRPr="007A5D41">
        <w:rPr>
          <w:b w:val="0"/>
          <w:sz w:val="28"/>
        </w:rPr>
        <w:t xml:space="preserve"> Луганской Народной Республики. </w:t>
      </w:r>
    </w:p>
    <w:p w:rsidR="007A5D41" w:rsidRDefault="007A5D41" w:rsidP="00B8752D">
      <w:pPr>
        <w:pStyle w:val="40"/>
        <w:widowControl/>
        <w:shd w:val="clear" w:color="auto" w:fill="auto"/>
        <w:spacing w:before="0" w:after="0" w:line="240" w:lineRule="auto"/>
        <w:ind w:firstLine="708"/>
        <w:jc w:val="both"/>
        <w:rPr>
          <w:b w:val="0"/>
          <w:sz w:val="28"/>
        </w:rPr>
      </w:pPr>
      <w:r w:rsidRPr="007A5D41">
        <w:rPr>
          <w:b w:val="0"/>
          <w:sz w:val="28"/>
        </w:rPr>
        <w:t>2.1</w:t>
      </w:r>
      <w:r w:rsidR="00A510B0">
        <w:rPr>
          <w:b w:val="0"/>
          <w:sz w:val="28"/>
        </w:rPr>
        <w:t>8</w:t>
      </w:r>
      <w:r w:rsidRPr="007A5D41">
        <w:rPr>
          <w:b w:val="0"/>
          <w:sz w:val="28"/>
        </w:rPr>
        <w:t xml:space="preserve">. В контракте предусматривается ответственность сторон </w:t>
      </w:r>
      <w:r w:rsidR="00550741">
        <w:rPr>
          <w:b w:val="0"/>
          <w:sz w:val="28"/>
        </w:rPr>
        <w:t xml:space="preserve">                          </w:t>
      </w:r>
      <w:r w:rsidRPr="007A5D41">
        <w:rPr>
          <w:b w:val="0"/>
          <w:sz w:val="28"/>
        </w:rPr>
        <w:t>за невыполнение взятых на себя обязательств.</w:t>
      </w:r>
    </w:p>
    <w:p w:rsidR="00A510B0" w:rsidRDefault="007A5D41" w:rsidP="00B8752D">
      <w:pPr>
        <w:pStyle w:val="40"/>
        <w:widowControl/>
        <w:shd w:val="clear" w:color="auto" w:fill="auto"/>
        <w:spacing w:before="0" w:after="0" w:line="240" w:lineRule="auto"/>
        <w:ind w:firstLine="708"/>
        <w:jc w:val="both"/>
        <w:rPr>
          <w:b w:val="0"/>
          <w:sz w:val="28"/>
        </w:rPr>
      </w:pPr>
      <w:r w:rsidRPr="007A5D41">
        <w:rPr>
          <w:b w:val="0"/>
          <w:sz w:val="28"/>
        </w:rPr>
        <w:t>2.</w:t>
      </w:r>
      <w:r w:rsidR="00A510B0">
        <w:rPr>
          <w:b w:val="0"/>
          <w:sz w:val="28"/>
        </w:rPr>
        <w:t>19</w:t>
      </w:r>
      <w:r w:rsidRPr="007A5D41">
        <w:rPr>
          <w:b w:val="0"/>
          <w:sz w:val="28"/>
        </w:rPr>
        <w:t xml:space="preserve">. Контракт может быть заключен на новый срок по соглашению сторон до истечения срока его действия. </w:t>
      </w:r>
    </w:p>
    <w:p w:rsidR="00A510B0" w:rsidRDefault="007A5D41" w:rsidP="00B8752D">
      <w:pPr>
        <w:pStyle w:val="40"/>
        <w:widowControl/>
        <w:shd w:val="clear" w:color="auto" w:fill="auto"/>
        <w:spacing w:before="0" w:after="0" w:line="240" w:lineRule="auto"/>
        <w:ind w:firstLine="708"/>
        <w:jc w:val="both"/>
        <w:rPr>
          <w:b w:val="0"/>
          <w:sz w:val="28"/>
        </w:rPr>
      </w:pPr>
      <w:r w:rsidRPr="007A5D41">
        <w:rPr>
          <w:b w:val="0"/>
          <w:sz w:val="28"/>
        </w:rPr>
        <w:t>2.2</w:t>
      </w:r>
      <w:r w:rsidR="00A510B0">
        <w:rPr>
          <w:b w:val="0"/>
          <w:sz w:val="28"/>
        </w:rPr>
        <w:t>0</w:t>
      </w:r>
      <w:r w:rsidRPr="007A5D41">
        <w:rPr>
          <w:b w:val="0"/>
          <w:sz w:val="28"/>
        </w:rPr>
        <w:t>. Сотруднику, принятому на службу в Комитет, после заключения</w:t>
      </w:r>
      <w:r w:rsidR="00550741">
        <w:rPr>
          <w:b w:val="0"/>
          <w:sz w:val="28"/>
        </w:rPr>
        <w:t xml:space="preserve">              </w:t>
      </w:r>
      <w:r w:rsidRPr="007A5D41">
        <w:rPr>
          <w:b w:val="0"/>
          <w:sz w:val="28"/>
        </w:rPr>
        <w:t xml:space="preserve"> с ним контракта впервые и проведения первичной аттестации присваивается первое специальное звание. </w:t>
      </w:r>
    </w:p>
    <w:p w:rsidR="0090354C" w:rsidRDefault="007A5D41" w:rsidP="00B8752D">
      <w:pPr>
        <w:pStyle w:val="40"/>
        <w:widowControl/>
        <w:shd w:val="clear" w:color="auto" w:fill="auto"/>
        <w:spacing w:before="0" w:after="0" w:line="240" w:lineRule="auto"/>
        <w:ind w:firstLine="708"/>
        <w:jc w:val="both"/>
        <w:rPr>
          <w:b w:val="0"/>
          <w:sz w:val="28"/>
        </w:rPr>
      </w:pPr>
      <w:r w:rsidRPr="007A5D41">
        <w:rPr>
          <w:b w:val="0"/>
          <w:sz w:val="28"/>
        </w:rPr>
        <w:t>2.2</w:t>
      </w:r>
      <w:r w:rsidR="00A510B0">
        <w:rPr>
          <w:b w:val="0"/>
          <w:sz w:val="28"/>
        </w:rPr>
        <w:t>1</w:t>
      </w:r>
      <w:r w:rsidRPr="007A5D41">
        <w:rPr>
          <w:b w:val="0"/>
          <w:sz w:val="28"/>
        </w:rPr>
        <w:t xml:space="preserve">. </w:t>
      </w:r>
      <w:r w:rsidR="002C0948" w:rsidRPr="002C0948">
        <w:rPr>
          <w:b w:val="0"/>
          <w:sz w:val="28"/>
        </w:rPr>
        <w:t xml:space="preserve">Сотрудникам Комитета выдаются служебные удостоверения, формы которых утверждены актом </w:t>
      </w:r>
      <w:r w:rsidR="002F5073">
        <w:rPr>
          <w:b w:val="0"/>
          <w:sz w:val="28"/>
        </w:rPr>
        <w:t>Правительства</w:t>
      </w:r>
      <w:r w:rsidR="002C0948" w:rsidRPr="002C0948">
        <w:rPr>
          <w:b w:val="0"/>
          <w:sz w:val="28"/>
        </w:rPr>
        <w:t xml:space="preserve"> Луганской Народной Республики,</w:t>
      </w:r>
      <w:r w:rsidR="00550741">
        <w:rPr>
          <w:b w:val="0"/>
          <w:sz w:val="28"/>
        </w:rPr>
        <w:t xml:space="preserve">            </w:t>
      </w:r>
      <w:r w:rsidR="002C0948" w:rsidRPr="002C0948">
        <w:rPr>
          <w:b w:val="0"/>
          <w:sz w:val="28"/>
        </w:rPr>
        <w:t xml:space="preserve"> и служебные </w:t>
      </w:r>
      <w:proofErr w:type="spellStart"/>
      <w:r w:rsidR="002C0948" w:rsidRPr="002C0948">
        <w:rPr>
          <w:b w:val="0"/>
          <w:sz w:val="28"/>
        </w:rPr>
        <w:t>бейджики</w:t>
      </w:r>
      <w:proofErr w:type="spellEnd"/>
      <w:r w:rsidR="002C0948" w:rsidRPr="002C0948">
        <w:rPr>
          <w:b w:val="0"/>
          <w:sz w:val="28"/>
        </w:rPr>
        <w:t>, форма которых устанавливается локальным нормативным актом Ком</w:t>
      </w:r>
      <w:r w:rsidR="002C0948">
        <w:rPr>
          <w:b w:val="0"/>
          <w:sz w:val="28"/>
        </w:rPr>
        <w:t>итета.</w:t>
      </w:r>
    </w:p>
    <w:p w:rsidR="0090354C" w:rsidRDefault="0090354C" w:rsidP="00B8752D">
      <w:pPr>
        <w:pStyle w:val="40"/>
        <w:widowControl/>
        <w:shd w:val="clear" w:color="auto" w:fill="auto"/>
        <w:spacing w:before="0" w:after="0" w:line="240" w:lineRule="auto"/>
        <w:ind w:firstLine="708"/>
        <w:jc w:val="both"/>
        <w:rPr>
          <w:b w:val="0"/>
          <w:sz w:val="28"/>
        </w:rPr>
      </w:pPr>
    </w:p>
    <w:p w:rsidR="00A510B0" w:rsidRDefault="00A510B0" w:rsidP="00A510B0">
      <w:pPr>
        <w:pStyle w:val="40"/>
        <w:widowControl/>
        <w:shd w:val="clear" w:color="auto" w:fill="auto"/>
        <w:spacing w:before="0" w:after="120" w:line="360" w:lineRule="auto"/>
        <w:rPr>
          <w:sz w:val="28"/>
          <w:szCs w:val="28"/>
        </w:rPr>
      </w:pPr>
      <w:r>
        <w:rPr>
          <w:sz w:val="28"/>
          <w:szCs w:val="28"/>
        </w:rPr>
        <w:t>III. </w:t>
      </w:r>
      <w:r w:rsidRPr="00A510B0">
        <w:rPr>
          <w:sz w:val="28"/>
          <w:szCs w:val="28"/>
        </w:rPr>
        <w:t>Порядок присвоения специальных званий</w:t>
      </w:r>
    </w:p>
    <w:p w:rsidR="00065E0D" w:rsidRDefault="00A510B0" w:rsidP="00A510B0">
      <w:pPr>
        <w:pStyle w:val="40"/>
        <w:widowControl/>
        <w:shd w:val="clear" w:color="auto" w:fill="auto"/>
        <w:spacing w:before="0" w:after="0" w:line="240" w:lineRule="auto"/>
        <w:ind w:firstLine="708"/>
        <w:jc w:val="both"/>
        <w:rPr>
          <w:b w:val="0"/>
          <w:sz w:val="28"/>
          <w:szCs w:val="28"/>
        </w:rPr>
      </w:pPr>
      <w:r w:rsidRPr="00A510B0">
        <w:rPr>
          <w:b w:val="0"/>
          <w:sz w:val="28"/>
          <w:szCs w:val="28"/>
        </w:rPr>
        <w:t xml:space="preserve">3.1. </w:t>
      </w:r>
      <w:r w:rsidR="00D84BAC" w:rsidRPr="00D84BAC">
        <w:rPr>
          <w:b w:val="0"/>
          <w:sz w:val="28"/>
          <w:szCs w:val="28"/>
        </w:rPr>
        <w:t xml:space="preserve">Специальные звания присваиваются сотрудникам Комитета </w:t>
      </w:r>
      <w:r w:rsidR="00550741">
        <w:rPr>
          <w:b w:val="0"/>
          <w:sz w:val="28"/>
          <w:szCs w:val="28"/>
        </w:rPr>
        <w:t xml:space="preserve">                       </w:t>
      </w:r>
      <w:r w:rsidR="00D84BAC" w:rsidRPr="00D84BAC">
        <w:rPr>
          <w:b w:val="0"/>
          <w:sz w:val="28"/>
          <w:szCs w:val="28"/>
        </w:rPr>
        <w:t>в соответствии с замещаемыми должностями.</w:t>
      </w:r>
    </w:p>
    <w:p w:rsidR="00065E0D" w:rsidRDefault="00A510B0" w:rsidP="00A510B0">
      <w:pPr>
        <w:pStyle w:val="40"/>
        <w:widowControl/>
        <w:shd w:val="clear" w:color="auto" w:fill="auto"/>
        <w:spacing w:before="0" w:after="0" w:line="240" w:lineRule="auto"/>
        <w:ind w:firstLine="708"/>
        <w:jc w:val="both"/>
        <w:rPr>
          <w:b w:val="0"/>
          <w:sz w:val="28"/>
          <w:szCs w:val="28"/>
        </w:rPr>
      </w:pPr>
      <w:r w:rsidRPr="00454CFC">
        <w:rPr>
          <w:b w:val="0"/>
          <w:sz w:val="28"/>
          <w:szCs w:val="28"/>
        </w:rPr>
        <w:t>3.2. Специальные звания, присваиваемые сотруднику Комитета, подразделяются на первое и очередные.</w:t>
      </w:r>
      <w:r w:rsidRPr="00A510B0">
        <w:rPr>
          <w:b w:val="0"/>
          <w:sz w:val="28"/>
          <w:szCs w:val="28"/>
        </w:rPr>
        <w:t xml:space="preserve"> </w:t>
      </w:r>
    </w:p>
    <w:p w:rsidR="00065E0D" w:rsidRDefault="00A510B0" w:rsidP="00A510B0">
      <w:pPr>
        <w:pStyle w:val="40"/>
        <w:widowControl/>
        <w:shd w:val="clear" w:color="auto" w:fill="auto"/>
        <w:spacing w:before="0" w:after="0" w:line="240" w:lineRule="auto"/>
        <w:ind w:firstLine="708"/>
        <w:jc w:val="both"/>
        <w:rPr>
          <w:b w:val="0"/>
          <w:sz w:val="28"/>
          <w:szCs w:val="28"/>
        </w:rPr>
      </w:pPr>
      <w:r w:rsidRPr="00A510B0">
        <w:rPr>
          <w:b w:val="0"/>
          <w:sz w:val="28"/>
          <w:szCs w:val="28"/>
        </w:rPr>
        <w:t xml:space="preserve">3.3. Первое специальное звание сотруднику Комитета и очередные специальные звания до полковника Государственного таможенного комитета Луганской Народной Республики включительно присваиваются Председателем Комитета. </w:t>
      </w:r>
    </w:p>
    <w:p w:rsidR="00065E0D" w:rsidRDefault="00A510B0" w:rsidP="00A510B0">
      <w:pPr>
        <w:pStyle w:val="40"/>
        <w:widowControl/>
        <w:shd w:val="clear" w:color="auto" w:fill="auto"/>
        <w:spacing w:before="0" w:after="0" w:line="240" w:lineRule="auto"/>
        <w:ind w:firstLine="708"/>
        <w:jc w:val="both"/>
        <w:rPr>
          <w:b w:val="0"/>
          <w:sz w:val="28"/>
          <w:szCs w:val="28"/>
        </w:rPr>
      </w:pPr>
      <w:r w:rsidRPr="00A510B0">
        <w:rPr>
          <w:b w:val="0"/>
          <w:sz w:val="28"/>
          <w:szCs w:val="28"/>
        </w:rPr>
        <w:t xml:space="preserve">3.4. Специальное звание и очередные специальные звания Председателю Государственного таможенного комитета Луганской Народной Республики присваивается Главой Луганской Народной Республики по представлению Председателя </w:t>
      </w:r>
      <w:r w:rsidR="00C63EBE">
        <w:rPr>
          <w:b w:val="0"/>
          <w:sz w:val="28"/>
          <w:szCs w:val="28"/>
        </w:rPr>
        <w:t>Правительства</w:t>
      </w:r>
      <w:r w:rsidRPr="00A510B0">
        <w:rPr>
          <w:b w:val="0"/>
          <w:sz w:val="28"/>
          <w:szCs w:val="28"/>
        </w:rPr>
        <w:t xml:space="preserve"> Луганской Народной Республики. </w:t>
      </w:r>
    </w:p>
    <w:p w:rsidR="00065E0D" w:rsidRDefault="00A510B0" w:rsidP="00A510B0">
      <w:pPr>
        <w:pStyle w:val="40"/>
        <w:widowControl/>
        <w:shd w:val="clear" w:color="auto" w:fill="auto"/>
        <w:spacing w:before="0" w:after="0" w:line="240" w:lineRule="auto"/>
        <w:ind w:firstLine="708"/>
        <w:jc w:val="both"/>
        <w:rPr>
          <w:b w:val="0"/>
          <w:sz w:val="28"/>
          <w:szCs w:val="28"/>
        </w:rPr>
      </w:pPr>
      <w:r w:rsidRPr="00A510B0">
        <w:rPr>
          <w:b w:val="0"/>
          <w:sz w:val="28"/>
          <w:szCs w:val="28"/>
        </w:rPr>
        <w:t xml:space="preserve">3.5. Очередное специальное звание присваивается в последовательном порядке при соответствии указанного звания замещаемой должности и по истечении установленного срока выслуги в предыдущем специальном звании, за исключением случаев, предусмотренных пунктом 3.6. настоящего Порядка. </w:t>
      </w:r>
    </w:p>
    <w:p w:rsidR="00D84BAC" w:rsidRDefault="00A510B0" w:rsidP="00D84BAC">
      <w:pPr>
        <w:pStyle w:val="40"/>
        <w:widowControl/>
        <w:shd w:val="clear" w:color="auto" w:fill="auto"/>
        <w:spacing w:before="0" w:after="0" w:line="240" w:lineRule="auto"/>
        <w:ind w:firstLine="708"/>
        <w:jc w:val="both"/>
        <w:rPr>
          <w:b w:val="0"/>
          <w:sz w:val="28"/>
          <w:szCs w:val="28"/>
        </w:rPr>
      </w:pPr>
      <w:r w:rsidRPr="00A510B0">
        <w:rPr>
          <w:b w:val="0"/>
          <w:sz w:val="28"/>
          <w:szCs w:val="28"/>
        </w:rPr>
        <w:t xml:space="preserve">3.6. Очередное специальное звание сотруднику Комитета может быть присвоено: </w:t>
      </w:r>
    </w:p>
    <w:p w:rsidR="00D84BAC" w:rsidRPr="00D84BAC" w:rsidRDefault="00D84BAC" w:rsidP="00D84BAC">
      <w:pPr>
        <w:pStyle w:val="40"/>
        <w:widowControl/>
        <w:shd w:val="clear" w:color="auto" w:fill="auto"/>
        <w:spacing w:before="0" w:after="0" w:line="240" w:lineRule="auto"/>
        <w:ind w:firstLine="708"/>
        <w:jc w:val="both"/>
        <w:rPr>
          <w:b w:val="0"/>
          <w:sz w:val="28"/>
          <w:szCs w:val="28"/>
        </w:rPr>
      </w:pPr>
      <w:r w:rsidRPr="00D84BAC">
        <w:rPr>
          <w:b w:val="0"/>
          <w:sz w:val="28"/>
          <w:szCs w:val="28"/>
        </w:rPr>
        <w:t xml:space="preserve">1) до истечения установленного срока выслуги в предыдущем звании, </w:t>
      </w:r>
      <w:r w:rsidR="00550741">
        <w:rPr>
          <w:b w:val="0"/>
          <w:sz w:val="28"/>
          <w:szCs w:val="28"/>
        </w:rPr>
        <w:t xml:space="preserve">              </w:t>
      </w:r>
      <w:r w:rsidRPr="00D84BAC">
        <w:rPr>
          <w:b w:val="0"/>
          <w:sz w:val="28"/>
          <w:szCs w:val="28"/>
        </w:rPr>
        <w:t>но не выше специального звания, соответствующего замещаемой должности, как поощрение за добросовестное исполнение должностных обязанностей;</w:t>
      </w:r>
    </w:p>
    <w:p w:rsidR="00A510B0" w:rsidRDefault="00D84BAC" w:rsidP="00D84BAC">
      <w:pPr>
        <w:pStyle w:val="40"/>
        <w:widowControl/>
        <w:shd w:val="clear" w:color="auto" w:fill="auto"/>
        <w:spacing w:before="0" w:after="0" w:line="240" w:lineRule="auto"/>
        <w:ind w:firstLine="708"/>
        <w:jc w:val="both"/>
        <w:rPr>
          <w:b w:val="0"/>
          <w:sz w:val="28"/>
          <w:szCs w:val="28"/>
        </w:rPr>
      </w:pPr>
      <w:r w:rsidRPr="00D84BAC">
        <w:rPr>
          <w:b w:val="0"/>
          <w:sz w:val="28"/>
          <w:szCs w:val="28"/>
        </w:rPr>
        <w:t xml:space="preserve">2) по истечении срока выслуги в специальном звании как поощрение </w:t>
      </w:r>
      <w:r w:rsidR="00550741">
        <w:rPr>
          <w:b w:val="0"/>
          <w:sz w:val="28"/>
          <w:szCs w:val="28"/>
        </w:rPr>
        <w:t xml:space="preserve">               </w:t>
      </w:r>
      <w:r w:rsidRPr="00D84BAC">
        <w:rPr>
          <w:b w:val="0"/>
          <w:sz w:val="28"/>
          <w:szCs w:val="28"/>
        </w:rPr>
        <w:t>за добросовестное исполнение должностных обязанностей на одну ступень выше специального звания, соответствующего замещаемой должности</w:t>
      </w:r>
      <w:r w:rsidR="00065E0D">
        <w:rPr>
          <w:b w:val="0"/>
          <w:sz w:val="28"/>
          <w:szCs w:val="28"/>
        </w:rPr>
        <w:t>.</w:t>
      </w:r>
    </w:p>
    <w:p w:rsidR="00065E0D" w:rsidRDefault="00065E0D" w:rsidP="00A510B0">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3.7. Сотруднику Комитета, имеющему ученую степень или ученое звание, очередное специальное звание присваивается на одну ступень выше специального звания, соответствующего замещаемой должности, до </w:t>
      </w:r>
      <w:r w:rsidRPr="00065E0D">
        <w:rPr>
          <w:b w:val="0"/>
          <w:sz w:val="28"/>
          <w:szCs w:val="28"/>
        </w:rPr>
        <w:lastRenderedPageBreak/>
        <w:t xml:space="preserve">полковника Государственного таможенного комитета Луганской Народной Республики включительно. </w:t>
      </w:r>
    </w:p>
    <w:p w:rsidR="00065E0D" w:rsidRDefault="00065E0D" w:rsidP="00A510B0">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3.8. Специальное звание сотруднику Комитета присваивается досрочно или на одну ступень выше специального звания, соответствующего замещаемой должности, до полковника Государственного таможенного комитета Луганской Народной Республики включительно Председателем Комитета. </w:t>
      </w:r>
    </w:p>
    <w:p w:rsidR="00065E0D" w:rsidRDefault="00D84BAC" w:rsidP="00A510B0">
      <w:pPr>
        <w:pStyle w:val="40"/>
        <w:widowControl/>
        <w:shd w:val="clear" w:color="auto" w:fill="auto"/>
        <w:spacing w:before="0" w:after="0" w:line="240" w:lineRule="auto"/>
        <w:ind w:firstLine="708"/>
        <w:jc w:val="both"/>
        <w:rPr>
          <w:b w:val="0"/>
          <w:sz w:val="28"/>
          <w:szCs w:val="28"/>
        </w:rPr>
      </w:pPr>
      <w:r w:rsidRPr="00D84BAC">
        <w:rPr>
          <w:b w:val="0"/>
          <w:sz w:val="28"/>
          <w:szCs w:val="28"/>
        </w:rPr>
        <w:t>3.9. Очередное специальное звание сотруднику Комитета может быть присвоено до истечения установленного срока выслуги в предыдущем звании или на одну ступень выше специального звания, соответствующего замещаемой должности, не более двух раз в течение всего периода его службы в Комитете.</w:t>
      </w:r>
    </w:p>
    <w:p w:rsidR="00065E0D" w:rsidRPr="00A510B0" w:rsidRDefault="00065E0D" w:rsidP="00A510B0">
      <w:pPr>
        <w:pStyle w:val="40"/>
        <w:widowControl/>
        <w:shd w:val="clear" w:color="auto" w:fill="auto"/>
        <w:spacing w:before="0" w:after="0" w:line="240" w:lineRule="auto"/>
        <w:ind w:firstLine="708"/>
        <w:jc w:val="both"/>
        <w:rPr>
          <w:b w:val="0"/>
          <w:sz w:val="28"/>
          <w:szCs w:val="28"/>
        </w:rPr>
      </w:pPr>
      <w:r w:rsidRPr="00065E0D">
        <w:rPr>
          <w:b w:val="0"/>
          <w:sz w:val="28"/>
          <w:szCs w:val="28"/>
        </w:rPr>
        <w:t>3.10. Запрещается устанавливать иной порядок присвоения специальных званий, кроме предусмотренного настоящим Порядком.</w:t>
      </w:r>
    </w:p>
    <w:p w:rsidR="004972C8" w:rsidRDefault="00D84BAC" w:rsidP="004972C8">
      <w:pPr>
        <w:spacing w:after="0" w:line="240" w:lineRule="auto"/>
        <w:ind w:firstLine="708"/>
        <w:jc w:val="both"/>
        <w:rPr>
          <w:rFonts w:ascii="Times New Roman" w:eastAsia="Times New Roman" w:hAnsi="Times New Roman" w:cs="Times New Roman"/>
          <w:sz w:val="28"/>
          <w:szCs w:val="28"/>
          <w:lang w:eastAsia="ru-RU"/>
        </w:rPr>
      </w:pPr>
      <w:r w:rsidRPr="00D84BAC">
        <w:rPr>
          <w:rFonts w:ascii="Times New Roman" w:eastAsia="Times New Roman" w:hAnsi="Times New Roman" w:cs="Times New Roman"/>
          <w:sz w:val="28"/>
          <w:szCs w:val="28"/>
          <w:lang w:eastAsia="ru-RU"/>
        </w:rPr>
        <w:t xml:space="preserve">3.11. Сотрудникам, которые впервые назначены на должности </w:t>
      </w:r>
      <w:r w:rsidR="00550741">
        <w:rPr>
          <w:rFonts w:ascii="Times New Roman" w:eastAsia="Times New Roman" w:hAnsi="Times New Roman" w:cs="Times New Roman"/>
          <w:sz w:val="28"/>
          <w:szCs w:val="28"/>
          <w:lang w:eastAsia="ru-RU"/>
        </w:rPr>
        <w:t xml:space="preserve">                         </w:t>
      </w:r>
      <w:r w:rsidRPr="00D84BAC">
        <w:rPr>
          <w:rFonts w:ascii="Times New Roman" w:eastAsia="Times New Roman" w:hAnsi="Times New Roman" w:cs="Times New Roman"/>
          <w:sz w:val="28"/>
          <w:szCs w:val="28"/>
          <w:lang w:eastAsia="ru-RU"/>
        </w:rPr>
        <w:t>в Комитете, присваиваются следующие специальные звания:</w:t>
      </w:r>
    </w:p>
    <w:p w:rsidR="00D84BAC" w:rsidRPr="00D84BAC" w:rsidRDefault="004972C8" w:rsidP="004972C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3.11.1. </w:t>
      </w:r>
      <w:r w:rsidR="00D84BAC" w:rsidRPr="00D84BAC">
        <w:rPr>
          <w:rFonts w:ascii="Times New Roman" w:eastAsia="Times New Roman" w:hAnsi="Times New Roman" w:cs="Times New Roman"/>
          <w:color w:val="000000"/>
          <w:sz w:val="28"/>
          <w:szCs w:val="28"/>
          <w:lang w:eastAsia="ru-RU"/>
        </w:rPr>
        <w:t xml:space="preserve">Прапорщик </w:t>
      </w:r>
      <w:r w:rsidR="00D84BAC" w:rsidRPr="00D84BAC">
        <w:rPr>
          <w:rFonts w:ascii="Times New Roman" w:eastAsia="Times New Roman" w:hAnsi="Times New Roman" w:cs="Times New Roman"/>
          <w:sz w:val="28"/>
          <w:szCs w:val="28"/>
          <w:lang w:eastAsia="ru-RU"/>
        </w:rPr>
        <w:t>Государственного таможенного комитета Луганской Народной Республики:</w:t>
      </w:r>
      <w:r w:rsidR="00D84BAC" w:rsidRPr="00D84BAC">
        <w:rPr>
          <w:rFonts w:ascii="Times New Roman" w:eastAsia="Times New Roman" w:hAnsi="Times New Roman" w:cs="Times New Roman"/>
          <w:color w:val="000000"/>
          <w:sz w:val="28"/>
          <w:szCs w:val="28"/>
          <w:lang w:eastAsia="ru-RU"/>
        </w:rPr>
        <w:t xml:space="preserve"> </w:t>
      </w:r>
    </w:p>
    <w:p w:rsidR="00D84BAC" w:rsidRPr="00D84BAC" w:rsidRDefault="00D84BAC" w:rsidP="004972C8">
      <w:pPr>
        <w:spacing w:after="0" w:line="240" w:lineRule="auto"/>
        <w:ind w:firstLine="708"/>
        <w:jc w:val="both"/>
        <w:rPr>
          <w:rFonts w:ascii="Times New Roman" w:eastAsia="Times New Roman" w:hAnsi="Times New Roman" w:cs="Times New Roman"/>
          <w:sz w:val="28"/>
          <w:szCs w:val="28"/>
          <w:lang w:eastAsia="ru-RU"/>
        </w:rPr>
      </w:pPr>
      <w:proofErr w:type="gramStart"/>
      <w:r w:rsidRPr="00D84BAC">
        <w:rPr>
          <w:rFonts w:ascii="Times New Roman" w:eastAsia="Times New Roman" w:hAnsi="Times New Roman" w:cs="Times New Roman"/>
          <w:color w:val="000000"/>
          <w:sz w:val="28"/>
          <w:szCs w:val="28"/>
          <w:lang w:eastAsia="ru-RU"/>
        </w:rPr>
        <w:t xml:space="preserve">гражданам, принятым на службу в Комитет, имеющим среднее </w:t>
      </w:r>
      <w:r w:rsidR="00523830">
        <w:rPr>
          <w:rFonts w:ascii="Times New Roman" w:eastAsia="Times New Roman" w:hAnsi="Times New Roman" w:cs="Times New Roman"/>
          <w:color w:val="000000"/>
          <w:sz w:val="28"/>
          <w:szCs w:val="28"/>
          <w:lang w:eastAsia="ru-RU"/>
        </w:rPr>
        <w:t>профессиональное</w:t>
      </w:r>
      <w:r w:rsidRPr="00D84BAC">
        <w:rPr>
          <w:rFonts w:ascii="Times New Roman" w:eastAsia="Times New Roman" w:hAnsi="Times New Roman" w:cs="Times New Roman"/>
          <w:color w:val="000000"/>
          <w:sz w:val="28"/>
          <w:szCs w:val="28"/>
          <w:lang w:eastAsia="ru-RU"/>
        </w:rPr>
        <w:t xml:space="preserve"> образование и назначенным на должности младшего состава, которым соответствуют специальные звания прапорщика Государственного таможенного комитета </w:t>
      </w:r>
      <w:r w:rsidRPr="00D84BAC">
        <w:rPr>
          <w:rFonts w:ascii="Times New Roman" w:eastAsia="Times New Roman" w:hAnsi="Times New Roman" w:cs="Times New Roman"/>
          <w:sz w:val="28"/>
          <w:szCs w:val="28"/>
          <w:lang w:eastAsia="ru-RU"/>
        </w:rPr>
        <w:t>Луганской Народной Республики.</w:t>
      </w:r>
      <w:proofErr w:type="gramEnd"/>
    </w:p>
    <w:p w:rsidR="00D84BAC" w:rsidRPr="00D84BAC" w:rsidRDefault="004972C8" w:rsidP="004972C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3.11.2. </w:t>
      </w:r>
      <w:r w:rsidR="00D84BAC" w:rsidRPr="00D84BAC">
        <w:rPr>
          <w:rFonts w:ascii="Times New Roman" w:eastAsia="Times New Roman" w:hAnsi="Times New Roman" w:cs="Times New Roman"/>
          <w:sz w:val="28"/>
          <w:szCs w:val="28"/>
          <w:lang w:eastAsia="ru-RU"/>
        </w:rPr>
        <w:t>Младший лейтенант Государственного таможенного комитета Луганской Народной Республики:</w:t>
      </w:r>
    </w:p>
    <w:p w:rsidR="00D84BAC" w:rsidRPr="00D84BAC" w:rsidRDefault="00D84BAC" w:rsidP="004972C8">
      <w:pPr>
        <w:spacing w:after="0" w:line="240" w:lineRule="auto"/>
        <w:ind w:firstLine="708"/>
        <w:jc w:val="both"/>
        <w:rPr>
          <w:rFonts w:ascii="Times New Roman" w:eastAsia="Times New Roman" w:hAnsi="Times New Roman" w:cs="Times New Roman"/>
          <w:color w:val="000000"/>
          <w:sz w:val="28"/>
          <w:szCs w:val="28"/>
          <w:lang w:eastAsia="ru-RU"/>
        </w:rPr>
      </w:pPr>
      <w:r w:rsidRPr="00D84BAC">
        <w:rPr>
          <w:rFonts w:ascii="Times New Roman" w:eastAsia="Times New Roman" w:hAnsi="Times New Roman" w:cs="Times New Roman"/>
          <w:sz w:val="28"/>
          <w:szCs w:val="28"/>
          <w:lang w:eastAsia="ru-RU"/>
        </w:rPr>
        <w:t>прапорщикам и старшим прапорщикам Государственного таможенного комитета Луганской Народной Республики, получившим высшее образование (</w:t>
      </w:r>
      <w:proofErr w:type="spellStart"/>
      <w:r w:rsidRPr="00D84BAC">
        <w:rPr>
          <w:rFonts w:ascii="Times New Roman" w:eastAsia="Times New Roman" w:hAnsi="Times New Roman" w:cs="Times New Roman"/>
          <w:sz w:val="28"/>
          <w:szCs w:val="28"/>
          <w:lang w:eastAsia="ru-RU"/>
        </w:rPr>
        <w:t>бакалавриат</w:t>
      </w:r>
      <w:proofErr w:type="spellEnd"/>
      <w:r w:rsidRPr="00D84BAC">
        <w:rPr>
          <w:rFonts w:ascii="Times New Roman" w:eastAsia="Times New Roman" w:hAnsi="Times New Roman" w:cs="Times New Roman"/>
          <w:sz w:val="28"/>
          <w:szCs w:val="28"/>
          <w:lang w:eastAsia="ru-RU"/>
        </w:rPr>
        <w:t xml:space="preserve">) </w:t>
      </w:r>
      <w:r w:rsidRPr="00D84BAC">
        <w:rPr>
          <w:rFonts w:ascii="Times New Roman" w:eastAsia="Times New Roman" w:hAnsi="Times New Roman" w:cs="Times New Roman"/>
          <w:color w:val="000000"/>
          <w:sz w:val="28"/>
          <w:szCs w:val="28"/>
          <w:lang w:eastAsia="ru-RU"/>
        </w:rPr>
        <w:t xml:space="preserve">и назначенным на должности среднего начальствующего состава, которым соответствуют специальные звания до капитана Государственного таможенного комитета </w:t>
      </w:r>
      <w:r w:rsidRPr="00D84BAC">
        <w:rPr>
          <w:rFonts w:ascii="Times New Roman" w:eastAsia="Times New Roman" w:hAnsi="Times New Roman" w:cs="Times New Roman"/>
          <w:sz w:val="28"/>
          <w:szCs w:val="28"/>
          <w:lang w:eastAsia="ru-RU"/>
        </w:rPr>
        <w:t>Луганской Народной Республики включительно;</w:t>
      </w:r>
    </w:p>
    <w:p w:rsidR="00D84BAC" w:rsidRPr="00D84BAC" w:rsidRDefault="00D84BAC" w:rsidP="004972C8">
      <w:pPr>
        <w:spacing w:after="0" w:line="240" w:lineRule="auto"/>
        <w:ind w:firstLine="708"/>
        <w:jc w:val="both"/>
        <w:rPr>
          <w:rFonts w:ascii="Times New Roman" w:eastAsia="Times New Roman" w:hAnsi="Times New Roman" w:cs="Times New Roman"/>
          <w:sz w:val="28"/>
          <w:szCs w:val="28"/>
          <w:lang w:eastAsia="ru-RU"/>
        </w:rPr>
      </w:pPr>
      <w:proofErr w:type="gramStart"/>
      <w:r w:rsidRPr="00D84BAC">
        <w:rPr>
          <w:rFonts w:ascii="Times New Roman" w:eastAsia="Times New Roman" w:hAnsi="Times New Roman" w:cs="Times New Roman"/>
          <w:color w:val="000000"/>
          <w:sz w:val="28"/>
          <w:szCs w:val="28"/>
          <w:lang w:eastAsia="ru-RU"/>
        </w:rPr>
        <w:t xml:space="preserve">гражданам, принятым на службу в Комитет, имеющим высшее образование </w:t>
      </w:r>
      <w:r w:rsidRPr="00D84BAC">
        <w:rPr>
          <w:rFonts w:ascii="Times New Roman" w:eastAsia="Times New Roman" w:hAnsi="Times New Roman" w:cs="Times New Roman"/>
          <w:sz w:val="28"/>
          <w:szCs w:val="28"/>
          <w:lang w:eastAsia="ru-RU"/>
        </w:rPr>
        <w:t>(</w:t>
      </w:r>
      <w:proofErr w:type="spellStart"/>
      <w:r w:rsidRPr="00D84BAC">
        <w:rPr>
          <w:rFonts w:ascii="Times New Roman" w:eastAsia="Times New Roman" w:hAnsi="Times New Roman" w:cs="Times New Roman"/>
          <w:sz w:val="28"/>
          <w:szCs w:val="28"/>
          <w:lang w:eastAsia="ru-RU"/>
        </w:rPr>
        <w:t>бакалавриат</w:t>
      </w:r>
      <w:proofErr w:type="spellEnd"/>
      <w:r w:rsidRPr="00D84BAC">
        <w:rPr>
          <w:rFonts w:ascii="Times New Roman" w:eastAsia="Times New Roman" w:hAnsi="Times New Roman" w:cs="Times New Roman"/>
          <w:sz w:val="28"/>
          <w:szCs w:val="28"/>
          <w:lang w:eastAsia="ru-RU"/>
        </w:rPr>
        <w:t xml:space="preserve">) </w:t>
      </w:r>
      <w:r w:rsidRPr="00D84BAC">
        <w:rPr>
          <w:rFonts w:ascii="Times New Roman" w:eastAsia="Times New Roman" w:hAnsi="Times New Roman" w:cs="Times New Roman"/>
          <w:color w:val="000000"/>
          <w:sz w:val="28"/>
          <w:szCs w:val="28"/>
          <w:lang w:eastAsia="ru-RU"/>
        </w:rPr>
        <w:t xml:space="preserve">и назначенным на должности среднего начальствующего состава, которым соответствуют специальные звания </w:t>
      </w:r>
      <w:r w:rsidR="00550741">
        <w:rPr>
          <w:rFonts w:ascii="Times New Roman" w:eastAsia="Times New Roman" w:hAnsi="Times New Roman" w:cs="Times New Roman"/>
          <w:color w:val="000000"/>
          <w:sz w:val="28"/>
          <w:szCs w:val="28"/>
          <w:lang w:eastAsia="ru-RU"/>
        </w:rPr>
        <w:t xml:space="preserve">                   </w:t>
      </w:r>
      <w:r w:rsidRPr="00D84BAC">
        <w:rPr>
          <w:rFonts w:ascii="Times New Roman" w:eastAsia="Times New Roman" w:hAnsi="Times New Roman" w:cs="Times New Roman"/>
          <w:color w:val="000000"/>
          <w:sz w:val="28"/>
          <w:szCs w:val="28"/>
          <w:lang w:eastAsia="ru-RU"/>
        </w:rPr>
        <w:t xml:space="preserve">до капитана Государственного таможенного комитета </w:t>
      </w:r>
      <w:r w:rsidRPr="00D84BAC">
        <w:rPr>
          <w:rFonts w:ascii="Times New Roman" w:eastAsia="Times New Roman" w:hAnsi="Times New Roman" w:cs="Times New Roman"/>
          <w:sz w:val="28"/>
          <w:szCs w:val="28"/>
          <w:lang w:eastAsia="ru-RU"/>
        </w:rPr>
        <w:t>Луганской Народной Республики включительно.</w:t>
      </w:r>
      <w:proofErr w:type="gramEnd"/>
    </w:p>
    <w:p w:rsidR="00D84BAC" w:rsidRPr="00D84BAC" w:rsidRDefault="004972C8" w:rsidP="004972C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3.11.3. </w:t>
      </w:r>
      <w:r w:rsidR="00D84BAC" w:rsidRPr="00D84BAC">
        <w:rPr>
          <w:rFonts w:ascii="Times New Roman" w:eastAsia="Calibri" w:hAnsi="Times New Roman" w:cs="Times New Roman"/>
          <w:color w:val="000000"/>
          <w:sz w:val="28"/>
          <w:szCs w:val="28"/>
        </w:rPr>
        <w:t>Лейтенант Государственного таможенного комитета Луганской Народной Республики:</w:t>
      </w:r>
    </w:p>
    <w:p w:rsidR="00D84BAC" w:rsidRPr="00D84BAC" w:rsidRDefault="00D84BAC" w:rsidP="004972C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84BAC">
        <w:rPr>
          <w:rFonts w:ascii="Times New Roman" w:eastAsia="Calibri" w:hAnsi="Times New Roman" w:cs="Times New Roman"/>
          <w:color w:val="000000"/>
          <w:sz w:val="28"/>
          <w:szCs w:val="28"/>
        </w:rPr>
        <w:t>младшим лейтенантам Государственного таможенного комитет</w:t>
      </w:r>
      <w:r w:rsidR="00D47581">
        <w:rPr>
          <w:rFonts w:ascii="Times New Roman" w:eastAsia="Calibri" w:hAnsi="Times New Roman" w:cs="Times New Roman"/>
          <w:color w:val="000000"/>
          <w:sz w:val="28"/>
          <w:szCs w:val="28"/>
        </w:rPr>
        <w:t>а Луганской Народной Республики</w:t>
      </w:r>
      <w:r w:rsidRPr="00D84BAC">
        <w:rPr>
          <w:rFonts w:ascii="Times New Roman" w:eastAsia="Calibri" w:hAnsi="Times New Roman" w:cs="Times New Roman"/>
          <w:color w:val="000000"/>
          <w:sz w:val="28"/>
          <w:szCs w:val="28"/>
        </w:rPr>
        <w:t xml:space="preserve"> по истечении срока выслуги в указанном специальном звании;</w:t>
      </w:r>
    </w:p>
    <w:p w:rsidR="004972C8" w:rsidRDefault="00D84BAC" w:rsidP="004972C8">
      <w:pPr>
        <w:pStyle w:val="40"/>
        <w:widowControl/>
        <w:shd w:val="clear" w:color="auto" w:fill="auto"/>
        <w:spacing w:before="0" w:after="0" w:line="240" w:lineRule="auto"/>
        <w:ind w:firstLine="708"/>
        <w:jc w:val="both"/>
        <w:rPr>
          <w:rFonts w:eastAsia="Times New Roman"/>
          <w:b w:val="0"/>
          <w:bCs w:val="0"/>
          <w:sz w:val="28"/>
          <w:szCs w:val="28"/>
          <w:lang w:eastAsia="ru-RU"/>
        </w:rPr>
      </w:pPr>
      <w:proofErr w:type="gramStart"/>
      <w:r w:rsidRPr="00D84BAC">
        <w:rPr>
          <w:rFonts w:eastAsia="Times New Roman"/>
          <w:b w:val="0"/>
          <w:bCs w:val="0"/>
          <w:sz w:val="28"/>
          <w:szCs w:val="28"/>
          <w:lang w:eastAsia="ru-RU"/>
        </w:rPr>
        <w:t>гражданам, принятым на службу в Комитет, имеющим высшее образование (</w:t>
      </w:r>
      <w:proofErr w:type="spellStart"/>
      <w:r w:rsidRPr="00D84BAC">
        <w:rPr>
          <w:rFonts w:eastAsia="Times New Roman"/>
          <w:b w:val="0"/>
          <w:bCs w:val="0"/>
          <w:sz w:val="28"/>
          <w:szCs w:val="28"/>
          <w:lang w:eastAsia="ru-RU"/>
        </w:rPr>
        <w:t>специалитет</w:t>
      </w:r>
      <w:proofErr w:type="spellEnd"/>
      <w:r w:rsidRPr="00D84BAC">
        <w:rPr>
          <w:rFonts w:eastAsia="Times New Roman"/>
          <w:b w:val="0"/>
          <w:bCs w:val="0"/>
          <w:sz w:val="28"/>
          <w:szCs w:val="28"/>
          <w:lang w:eastAsia="ru-RU"/>
        </w:rPr>
        <w:t>, магистратура) и назначенным на должности среднего начальствующего состава и старшего начальствующего состава, которым соответствуют специальные звания от лейтенанта Государственного таможенного комитета Луганской Народной Республики и выше.</w:t>
      </w:r>
      <w:proofErr w:type="gramEnd"/>
    </w:p>
    <w:p w:rsidR="0090354C" w:rsidRDefault="00065E0D" w:rsidP="004972C8">
      <w:pPr>
        <w:pStyle w:val="40"/>
        <w:widowControl/>
        <w:shd w:val="clear" w:color="auto" w:fill="auto"/>
        <w:spacing w:before="0" w:after="0" w:line="240" w:lineRule="auto"/>
        <w:ind w:firstLine="708"/>
        <w:jc w:val="both"/>
        <w:rPr>
          <w:b w:val="0"/>
          <w:sz w:val="28"/>
        </w:rPr>
      </w:pPr>
      <w:r w:rsidRPr="00065E0D">
        <w:rPr>
          <w:b w:val="0"/>
          <w:sz w:val="28"/>
        </w:rPr>
        <w:lastRenderedPageBreak/>
        <w:t>3.12. Сотрудникам Комитета специальные звания присваиваются поочередно, кроме случаев, предусмотренных настоящим Порядком.</w:t>
      </w:r>
    </w:p>
    <w:p w:rsidR="004972C8" w:rsidRPr="004972C8" w:rsidRDefault="00065E0D" w:rsidP="004972C8">
      <w:pPr>
        <w:pStyle w:val="40"/>
        <w:spacing w:before="0" w:after="0" w:line="240" w:lineRule="auto"/>
        <w:ind w:firstLine="708"/>
        <w:jc w:val="both"/>
        <w:rPr>
          <w:b w:val="0"/>
          <w:sz w:val="28"/>
        </w:rPr>
      </w:pPr>
      <w:r w:rsidRPr="00454CFC">
        <w:rPr>
          <w:b w:val="0"/>
          <w:sz w:val="28"/>
        </w:rPr>
        <w:t xml:space="preserve">3.13. </w:t>
      </w:r>
      <w:r w:rsidR="004972C8" w:rsidRPr="00454CFC">
        <w:rPr>
          <w:b w:val="0"/>
          <w:sz w:val="28"/>
        </w:rPr>
        <w:t>Гражданам, поступающим на службу в Комитет из числа офицеров запаса согласно учету военного комиссариата, а также лицам, ранее имевшим специальные, воинские звания, классные чины сотрудников прокуратуры по результатам аттестации Председателем Комитета присваиваются специальные звания, которые соответствуют их воинским (специальным) званиям, классным чинам для сотрудников прокуратуры в порядке, предусмотренном законодательством Луганской Народной Республики.</w:t>
      </w:r>
      <w:r w:rsidR="004972C8" w:rsidRPr="004972C8">
        <w:rPr>
          <w:b w:val="0"/>
          <w:sz w:val="28"/>
        </w:rPr>
        <w:t xml:space="preserve"> </w:t>
      </w:r>
    </w:p>
    <w:p w:rsidR="001C0C49" w:rsidRDefault="004972C8" w:rsidP="004972C8">
      <w:pPr>
        <w:pStyle w:val="40"/>
        <w:widowControl/>
        <w:shd w:val="clear" w:color="auto" w:fill="auto"/>
        <w:spacing w:before="0" w:after="0" w:line="240" w:lineRule="auto"/>
        <w:ind w:firstLine="708"/>
        <w:jc w:val="both"/>
        <w:rPr>
          <w:b w:val="0"/>
          <w:sz w:val="28"/>
        </w:rPr>
      </w:pPr>
      <w:r w:rsidRPr="004972C8">
        <w:rPr>
          <w:b w:val="0"/>
          <w:sz w:val="28"/>
        </w:rPr>
        <w:t>При присвоении специального звания Государственного таможенного комитета Луганской Народной Республики учитываются сроки выслуги</w:t>
      </w:r>
      <w:r w:rsidR="00550741">
        <w:rPr>
          <w:b w:val="0"/>
          <w:sz w:val="28"/>
        </w:rPr>
        <w:t xml:space="preserve">                    </w:t>
      </w:r>
      <w:r w:rsidRPr="004972C8">
        <w:rPr>
          <w:b w:val="0"/>
          <w:sz w:val="28"/>
        </w:rPr>
        <w:t xml:space="preserve"> в предыдущем специальном, воинском звании, классном чине для сотрудников прокуратуры до момента увольнения с занимаемой должности.</w:t>
      </w:r>
    </w:p>
    <w:p w:rsidR="0090354C" w:rsidRDefault="00065E0D" w:rsidP="004972C8">
      <w:pPr>
        <w:pStyle w:val="40"/>
        <w:widowControl/>
        <w:shd w:val="clear" w:color="auto" w:fill="auto"/>
        <w:spacing w:before="0" w:after="0" w:line="240" w:lineRule="auto"/>
        <w:ind w:firstLine="708"/>
        <w:jc w:val="both"/>
        <w:rPr>
          <w:b w:val="0"/>
          <w:sz w:val="28"/>
        </w:rPr>
      </w:pPr>
      <w:r w:rsidRPr="00065E0D">
        <w:rPr>
          <w:b w:val="0"/>
          <w:sz w:val="28"/>
        </w:rPr>
        <w:t>3.14. Сотрудникам Комитета, которым присвоены специальные звания, выплачиваются месячные оклады по специальным званиям в соответствии</w:t>
      </w:r>
      <w:r w:rsidR="00550741">
        <w:rPr>
          <w:b w:val="0"/>
          <w:sz w:val="28"/>
        </w:rPr>
        <w:t xml:space="preserve">                </w:t>
      </w:r>
      <w:r w:rsidRPr="00065E0D">
        <w:rPr>
          <w:b w:val="0"/>
          <w:sz w:val="28"/>
        </w:rPr>
        <w:t xml:space="preserve"> с действующим законодательством Луганской Народной Республики.</w:t>
      </w:r>
    </w:p>
    <w:p w:rsidR="004972C8" w:rsidRPr="004972C8" w:rsidRDefault="002C0948" w:rsidP="004972C8">
      <w:pPr>
        <w:pStyle w:val="Default"/>
        <w:ind w:firstLine="708"/>
        <w:jc w:val="both"/>
        <w:rPr>
          <w:sz w:val="28"/>
          <w:szCs w:val="28"/>
        </w:rPr>
      </w:pPr>
      <w:r w:rsidRPr="004972C8">
        <w:rPr>
          <w:sz w:val="28"/>
        </w:rPr>
        <w:t xml:space="preserve">3.15. </w:t>
      </w:r>
      <w:r w:rsidR="004972C8" w:rsidRPr="004972C8">
        <w:rPr>
          <w:sz w:val="28"/>
          <w:szCs w:val="28"/>
        </w:rPr>
        <w:t>Устанавливаются следующие сроки выслуги сотрудников Комитета в специальных званиях младшего состава, среднего начальствующего состава</w:t>
      </w:r>
      <w:r w:rsidR="00550741">
        <w:rPr>
          <w:sz w:val="28"/>
          <w:szCs w:val="28"/>
        </w:rPr>
        <w:t xml:space="preserve">            </w:t>
      </w:r>
      <w:r w:rsidR="004972C8" w:rsidRPr="004972C8">
        <w:rPr>
          <w:sz w:val="28"/>
          <w:szCs w:val="28"/>
        </w:rPr>
        <w:t xml:space="preserve"> и старшего начальствующего состава:</w:t>
      </w:r>
    </w:p>
    <w:p w:rsidR="004972C8" w:rsidRPr="004972C8" w:rsidRDefault="004972C8" w:rsidP="004972C8">
      <w:pPr>
        <w:pStyle w:val="Default"/>
        <w:ind w:firstLine="708"/>
        <w:jc w:val="both"/>
        <w:rPr>
          <w:sz w:val="28"/>
          <w:szCs w:val="28"/>
        </w:rPr>
      </w:pPr>
      <w:r w:rsidRPr="004972C8">
        <w:rPr>
          <w:sz w:val="28"/>
          <w:szCs w:val="28"/>
        </w:rPr>
        <w:t>прапорщик Государственного таможенного комитета Луганской Народной Республики – пять лет;</w:t>
      </w:r>
    </w:p>
    <w:p w:rsidR="004972C8" w:rsidRPr="004972C8" w:rsidRDefault="004972C8" w:rsidP="004972C8">
      <w:pPr>
        <w:pStyle w:val="Default"/>
        <w:ind w:firstLine="708"/>
        <w:jc w:val="both"/>
        <w:rPr>
          <w:sz w:val="28"/>
          <w:szCs w:val="28"/>
        </w:rPr>
      </w:pPr>
      <w:r w:rsidRPr="004972C8">
        <w:rPr>
          <w:sz w:val="28"/>
          <w:szCs w:val="28"/>
        </w:rPr>
        <w:t xml:space="preserve">младший лейтенант Государственного таможенного комитета Луганской Народной Республики – один год; </w:t>
      </w:r>
    </w:p>
    <w:p w:rsidR="004972C8" w:rsidRPr="004972C8" w:rsidRDefault="004972C8" w:rsidP="004972C8">
      <w:pPr>
        <w:pStyle w:val="Default"/>
        <w:ind w:firstLine="708"/>
        <w:jc w:val="both"/>
        <w:rPr>
          <w:sz w:val="28"/>
          <w:szCs w:val="28"/>
        </w:rPr>
      </w:pPr>
      <w:r w:rsidRPr="004972C8">
        <w:rPr>
          <w:sz w:val="28"/>
          <w:szCs w:val="28"/>
        </w:rPr>
        <w:t>лейтенант Государственного таможенного комитета Луганской Народной Республики – два года;</w:t>
      </w:r>
    </w:p>
    <w:p w:rsidR="004972C8" w:rsidRPr="004972C8" w:rsidRDefault="004972C8" w:rsidP="004972C8">
      <w:pPr>
        <w:pStyle w:val="Default"/>
        <w:ind w:firstLine="708"/>
        <w:jc w:val="both"/>
        <w:rPr>
          <w:sz w:val="28"/>
          <w:szCs w:val="28"/>
        </w:rPr>
      </w:pPr>
      <w:r w:rsidRPr="004972C8">
        <w:rPr>
          <w:sz w:val="28"/>
          <w:szCs w:val="28"/>
        </w:rPr>
        <w:t>старший лейтенант Государственного таможенного комитета Луганской Народной Республики – три года;</w:t>
      </w:r>
    </w:p>
    <w:p w:rsidR="004972C8" w:rsidRPr="004972C8" w:rsidRDefault="004972C8" w:rsidP="004972C8">
      <w:pPr>
        <w:pStyle w:val="Default"/>
        <w:ind w:firstLine="708"/>
        <w:jc w:val="both"/>
        <w:rPr>
          <w:sz w:val="28"/>
          <w:szCs w:val="28"/>
        </w:rPr>
      </w:pPr>
      <w:r w:rsidRPr="004972C8">
        <w:rPr>
          <w:sz w:val="28"/>
          <w:szCs w:val="28"/>
        </w:rPr>
        <w:t>капитан Государственного таможенного комитета Луганской Народной Республики – три года;</w:t>
      </w:r>
    </w:p>
    <w:p w:rsidR="004972C8" w:rsidRPr="004972C8" w:rsidRDefault="004972C8" w:rsidP="004972C8">
      <w:pPr>
        <w:pStyle w:val="Default"/>
        <w:ind w:firstLine="708"/>
        <w:jc w:val="both"/>
        <w:rPr>
          <w:sz w:val="28"/>
          <w:szCs w:val="28"/>
        </w:rPr>
      </w:pPr>
      <w:r w:rsidRPr="004972C8">
        <w:rPr>
          <w:sz w:val="28"/>
          <w:szCs w:val="28"/>
        </w:rPr>
        <w:t>майор Государственного таможенного комитета Луганской Народной Республики – четыре года;</w:t>
      </w:r>
    </w:p>
    <w:p w:rsidR="004972C8" w:rsidRPr="004972C8" w:rsidRDefault="004972C8" w:rsidP="004972C8">
      <w:pPr>
        <w:pStyle w:val="Default"/>
        <w:ind w:firstLine="708"/>
        <w:jc w:val="both"/>
        <w:rPr>
          <w:sz w:val="28"/>
          <w:szCs w:val="28"/>
        </w:rPr>
      </w:pPr>
      <w:r w:rsidRPr="004972C8">
        <w:rPr>
          <w:sz w:val="28"/>
          <w:szCs w:val="28"/>
        </w:rPr>
        <w:t>подполковник Государственного таможенного комитета Луганской Народной Республики – пять лет.</w:t>
      </w:r>
    </w:p>
    <w:p w:rsidR="004972C8" w:rsidRPr="004972C8" w:rsidRDefault="004972C8" w:rsidP="004972C8">
      <w:pPr>
        <w:pStyle w:val="Default"/>
        <w:ind w:firstLine="708"/>
        <w:jc w:val="both"/>
        <w:rPr>
          <w:sz w:val="28"/>
          <w:szCs w:val="28"/>
        </w:rPr>
      </w:pPr>
      <w:r w:rsidRPr="004972C8">
        <w:rPr>
          <w:sz w:val="28"/>
          <w:szCs w:val="28"/>
        </w:rPr>
        <w:t>Сроки выслуги в специальных званиях старшего прапорщика, полковника Государственного таможенного комитета Луганской Народной Республики</w:t>
      </w:r>
      <w:r w:rsidR="00550741">
        <w:rPr>
          <w:sz w:val="28"/>
          <w:szCs w:val="28"/>
        </w:rPr>
        <w:t xml:space="preserve">               </w:t>
      </w:r>
      <w:r w:rsidRPr="004972C8">
        <w:rPr>
          <w:sz w:val="28"/>
          <w:szCs w:val="28"/>
        </w:rPr>
        <w:t xml:space="preserve"> и выше не устанавливаются.</w:t>
      </w:r>
    </w:p>
    <w:p w:rsidR="004972C8" w:rsidRPr="004972C8" w:rsidRDefault="004972C8" w:rsidP="004972C8">
      <w:pPr>
        <w:pStyle w:val="40"/>
        <w:widowControl/>
        <w:shd w:val="clear" w:color="auto" w:fill="auto"/>
        <w:spacing w:before="0" w:after="0" w:line="240" w:lineRule="auto"/>
        <w:ind w:firstLine="708"/>
        <w:jc w:val="both"/>
        <w:rPr>
          <w:b w:val="0"/>
          <w:sz w:val="28"/>
          <w:szCs w:val="28"/>
        </w:rPr>
      </w:pPr>
      <w:r w:rsidRPr="004972C8">
        <w:rPr>
          <w:b w:val="0"/>
          <w:sz w:val="28"/>
          <w:szCs w:val="28"/>
        </w:rPr>
        <w:t>Срок выслуги в специальном звании исчисляется со дня присвоения сотруднику Комитета соответствующего специального звания.</w:t>
      </w:r>
    </w:p>
    <w:p w:rsidR="0090354C" w:rsidRDefault="00065E0D" w:rsidP="004972C8">
      <w:pPr>
        <w:pStyle w:val="40"/>
        <w:widowControl/>
        <w:shd w:val="clear" w:color="auto" w:fill="auto"/>
        <w:spacing w:before="0" w:after="0" w:line="240" w:lineRule="auto"/>
        <w:ind w:firstLine="708"/>
        <w:jc w:val="both"/>
        <w:rPr>
          <w:b w:val="0"/>
          <w:sz w:val="28"/>
        </w:rPr>
      </w:pPr>
      <w:r w:rsidRPr="003645FE">
        <w:rPr>
          <w:b w:val="0"/>
          <w:sz w:val="28"/>
        </w:rPr>
        <w:t xml:space="preserve">3.16. </w:t>
      </w:r>
      <w:r w:rsidR="004972C8" w:rsidRPr="003645FE">
        <w:rPr>
          <w:b w:val="0"/>
          <w:sz w:val="28"/>
        </w:rPr>
        <w:t>Очередное специальное звание, соответствующее замещаемой должности, присваивается сотруднику Комитета в день истечения срока</w:t>
      </w:r>
      <w:r w:rsidR="00550741">
        <w:rPr>
          <w:b w:val="0"/>
          <w:sz w:val="28"/>
        </w:rPr>
        <w:t xml:space="preserve">                </w:t>
      </w:r>
      <w:r w:rsidR="004972C8" w:rsidRPr="003645FE">
        <w:rPr>
          <w:b w:val="0"/>
          <w:sz w:val="28"/>
        </w:rPr>
        <w:t xml:space="preserve"> его службы в предыдущем звании, </w:t>
      </w:r>
      <w:r w:rsidR="004972C8" w:rsidRPr="00454CFC">
        <w:rPr>
          <w:b w:val="0"/>
          <w:sz w:val="28"/>
        </w:rPr>
        <w:t>кроме сотрудников высшего начальствующего состава.</w:t>
      </w:r>
    </w:p>
    <w:p w:rsidR="00065E0D" w:rsidRDefault="00065E0D" w:rsidP="00B8752D">
      <w:pPr>
        <w:pStyle w:val="40"/>
        <w:widowControl/>
        <w:shd w:val="clear" w:color="auto" w:fill="auto"/>
        <w:spacing w:before="0" w:after="0" w:line="240" w:lineRule="auto"/>
        <w:ind w:firstLine="708"/>
        <w:jc w:val="both"/>
        <w:rPr>
          <w:b w:val="0"/>
          <w:sz w:val="28"/>
        </w:rPr>
      </w:pPr>
      <w:r w:rsidRPr="00065E0D">
        <w:rPr>
          <w:b w:val="0"/>
          <w:sz w:val="28"/>
        </w:rPr>
        <w:t>3.17. Представление к присвоению очередного специального звания сотрудника Комитета, который имеет дисциплинарное взыскание либо</w:t>
      </w:r>
      <w:r w:rsidR="00550741">
        <w:rPr>
          <w:b w:val="0"/>
          <w:sz w:val="28"/>
        </w:rPr>
        <w:t xml:space="preserve">                      </w:t>
      </w:r>
      <w:r w:rsidRPr="00065E0D">
        <w:rPr>
          <w:b w:val="0"/>
          <w:sz w:val="28"/>
        </w:rPr>
        <w:t xml:space="preserve"> в отношении которого возбуждено уголовное дело или проводится служебное </w:t>
      </w:r>
      <w:r w:rsidRPr="00065E0D">
        <w:rPr>
          <w:b w:val="0"/>
          <w:sz w:val="28"/>
        </w:rPr>
        <w:lastRenderedPageBreak/>
        <w:t xml:space="preserve">расследование по фактам нарушения им служебной дисциплины, </w:t>
      </w:r>
      <w:r w:rsidR="00550741">
        <w:rPr>
          <w:b w:val="0"/>
          <w:sz w:val="28"/>
        </w:rPr>
        <w:t xml:space="preserve">                              </w:t>
      </w:r>
      <w:r w:rsidRPr="00065E0D">
        <w:rPr>
          <w:b w:val="0"/>
          <w:sz w:val="28"/>
        </w:rPr>
        <w:t xml:space="preserve">не производится соответственно до снятия дисциплинарного взыскания либо прекращения уголовного дела по реабилитирующим основаниям или окончания служебного расследования. </w:t>
      </w:r>
    </w:p>
    <w:p w:rsidR="0090354C" w:rsidRDefault="00065E0D" w:rsidP="00B8752D">
      <w:pPr>
        <w:pStyle w:val="40"/>
        <w:widowControl/>
        <w:shd w:val="clear" w:color="auto" w:fill="auto"/>
        <w:spacing w:before="0" w:after="0" w:line="240" w:lineRule="auto"/>
        <w:ind w:firstLine="708"/>
        <w:jc w:val="both"/>
        <w:rPr>
          <w:b w:val="0"/>
          <w:sz w:val="28"/>
        </w:rPr>
      </w:pPr>
      <w:r w:rsidRPr="00065E0D">
        <w:rPr>
          <w:b w:val="0"/>
          <w:sz w:val="28"/>
        </w:rPr>
        <w:t>3.18. Сотруднику, переведенному на нижестоящую должность, сохраняется специальное звание, присвоенное ему по последней должности, которую он замещал до назначения на нижестоящую должность.</w:t>
      </w:r>
    </w:p>
    <w:p w:rsidR="00065E0D" w:rsidRDefault="00065E0D" w:rsidP="00B8752D">
      <w:pPr>
        <w:pStyle w:val="40"/>
        <w:widowControl/>
        <w:shd w:val="clear" w:color="auto" w:fill="auto"/>
        <w:spacing w:before="0" w:after="0" w:line="240" w:lineRule="auto"/>
        <w:ind w:firstLine="708"/>
        <w:jc w:val="both"/>
        <w:rPr>
          <w:b w:val="0"/>
          <w:sz w:val="28"/>
        </w:rPr>
      </w:pPr>
      <w:r w:rsidRPr="00065E0D">
        <w:rPr>
          <w:b w:val="0"/>
          <w:sz w:val="28"/>
        </w:rPr>
        <w:t xml:space="preserve">3.19. Присвоенное специальное звание сохраняется за сотрудниками Комитета в случае прекращения службы в Комитете. </w:t>
      </w:r>
    </w:p>
    <w:p w:rsidR="0090354C" w:rsidRDefault="00065E0D" w:rsidP="00B8752D">
      <w:pPr>
        <w:pStyle w:val="40"/>
        <w:widowControl/>
        <w:shd w:val="clear" w:color="auto" w:fill="auto"/>
        <w:spacing w:before="0" w:after="0" w:line="240" w:lineRule="auto"/>
        <w:ind w:firstLine="708"/>
        <w:jc w:val="both"/>
        <w:rPr>
          <w:b w:val="0"/>
          <w:sz w:val="28"/>
        </w:rPr>
      </w:pPr>
      <w:r w:rsidRPr="00065E0D">
        <w:rPr>
          <w:b w:val="0"/>
          <w:sz w:val="28"/>
        </w:rPr>
        <w:t>Лишение специальных званий осуществляется в судебном порядке</w:t>
      </w:r>
      <w:r w:rsidR="00550741">
        <w:rPr>
          <w:b w:val="0"/>
          <w:sz w:val="28"/>
        </w:rPr>
        <w:t xml:space="preserve">                    </w:t>
      </w:r>
      <w:r w:rsidRPr="00065E0D">
        <w:rPr>
          <w:b w:val="0"/>
          <w:sz w:val="28"/>
        </w:rPr>
        <w:t xml:space="preserve"> в случаях, предусмотренных законодательством Луганской Народной Республики</w:t>
      </w:r>
      <w:r w:rsidR="004972C8">
        <w:rPr>
          <w:b w:val="0"/>
          <w:sz w:val="28"/>
        </w:rPr>
        <w:t>.</w:t>
      </w:r>
    </w:p>
    <w:p w:rsidR="004972C8" w:rsidRDefault="004972C8" w:rsidP="00B8752D">
      <w:pPr>
        <w:pStyle w:val="40"/>
        <w:widowControl/>
        <w:shd w:val="clear" w:color="auto" w:fill="auto"/>
        <w:spacing w:before="0" w:after="0" w:line="240" w:lineRule="auto"/>
        <w:ind w:firstLine="708"/>
        <w:jc w:val="both"/>
        <w:rPr>
          <w:b w:val="0"/>
          <w:sz w:val="28"/>
        </w:rPr>
      </w:pPr>
      <w:r w:rsidRPr="006A5303">
        <w:rPr>
          <w:b w:val="0"/>
          <w:sz w:val="28"/>
        </w:rPr>
        <w:t xml:space="preserve">3.20. </w:t>
      </w:r>
      <w:proofErr w:type="gramStart"/>
      <w:r w:rsidRPr="006A5303">
        <w:rPr>
          <w:b w:val="0"/>
          <w:sz w:val="28"/>
        </w:rPr>
        <w:t xml:space="preserve">Сотрудникам Комитета, имеющим выслугу 20 лет и более                                   (в таможенных органах, на должностях по которым предусмотрены специальные (персональные) звания, </w:t>
      </w:r>
      <w:r w:rsidR="00043B42" w:rsidRPr="006A5303">
        <w:rPr>
          <w:b w:val="0"/>
          <w:sz w:val="28"/>
        </w:rPr>
        <w:t xml:space="preserve">в </w:t>
      </w:r>
      <w:r w:rsidRPr="006A5303">
        <w:rPr>
          <w:b w:val="0"/>
          <w:sz w:val="28"/>
        </w:rPr>
        <w:t>органах и подразделениях налоговой милиции (налоговой полиции), финансовой полиции, органах прокуратуры, органах гражданской защиты, а также лицам рядового и начальствующего состава органов внутренних дел, учреждений и органов уголовно-исполнительной системы) в календарном исчислении, положительно аттестованным, в качестве поощрения за службу в</w:t>
      </w:r>
      <w:proofErr w:type="gramEnd"/>
      <w:r w:rsidRPr="006A5303">
        <w:rPr>
          <w:b w:val="0"/>
          <w:sz w:val="28"/>
        </w:rPr>
        <w:t xml:space="preserve"> </w:t>
      </w:r>
      <w:proofErr w:type="gramStart"/>
      <w:r w:rsidRPr="006A5303">
        <w:rPr>
          <w:b w:val="0"/>
          <w:sz w:val="28"/>
        </w:rPr>
        <w:t>Комитете, очередное специальное звание до полковника Государственного таможенного комитета Луганской Народной Республики включительно, может быть присвоено Председателем Комитета, одновременно с увольнением их со службы</w:t>
      </w:r>
      <w:r w:rsidR="00550741">
        <w:rPr>
          <w:b w:val="0"/>
          <w:sz w:val="28"/>
        </w:rPr>
        <w:t xml:space="preserve">                     </w:t>
      </w:r>
      <w:r w:rsidRPr="006A5303">
        <w:rPr>
          <w:b w:val="0"/>
          <w:sz w:val="28"/>
        </w:rPr>
        <w:t xml:space="preserve"> по выслуге лет или по состоянию здоровья </w:t>
      </w:r>
      <w:r w:rsidR="00043B42" w:rsidRPr="006A5303">
        <w:rPr>
          <w:b w:val="0"/>
          <w:sz w:val="28"/>
        </w:rPr>
        <w:br/>
      </w:r>
      <w:r w:rsidRPr="006A5303">
        <w:rPr>
          <w:b w:val="0"/>
          <w:sz w:val="28"/>
        </w:rPr>
        <w:t xml:space="preserve">(по болезни) на основании заключения врачебной комиссии об ограниченной годности указанного сотрудника в Комитете, независимо от специального звания, предусмотренного по замещаемой должности и срока выслуги </w:t>
      </w:r>
      <w:r w:rsidR="00550741">
        <w:rPr>
          <w:b w:val="0"/>
          <w:sz w:val="28"/>
        </w:rPr>
        <w:t xml:space="preserve">                        </w:t>
      </w:r>
      <w:r w:rsidRPr="006A5303">
        <w:rPr>
          <w:b w:val="0"/>
          <w:sz w:val="28"/>
        </w:rPr>
        <w:t>в предыдущем звании.</w:t>
      </w:r>
      <w:proofErr w:type="gramEnd"/>
    </w:p>
    <w:p w:rsidR="0090354C" w:rsidRDefault="0090354C" w:rsidP="00B8752D">
      <w:pPr>
        <w:pStyle w:val="40"/>
        <w:widowControl/>
        <w:shd w:val="clear" w:color="auto" w:fill="auto"/>
        <w:spacing w:before="0" w:after="0" w:line="240" w:lineRule="auto"/>
        <w:ind w:firstLine="708"/>
        <w:jc w:val="both"/>
        <w:rPr>
          <w:b w:val="0"/>
          <w:sz w:val="28"/>
        </w:rPr>
      </w:pPr>
    </w:p>
    <w:p w:rsidR="00065E0D" w:rsidRDefault="00065E0D" w:rsidP="00065E0D">
      <w:pPr>
        <w:pStyle w:val="40"/>
        <w:widowControl/>
        <w:shd w:val="clear" w:color="auto" w:fill="auto"/>
        <w:spacing w:before="0" w:after="120" w:line="360" w:lineRule="auto"/>
        <w:rPr>
          <w:sz w:val="28"/>
          <w:szCs w:val="28"/>
        </w:rPr>
      </w:pPr>
      <w:r>
        <w:rPr>
          <w:sz w:val="28"/>
          <w:szCs w:val="28"/>
        </w:rPr>
        <w:t>I</w:t>
      </w:r>
      <w:r>
        <w:rPr>
          <w:sz w:val="28"/>
          <w:szCs w:val="28"/>
          <w:lang w:val="en-US"/>
        </w:rPr>
        <w:t>V</w:t>
      </w:r>
      <w:r>
        <w:rPr>
          <w:sz w:val="28"/>
          <w:szCs w:val="28"/>
        </w:rPr>
        <w:t>. </w:t>
      </w:r>
      <w:r w:rsidRPr="00065E0D">
        <w:rPr>
          <w:sz w:val="28"/>
          <w:szCs w:val="28"/>
        </w:rPr>
        <w:t>Прохождение службы в Комитете</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4.1. Сотрудник Комитета имеет право:</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1) на ознакомление с документами, определяющими его права</w:t>
      </w:r>
      <w:r w:rsidR="00550741">
        <w:rPr>
          <w:b w:val="0"/>
          <w:sz w:val="28"/>
          <w:szCs w:val="28"/>
        </w:rPr>
        <w:t xml:space="preserve">                           </w:t>
      </w:r>
      <w:r w:rsidRPr="00065E0D">
        <w:rPr>
          <w:b w:val="0"/>
          <w:sz w:val="28"/>
          <w:szCs w:val="28"/>
        </w:rPr>
        <w:t xml:space="preserve"> и обязанности по занимаемой в Комитете должности, критерии оценки качества прохождения службы в Комитете, которые способствуют продвижению</w:t>
      </w:r>
      <w:r w:rsidR="00550741">
        <w:rPr>
          <w:b w:val="0"/>
          <w:sz w:val="28"/>
          <w:szCs w:val="28"/>
        </w:rPr>
        <w:t xml:space="preserve">                    </w:t>
      </w:r>
      <w:r w:rsidRPr="00065E0D">
        <w:rPr>
          <w:b w:val="0"/>
          <w:sz w:val="28"/>
          <w:szCs w:val="28"/>
        </w:rPr>
        <w:t xml:space="preserve"> по службе, а также на организационно-технические условия, необходимые для исполнения должностных обязанностей;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2) получение в установленном порядке информации и материалов, необходимых для исполнения должностных обязанностей;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3) посещение для исполнения должностных обязанностей организаций </w:t>
      </w:r>
      <w:r w:rsidR="00043B42">
        <w:rPr>
          <w:b w:val="0"/>
          <w:sz w:val="28"/>
          <w:szCs w:val="28"/>
        </w:rPr>
        <w:t>(</w:t>
      </w:r>
      <w:r w:rsidRPr="00065E0D">
        <w:rPr>
          <w:b w:val="0"/>
          <w:sz w:val="28"/>
          <w:szCs w:val="28"/>
        </w:rPr>
        <w:t>независимо от форм собственности</w:t>
      </w:r>
      <w:r w:rsidR="00043B42">
        <w:rPr>
          <w:b w:val="0"/>
          <w:sz w:val="28"/>
          <w:szCs w:val="28"/>
        </w:rPr>
        <w:t>)</w:t>
      </w:r>
      <w:r w:rsidRPr="00065E0D">
        <w:rPr>
          <w:b w:val="0"/>
          <w:sz w:val="28"/>
          <w:szCs w:val="28"/>
        </w:rPr>
        <w:t xml:space="preserve">;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4) принятие решений и участие в подготовке решений в соответствии</w:t>
      </w:r>
      <w:r w:rsidR="00550741">
        <w:rPr>
          <w:b w:val="0"/>
          <w:sz w:val="28"/>
          <w:szCs w:val="28"/>
        </w:rPr>
        <w:t xml:space="preserve">                </w:t>
      </w:r>
      <w:r w:rsidRPr="00065E0D">
        <w:rPr>
          <w:b w:val="0"/>
          <w:sz w:val="28"/>
          <w:szCs w:val="28"/>
        </w:rPr>
        <w:t xml:space="preserve"> с его должностными обязанностями;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5) участие по своей инициативе в конкурсе на замещение вакантной должности в Комитете;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lastRenderedPageBreak/>
        <w:t xml:space="preserve">6) продвижение по службе в Комитете, увеличение размера денежного довольствия с учетом выслуги лет, результатов службы и уровня квалификации;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7) ознакомление со всеми материалами своего личного дела, с отзывами </w:t>
      </w:r>
      <w:r w:rsidR="00550741">
        <w:rPr>
          <w:b w:val="0"/>
          <w:sz w:val="28"/>
          <w:szCs w:val="28"/>
        </w:rPr>
        <w:t xml:space="preserve"> </w:t>
      </w:r>
      <w:r w:rsidRPr="00065E0D">
        <w:rPr>
          <w:b w:val="0"/>
          <w:sz w:val="28"/>
          <w:szCs w:val="28"/>
        </w:rPr>
        <w:t xml:space="preserve">о своей деятельности и другими документами до внесения их в личное дело, приобщение к личному делу своих объяснений;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8) пенсионное обеспечение с учетом выслуги лет;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9) проведение по его требованию служебного расследования для опровержения сведений, порочащих его честь и достоинство;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10) объединение в профессиональные союзы;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11) участие в собраниях сотрудников Комитета;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12) применение физической силы, специальных средств, а также ношение и применение боевого ручного стрелкового и холодного оружия в порядке</w:t>
      </w:r>
      <w:r w:rsidR="00550741">
        <w:rPr>
          <w:b w:val="0"/>
          <w:sz w:val="28"/>
          <w:szCs w:val="28"/>
        </w:rPr>
        <w:t xml:space="preserve">                </w:t>
      </w:r>
      <w:r w:rsidRPr="00065E0D">
        <w:rPr>
          <w:b w:val="0"/>
          <w:sz w:val="28"/>
          <w:szCs w:val="28"/>
        </w:rPr>
        <w:t xml:space="preserve"> и случаях, предусмотренных законодательством Луганской Народной Республики.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4.2. Сотрудник Комитета также имеет иные права в соответствии </w:t>
      </w:r>
      <w:r w:rsidR="00550741">
        <w:rPr>
          <w:b w:val="0"/>
          <w:sz w:val="28"/>
          <w:szCs w:val="28"/>
        </w:rPr>
        <w:t xml:space="preserve">                      </w:t>
      </w:r>
      <w:r w:rsidRPr="00065E0D">
        <w:rPr>
          <w:b w:val="0"/>
          <w:sz w:val="28"/>
          <w:szCs w:val="28"/>
        </w:rPr>
        <w:t>с законодательством Луганской Народной Республики.</w:t>
      </w:r>
      <w:r w:rsidR="00550741">
        <w:rPr>
          <w:b w:val="0"/>
          <w:sz w:val="28"/>
          <w:szCs w:val="28"/>
        </w:rPr>
        <w:t xml:space="preserve">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4.3. Сотрудник Комитета обязан: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1) обеспечивать соблюдение Конституции Луганской Народной Республики, исполнение законов Луганской Народной Республики и иных нормативных правовых актов Луганской Народной Республики;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2) обеспечивать соблюдение и защиту прав и законных интересов граждан;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3) выполнять приказы Председателя Комитета, отданные в пределах должностных полномочий, за исключением заведомо незаконных;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4) в пределах своих должностных обязанностей своевременно рассматривать обращения граждан и общественных объединений, а также государственных органов, органов местного самоуправления и организаций;</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5) соблюдать установленные в Комитете правила внутреннего служебного распорядка, порядок обращения со служебной и</w:t>
      </w:r>
      <w:r w:rsidR="00043B42">
        <w:rPr>
          <w:b w:val="0"/>
          <w:sz w:val="28"/>
          <w:szCs w:val="28"/>
        </w:rPr>
        <w:t>нформацией, выполнять должностной</w:t>
      </w:r>
      <w:r w:rsidRPr="00065E0D">
        <w:rPr>
          <w:b w:val="0"/>
          <w:sz w:val="28"/>
          <w:szCs w:val="28"/>
        </w:rPr>
        <w:t xml:space="preserve"> регламент;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6) поддерживать уровень квалификации, необходимый для исполнения должностных обязанностей;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7) 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в том числе затрагивающие частную жизнь, честь </w:t>
      </w:r>
      <w:r w:rsidR="00550741">
        <w:rPr>
          <w:b w:val="0"/>
          <w:sz w:val="28"/>
          <w:szCs w:val="28"/>
        </w:rPr>
        <w:t xml:space="preserve">                </w:t>
      </w:r>
      <w:r w:rsidRPr="00065E0D">
        <w:rPr>
          <w:b w:val="0"/>
          <w:sz w:val="28"/>
          <w:szCs w:val="28"/>
        </w:rPr>
        <w:t>и достоинство граждан.</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4.4. Обязанности сотрудника Комитета по занимаемой должности определяются должностными регламентами, которые утверждаются Председателем Комитета.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4.5. Исполнением сотрудником Комитета своих должностных обязанностей также является: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1) участие в сборах, учениях, соревнованиях и других служебных мероприятиях, проводимых в соответствии с планами, утвержденными Председателем Комитета;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lastRenderedPageBreak/>
        <w:t>2) действия по защите жизни, здоровья, чести и достоинства личности,</w:t>
      </w:r>
      <w:r w:rsidR="00550741">
        <w:rPr>
          <w:b w:val="0"/>
          <w:sz w:val="28"/>
          <w:szCs w:val="28"/>
        </w:rPr>
        <w:t xml:space="preserve">              </w:t>
      </w:r>
      <w:r w:rsidRPr="00065E0D">
        <w:rPr>
          <w:b w:val="0"/>
          <w:sz w:val="28"/>
          <w:szCs w:val="28"/>
        </w:rPr>
        <w:t xml:space="preserve"> а также обеспечение собственной безопасности в связи с исполнением должностных обязанностей;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3) нахождение в положении заложника в связи с исполнением должностных обязанностей;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 xml:space="preserve">4) следование к месту службы и обратно, нахождение в служебной командировке; </w:t>
      </w:r>
    </w:p>
    <w:p w:rsidR="00065E0D" w:rsidRDefault="00065E0D" w:rsidP="00065E0D">
      <w:pPr>
        <w:pStyle w:val="40"/>
        <w:widowControl/>
        <w:shd w:val="clear" w:color="auto" w:fill="auto"/>
        <w:spacing w:before="0" w:after="0" w:line="240" w:lineRule="auto"/>
        <w:ind w:firstLine="708"/>
        <w:jc w:val="both"/>
        <w:rPr>
          <w:b w:val="0"/>
          <w:sz w:val="28"/>
          <w:szCs w:val="28"/>
        </w:rPr>
      </w:pPr>
      <w:r w:rsidRPr="00065E0D">
        <w:rPr>
          <w:b w:val="0"/>
          <w:sz w:val="28"/>
          <w:szCs w:val="28"/>
        </w:rPr>
        <w:t>5) нахождение на лечении, следование к месту лечения и обратно.</w:t>
      </w:r>
    </w:p>
    <w:p w:rsidR="000A51C1" w:rsidRDefault="000A51C1" w:rsidP="001B32AA">
      <w:pPr>
        <w:pStyle w:val="40"/>
        <w:widowControl/>
        <w:shd w:val="clear" w:color="auto" w:fill="auto"/>
        <w:spacing w:before="0" w:after="0" w:line="240" w:lineRule="auto"/>
        <w:ind w:firstLine="708"/>
        <w:jc w:val="both"/>
        <w:rPr>
          <w:b w:val="0"/>
          <w:sz w:val="28"/>
          <w:szCs w:val="28"/>
        </w:rPr>
      </w:pPr>
      <w:r w:rsidRPr="00454CFC">
        <w:rPr>
          <w:b w:val="0"/>
          <w:sz w:val="28"/>
          <w:szCs w:val="28"/>
        </w:rPr>
        <w:t xml:space="preserve">4.6. </w:t>
      </w:r>
      <w:r w:rsidR="001B32AA" w:rsidRPr="00454CFC">
        <w:rPr>
          <w:b w:val="0"/>
          <w:sz w:val="28"/>
          <w:szCs w:val="28"/>
        </w:rPr>
        <w:t>Сотрудники</w:t>
      </w:r>
      <w:r w:rsidRPr="00454CFC">
        <w:rPr>
          <w:b w:val="0"/>
          <w:sz w:val="28"/>
          <w:szCs w:val="28"/>
        </w:rPr>
        <w:t xml:space="preserve"> Комитета назначаются на должность и освобождаются </w:t>
      </w:r>
      <w:r w:rsidR="00550741">
        <w:rPr>
          <w:b w:val="0"/>
          <w:sz w:val="28"/>
          <w:szCs w:val="28"/>
        </w:rPr>
        <w:t xml:space="preserve"> </w:t>
      </w:r>
      <w:r w:rsidRPr="00454CFC">
        <w:rPr>
          <w:b w:val="0"/>
          <w:sz w:val="28"/>
          <w:szCs w:val="28"/>
        </w:rPr>
        <w:t xml:space="preserve">от должности приказом </w:t>
      </w:r>
      <w:r w:rsidR="00896739">
        <w:rPr>
          <w:b w:val="0"/>
          <w:sz w:val="28"/>
          <w:szCs w:val="28"/>
        </w:rPr>
        <w:t xml:space="preserve">Председателя </w:t>
      </w:r>
      <w:r w:rsidRPr="00454CFC">
        <w:rPr>
          <w:b w:val="0"/>
          <w:sz w:val="28"/>
          <w:szCs w:val="28"/>
        </w:rPr>
        <w:t>Комитета.</w:t>
      </w:r>
      <w:r w:rsidRPr="000A51C1">
        <w:rPr>
          <w:b w:val="0"/>
          <w:sz w:val="28"/>
          <w:szCs w:val="28"/>
        </w:rPr>
        <w:t xml:space="preserve">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w:t>
      </w:r>
      <w:r w:rsidR="00454CFC">
        <w:rPr>
          <w:b w:val="0"/>
          <w:sz w:val="28"/>
          <w:szCs w:val="28"/>
        </w:rPr>
        <w:t>.7</w:t>
      </w:r>
      <w:r w:rsidRPr="000A51C1">
        <w:rPr>
          <w:b w:val="0"/>
          <w:sz w:val="28"/>
          <w:szCs w:val="28"/>
        </w:rPr>
        <w:t xml:space="preserve">. Сотрудник Комитета, допустивший нарушение должностных обязанностей, может быть временно, не более чем на один месяц, отстранен </w:t>
      </w:r>
      <w:r w:rsidR="00550741">
        <w:rPr>
          <w:b w:val="0"/>
          <w:sz w:val="28"/>
          <w:szCs w:val="28"/>
        </w:rPr>
        <w:t xml:space="preserve">            </w:t>
      </w:r>
      <w:r w:rsidRPr="000A51C1">
        <w:rPr>
          <w:b w:val="0"/>
          <w:sz w:val="28"/>
          <w:szCs w:val="28"/>
        </w:rPr>
        <w:t xml:space="preserve">от исполнения должностных обязанностей с сохранением денежного довольствия. Решение об отстранении указанного сотрудника от исполнения должностных обязанностей принимает Председатель Комитета в рамках проведения служебного расследования, порядок проведения которого устанавливается нормативным правовым актом Комитета.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w:t>
      </w:r>
      <w:r w:rsidR="00454CFC">
        <w:rPr>
          <w:b w:val="0"/>
          <w:sz w:val="28"/>
          <w:szCs w:val="28"/>
        </w:rPr>
        <w:t>8</w:t>
      </w:r>
      <w:r w:rsidRPr="000A51C1">
        <w:rPr>
          <w:b w:val="0"/>
          <w:sz w:val="28"/>
          <w:szCs w:val="28"/>
        </w:rPr>
        <w:t xml:space="preserve">. Сотрудник, принятый на службу в Комитет, в день подписания служебного контракта принимает присягу: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 xml:space="preserve">«Клянусь при осуществлении полномочий сотрудника Государственного таможенного комитета Луганской Народной Республики неукоснительно соблюдать </w:t>
      </w:r>
      <w:r w:rsidR="002F5073">
        <w:rPr>
          <w:b w:val="0"/>
          <w:sz w:val="28"/>
          <w:szCs w:val="28"/>
        </w:rPr>
        <w:t>Конституцию</w:t>
      </w:r>
      <w:r w:rsidRPr="000A51C1">
        <w:rPr>
          <w:b w:val="0"/>
          <w:sz w:val="28"/>
          <w:szCs w:val="28"/>
        </w:rPr>
        <w:t xml:space="preserve"> Луганской Народной Республики и законодательство Луганской Народной Республики, защищать экономический суверенитет </w:t>
      </w:r>
      <w:r w:rsidR="00550741">
        <w:rPr>
          <w:b w:val="0"/>
          <w:sz w:val="28"/>
          <w:szCs w:val="28"/>
        </w:rPr>
        <w:t xml:space="preserve">                   </w:t>
      </w:r>
      <w:r w:rsidRPr="000A51C1">
        <w:rPr>
          <w:b w:val="0"/>
          <w:sz w:val="28"/>
          <w:szCs w:val="28"/>
        </w:rPr>
        <w:t>и экономическую безопасность Луганской Народной Республики, добросовестно исполнять свои должностные обязанности».</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w:t>
      </w:r>
      <w:r w:rsidR="00896739">
        <w:rPr>
          <w:b w:val="0"/>
          <w:sz w:val="28"/>
          <w:szCs w:val="28"/>
        </w:rPr>
        <w:t>9</w:t>
      </w:r>
      <w:r w:rsidRPr="000A51C1">
        <w:rPr>
          <w:b w:val="0"/>
          <w:sz w:val="28"/>
          <w:szCs w:val="28"/>
        </w:rPr>
        <w:t xml:space="preserve">. Порядок принятия присяги определяется Председателем Комитета.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4.1</w:t>
      </w:r>
      <w:r w:rsidR="00896739">
        <w:rPr>
          <w:b w:val="0"/>
          <w:sz w:val="28"/>
          <w:szCs w:val="28"/>
        </w:rPr>
        <w:t>0</w:t>
      </w:r>
      <w:r w:rsidRPr="000A51C1">
        <w:rPr>
          <w:b w:val="0"/>
          <w:sz w:val="28"/>
          <w:szCs w:val="28"/>
        </w:rPr>
        <w:t xml:space="preserve">. Перевод сотрудника Комитета на другую должность в Комитете (далее </w:t>
      </w:r>
      <w:r w:rsidR="00043B42">
        <w:rPr>
          <w:b w:val="0"/>
          <w:sz w:val="28"/>
          <w:szCs w:val="28"/>
        </w:rPr>
        <w:t>–</w:t>
      </w:r>
      <w:r w:rsidRPr="000A51C1">
        <w:rPr>
          <w:b w:val="0"/>
          <w:sz w:val="28"/>
          <w:szCs w:val="28"/>
        </w:rPr>
        <w:t xml:space="preserve"> перевод по службе) по инициативе Председателя Комитета допускается с согласия сотрудника Комитета.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4.1</w:t>
      </w:r>
      <w:r w:rsidR="00896739">
        <w:rPr>
          <w:b w:val="0"/>
          <w:sz w:val="28"/>
          <w:szCs w:val="28"/>
        </w:rPr>
        <w:t>1</w:t>
      </w:r>
      <w:r w:rsidRPr="000A51C1">
        <w:rPr>
          <w:b w:val="0"/>
          <w:sz w:val="28"/>
          <w:szCs w:val="28"/>
        </w:rPr>
        <w:t xml:space="preserve">. Порядок привлечения сотрудников Комитета к выполнению специальных заданий по выявлению, предупреждению и пресечению контрабанды и иных правонарушений в сфере таможенного дела, а также особенности выполнения указанных специальных заданий сотрудниками Комитета определяются Председателем Комитета.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4.1</w:t>
      </w:r>
      <w:r w:rsidR="00896739">
        <w:rPr>
          <w:b w:val="0"/>
          <w:sz w:val="28"/>
          <w:szCs w:val="28"/>
        </w:rPr>
        <w:t>2</w:t>
      </w:r>
      <w:r w:rsidRPr="000A51C1">
        <w:rPr>
          <w:b w:val="0"/>
          <w:sz w:val="28"/>
          <w:szCs w:val="28"/>
        </w:rPr>
        <w:t>. Сведения о сотрудниках Комитета, выполняющих (выполнявших) специальные задания, указанные в пункте 4.1</w:t>
      </w:r>
      <w:r w:rsidR="00896739">
        <w:rPr>
          <w:b w:val="0"/>
          <w:sz w:val="28"/>
          <w:szCs w:val="28"/>
        </w:rPr>
        <w:t>1</w:t>
      </w:r>
      <w:r w:rsidRPr="000A51C1">
        <w:rPr>
          <w:b w:val="0"/>
          <w:sz w:val="28"/>
          <w:szCs w:val="28"/>
        </w:rPr>
        <w:t xml:space="preserve"> настоящего Порядка, могут быть преданы гласности только с письменного согласия указанных сотрудников.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4.1</w:t>
      </w:r>
      <w:r w:rsidR="00896739">
        <w:rPr>
          <w:b w:val="0"/>
          <w:sz w:val="28"/>
          <w:szCs w:val="28"/>
        </w:rPr>
        <w:t>3</w:t>
      </w:r>
      <w:r w:rsidRPr="000A51C1">
        <w:rPr>
          <w:b w:val="0"/>
          <w:sz w:val="28"/>
          <w:szCs w:val="28"/>
        </w:rPr>
        <w:t xml:space="preserve">. Прохождение службы в Комитете отражается в личном деле сотрудника Комитета. Личное дело сотрудника Комитета ведется структурным подразделением по вопросам государственной службы и кадров Комитета.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4.1</w:t>
      </w:r>
      <w:r w:rsidR="00896739">
        <w:rPr>
          <w:b w:val="0"/>
          <w:sz w:val="28"/>
          <w:szCs w:val="28"/>
        </w:rPr>
        <w:t>4</w:t>
      </w:r>
      <w:r w:rsidRPr="000A51C1">
        <w:rPr>
          <w:b w:val="0"/>
          <w:sz w:val="28"/>
          <w:szCs w:val="28"/>
        </w:rPr>
        <w:t xml:space="preserve">. Сбор и внесение в личное дело сотрудника Комитета сведений о его политической и религиозной принадлежности, о частной жизни запрещаются.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4.1</w:t>
      </w:r>
      <w:r w:rsidR="00896739">
        <w:rPr>
          <w:b w:val="0"/>
          <w:sz w:val="28"/>
          <w:szCs w:val="28"/>
        </w:rPr>
        <w:t>5</w:t>
      </w:r>
      <w:r w:rsidRPr="000A51C1">
        <w:rPr>
          <w:b w:val="0"/>
          <w:sz w:val="28"/>
          <w:szCs w:val="28"/>
        </w:rPr>
        <w:t xml:space="preserve">. Порядок ведения личных дел сотрудников Комитета определяется актом Комитета в </w:t>
      </w:r>
      <w:r w:rsidR="00452F52">
        <w:rPr>
          <w:b w:val="0"/>
          <w:sz w:val="28"/>
          <w:szCs w:val="28"/>
        </w:rPr>
        <w:t>соответствии с законодательством</w:t>
      </w:r>
      <w:r w:rsidRPr="000A51C1">
        <w:rPr>
          <w:b w:val="0"/>
          <w:sz w:val="28"/>
          <w:szCs w:val="28"/>
        </w:rPr>
        <w:t xml:space="preserve"> Луганской Народной Республики. </w:t>
      </w:r>
    </w:p>
    <w:p w:rsidR="004972C8"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lastRenderedPageBreak/>
        <w:t>4.1</w:t>
      </w:r>
      <w:r w:rsidR="00896739">
        <w:rPr>
          <w:b w:val="0"/>
          <w:sz w:val="28"/>
          <w:szCs w:val="28"/>
        </w:rPr>
        <w:t>6</w:t>
      </w:r>
      <w:r w:rsidRPr="000A51C1">
        <w:rPr>
          <w:b w:val="0"/>
          <w:sz w:val="28"/>
          <w:szCs w:val="28"/>
        </w:rPr>
        <w:t xml:space="preserve">. </w:t>
      </w:r>
      <w:r w:rsidR="004972C8" w:rsidRPr="004972C8">
        <w:rPr>
          <w:b w:val="0"/>
          <w:sz w:val="28"/>
          <w:szCs w:val="28"/>
        </w:rPr>
        <w:t xml:space="preserve">Сотрудники Комитета обеспечиваются форменной одеждой, за счет средств государственного бюджета Луганской Народной Республики </w:t>
      </w:r>
      <w:r w:rsidR="00550741">
        <w:rPr>
          <w:b w:val="0"/>
          <w:sz w:val="28"/>
          <w:szCs w:val="28"/>
        </w:rPr>
        <w:t xml:space="preserve">                         </w:t>
      </w:r>
      <w:r w:rsidR="004972C8" w:rsidRPr="004972C8">
        <w:rPr>
          <w:b w:val="0"/>
          <w:sz w:val="28"/>
          <w:szCs w:val="28"/>
        </w:rPr>
        <w:t xml:space="preserve">в пределах утверждённых ассигнований на эти цели. Форма указанной одежды, порядок выдачи, знаки различия и нормы снабжения вещевым </w:t>
      </w:r>
      <w:r w:rsidR="006F0016">
        <w:rPr>
          <w:b w:val="0"/>
          <w:sz w:val="28"/>
          <w:szCs w:val="28"/>
        </w:rPr>
        <w:t>имуществом</w:t>
      </w:r>
      <w:r w:rsidR="004972C8" w:rsidRPr="004972C8">
        <w:rPr>
          <w:b w:val="0"/>
          <w:sz w:val="28"/>
          <w:szCs w:val="28"/>
        </w:rPr>
        <w:t xml:space="preserve"> сотрудников Комитета устанавливаются Правительством Луганской Народной Республики. Порядок ношения форменной одежды устанавливается Председателем Комитета.</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4.1</w:t>
      </w:r>
      <w:r w:rsidR="00896739">
        <w:rPr>
          <w:b w:val="0"/>
          <w:sz w:val="28"/>
          <w:szCs w:val="28"/>
        </w:rPr>
        <w:t>7</w:t>
      </w:r>
      <w:r w:rsidRPr="000A51C1">
        <w:rPr>
          <w:b w:val="0"/>
          <w:sz w:val="28"/>
          <w:szCs w:val="28"/>
        </w:rPr>
        <w:t xml:space="preserve">. Сотрудники Комитета после прохождения специальной подготовки при исполнении должностных обязанностей имеют право на ношение боевого ручного стрелкового и холодного оружия, специальных средств. Перечень должностей сотрудников Комитета, которым предоставлено право </w:t>
      </w:r>
      <w:r w:rsidR="00550741">
        <w:rPr>
          <w:b w:val="0"/>
          <w:sz w:val="28"/>
          <w:szCs w:val="28"/>
        </w:rPr>
        <w:t xml:space="preserve">                         </w:t>
      </w:r>
      <w:r w:rsidRPr="000A51C1">
        <w:rPr>
          <w:b w:val="0"/>
          <w:sz w:val="28"/>
          <w:szCs w:val="28"/>
        </w:rPr>
        <w:t xml:space="preserve">на постоянное ношение и хранение боевого ручного стрелкового и холодного оружия, специальных средств, порядок специальной подготовки, а также порядок ношения и хранения указанного оружия, специальных средств определяются в соответствии с действующим законодательством.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4.1</w:t>
      </w:r>
      <w:r w:rsidR="00896739">
        <w:rPr>
          <w:b w:val="0"/>
          <w:sz w:val="28"/>
          <w:szCs w:val="28"/>
        </w:rPr>
        <w:t>8</w:t>
      </w:r>
      <w:r w:rsidRPr="000A51C1">
        <w:rPr>
          <w:b w:val="0"/>
          <w:sz w:val="28"/>
          <w:szCs w:val="28"/>
        </w:rPr>
        <w:t>. Гражданам, которые поступают на службу в Комитет и имею</w:t>
      </w:r>
      <w:r w:rsidR="00043B42">
        <w:rPr>
          <w:b w:val="0"/>
          <w:sz w:val="28"/>
          <w:szCs w:val="28"/>
        </w:rPr>
        <w:t>т</w:t>
      </w:r>
      <w:r w:rsidRPr="000A51C1">
        <w:rPr>
          <w:b w:val="0"/>
          <w:sz w:val="28"/>
          <w:szCs w:val="28"/>
        </w:rPr>
        <w:t xml:space="preserve"> специальные звания, присвоенные органами прокуратуры, таможенными, налоговыми органами, военнослужащим, а также лицам рядового </w:t>
      </w:r>
      <w:r w:rsidR="00550741">
        <w:rPr>
          <w:b w:val="0"/>
          <w:sz w:val="28"/>
          <w:szCs w:val="28"/>
        </w:rPr>
        <w:t xml:space="preserve">                              </w:t>
      </w:r>
      <w:r w:rsidRPr="000A51C1">
        <w:rPr>
          <w:b w:val="0"/>
          <w:sz w:val="28"/>
          <w:szCs w:val="28"/>
        </w:rPr>
        <w:t xml:space="preserve">и начальствующего </w:t>
      </w:r>
      <w:r w:rsidRPr="00454CFC">
        <w:rPr>
          <w:b w:val="0"/>
          <w:sz w:val="28"/>
          <w:szCs w:val="28"/>
        </w:rPr>
        <w:t>состава органов внутренних дел,</w:t>
      </w:r>
      <w:r w:rsidRPr="000A51C1">
        <w:rPr>
          <w:b w:val="0"/>
          <w:sz w:val="28"/>
          <w:szCs w:val="28"/>
        </w:rPr>
        <w:t xml:space="preserve"> в выслугу лет службы</w:t>
      </w:r>
      <w:r w:rsidR="00550741">
        <w:rPr>
          <w:b w:val="0"/>
          <w:sz w:val="28"/>
          <w:szCs w:val="28"/>
        </w:rPr>
        <w:t xml:space="preserve">                 </w:t>
      </w:r>
      <w:r w:rsidRPr="000A51C1">
        <w:rPr>
          <w:b w:val="0"/>
          <w:sz w:val="28"/>
          <w:szCs w:val="28"/>
        </w:rPr>
        <w:t xml:space="preserve"> в Комитете засчитывается стаж их работы (службы) в перечисленных органах.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w:t>
      </w:r>
      <w:r w:rsidR="00896739">
        <w:rPr>
          <w:b w:val="0"/>
          <w:sz w:val="28"/>
          <w:szCs w:val="28"/>
        </w:rPr>
        <w:t>19</w:t>
      </w:r>
      <w:r w:rsidRPr="000A51C1">
        <w:rPr>
          <w:b w:val="0"/>
          <w:sz w:val="28"/>
          <w:szCs w:val="28"/>
        </w:rPr>
        <w:t xml:space="preserve">. Руководителям и специалистам исполнительных органов государственной власти, принятым на службу в Комитет, в выслугу лет </w:t>
      </w:r>
      <w:r w:rsidR="00550741">
        <w:rPr>
          <w:b w:val="0"/>
          <w:sz w:val="28"/>
          <w:szCs w:val="28"/>
        </w:rPr>
        <w:t xml:space="preserve">                      </w:t>
      </w:r>
      <w:r w:rsidRPr="000A51C1">
        <w:rPr>
          <w:b w:val="0"/>
          <w:sz w:val="28"/>
          <w:szCs w:val="28"/>
        </w:rPr>
        <w:t xml:space="preserve">в Комитете засчитывается стаж работы в указанных органах.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4.2</w:t>
      </w:r>
      <w:r w:rsidR="00896739">
        <w:rPr>
          <w:b w:val="0"/>
          <w:sz w:val="28"/>
          <w:szCs w:val="28"/>
        </w:rPr>
        <w:t>0</w:t>
      </w:r>
      <w:r w:rsidRPr="000A51C1">
        <w:rPr>
          <w:b w:val="0"/>
          <w:sz w:val="28"/>
          <w:szCs w:val="28"/>
        </w:rPr>
        <w:t>. За добросовестное исполнение должностных обязанностей</w:t>
      </w:r>
      <w:r w:rsidR="00550741">
        <w:rPr>
          <w:b w:val="0"/>
          <w:sz w:val="28"/>
          <w:szCs w:val="28"/>
        </w:rPr>
        <w:t xml:space="preserve">                        </w:t>
      </w:r>
      <w:r w:rsidRPr="000A51C1">
        <w:rPr>
          <w:b w:val="0"/>
          <w:sz w:val="28"/>
          <w:szCs w:val="28"/>
        </w:rPr>
        <w:t xml:space="preserve"> к сотрудникам Комитета могут применяться следующие поощрения:</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 xml:space="preserve">1) объявление благодарности;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 xml:space="preserve">2) премирование;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 xml:space="preserve">3) награждение ценным подарком;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 xml:space="preserve">4) награждение Почетной грамотой Комитета;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 xml:space="preserve">5) награждение ведомственными наградами (нагрудными знаками </w:t>
      </w:r>
      <w:r w:rsidR="00550741">
        <w:rPr>
          <w:b w:val="0"/>
          <w:sz w:val="28"/>
          <w:szCs w:val="28"/>
        </w:rPr>
        <w:t xml:space="preserve">                    </w:t>
      </w:r>
      <w:r w:rsidRPr="000A51C1">
        <w:rPr>
          <w:b w:val="0"/>
          <w:sz w:val="28"/>
          <w:szCs w:val="28"/>
        </w:rPr>
        <w:t xml:space="preserve">и медалями Комитета);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 xml:space="preserve">6) досрочное присвоение очередного специального звания;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 xml:space="preserve">7) награждение именным оружием;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8) присвоение очередного специального звания на ступень выше</w:t>
      </w:r>
      <w:r w:rsidR="00550741">
        <w:rPr>
          <w:b w:val="0"/>
          <w:sz w:val="28"/>
          <w:szCs w:val="28"/>
        </w:rPr>
        <w:t xml:space="preserve">                      </w:t>
      </w:r>
      <w:r w:rsidRPr="000A51C1">
        <w:rPr>
          <w:b w:val="0"/>
          <w:sz w:val="28"/>
          <w:szCs w:val="28"/>
        </w:rPr>
        <w:t xml:space="preserve"> в пределах перечня должностей;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9) досрочное снятие ранее наложенного дисциплинарного взыскания.</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4.2</w:t>
      </w:r>
      <w:r w:rsidR="00896739">
        <w:rPr>
          <w:b w:val="0"/>
          <w:sz w:val="28"/>
          <w:szCs w:val="28"/>
        </w:rPr>
        <w:t>1</w:t>
      </w:r>
      <w:r w:rsidRPr="000A51C1">
        <w:rPr>
          <w:b w:val="0"/>
          <w:sz w:val="28"/>
          <w:szCs w:val="28"/>
        </w:rPr>
        <w:t xml:space="preserve">. Награждение сотрудников Комитета наградным оружием осуществляется на основании Указа Главы Луганской Народной Республики, наградных документов глав иностранных государств и глав правительств иностранных государств.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4.2</w:t>
      </w:r>
      <w:r w:rsidR="00053D67">
        <w:rPr>
          <w:b w:val="0"/>
          <w:sz w:val="28"/>
          <w:szCs w:val="28"/>
        </w:rPr>
        <w:t>2</w:t>
      </w:r>
      <w:r w:rsidRPr="000A51C1">
        <w:rPr>
          <w:b w:val="0"/>
          <w:sz w:val="28"/>
          <w:szCs w:val="28"/>
        </w:rPr>
        <w:t xml:space="preserve">. Сотрудники Комитета могут быть представлены Председателем Комитета к государственным наградам Луганской Народной Республики, почетным званиям Луганской Народной Республики.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4.2</w:t>
      </w:r>
      <w:r w:rsidR="00053D67">
        <w:rPr>
          <w:b w:val="0"/>
          <w:sz w:val="28"/>
          <w:szCs w:val="28"/>
        </w:rPr>
        <w:t>3</w:t>
      </w:r>
      <w:r w:rsidRPr="000A51C1">
        <w:rPr>
          <w:b w:val="0"/>
          <w:sz w:val="28"/>
          <w:szCs w:val="28"/>
        </w:rPr>
        <w:t xml:space="preserve">. Положения о нагрудных знаках и медалях Комитета и о Почетной грамоте Комитета утверждаются нормативным правовым актом Комитета.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lastRenderedPageBreak/>
        <w:t>4.2</w:t>
      </w:r>
      <w:r w:rsidR="00053D67">
        <w:rPr>
          <w:b w:val="0"/>
          <w:sz w:val="28"/>
          <w:szCs w:val="28"/>
        </w:rPr>
        <w:t>4</w:t>
      </w:r>
      <w:r w:rsidRPr="000A51C1">
        <w:rPr>
          <w:b w:val="0"/>
          <w:sz w:val="28"/>
          <w:szCs w:val="28"/>
        </w:rPr>
        <w:t xml:space="preserve">. За нарушение служебной дисциплины на сотрудников Комитета могут налагаться следующие дисциплинарные взыскания: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 xml:space="preserve">1) замечание;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 xml:space="preserve">2) выговор;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 xml:space="preserve">3) предупреждение о неполном служебном соответствии;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 увольнение из Комитета.</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4.2</w:t>
      </w:r>
      <w:r w:rsidR="00053D67">
        <w:rPr>
          <w:b w:val="0"/>
          <w:sz w:val="28"/>
          <w:szCs w:val="28"/>
        </w:rPr>
        <w:t>5</w:t>
      </w:r>
      <w:r w:rsidRPr="000A51C1">
        <w:rPr>
          <w:b w:val="0"/>
          <w:sz w:val="28"/>
          <w:szCs w:val="28"/>
        </w:rPr>
        <w:t xml:space="preserve">. </w:t>
      </w:r>
      <w:proofErr w:type="gramStart"/>
      <w:r w:rsidRPr="000A51C1">
        <w:rPr>
          <w:b w:val="0"/>
          <w:sz w:val="28"/>
          <w:szCs w:val="28"/>
        </w:rPr>
        <w:t xml:space="preserve">За несоблюдение сотрудником Комитета ограничений и запретов, требований о предотвращении или об урегулировании конфликта интересов </w:t>
      </w:r>
      <w:r w:rsidR="00550741">
        <w:rPr>
          <w:b w:val="0"/>
          <w:sz w:val="28"/>
          <w:szCs w:val="28"/>
        </w:rPr>
        <w:t xml:space="preserve">              </w:t>
      </w:r>
      <w:r w:rsidRPr="000A51C1">
        <w:rPr>
          <w:b w:val="0"/>
          <w:sz w:val="28"/>
          <w:szCs w:val="28"/>
        </w:rPr>
        <w:t xml:space="preserve">и неисполнение обязанностей, установленных в целях противодействия коррупции настоящим Порядком, Законом Луганской Народной Республики </w:t>
      </w:r>
      <w:r>
        <w:rPr>
          <w:b w:val="0"/>
          <w:sz w:val="28"/>
          <w:szCs w:val="28"/>
        </w:rPr>
        <w:t xml:space="preserve">                                              от 17 июля 2015 года № 45-</w:t>
      </w:r>
      <w:r w:rsidRPr="000A51C1">
        <w:rPr>
          <w:b w:val="0"/>
          <w:sz w:val="28"/>
          <w:szCs w:val="28"/>
        </w:rPr>
        <w:t>II</w:t>
      </w:r>
      <w:r>
        <w:rPr>
          <w:b w:val="0"/>
          <w:sz w:val="28"/>
          <w:szCs w:val="28"/>
        </w:rPr>
        <w:t xml:space="preserve"> «</w:t>
      </w:r>
      <w:r w:rsidRPr="000A51C1">
        <w:rPr>
          <w:b w:val="0"/>
          <w:sz w:val="28"/>
          <w:szCs w:val="28"/>
        </w:rPr>
        <w:t>О противодействии коррупции</w:t>
      </w:r>
      <w:r>
        <w:rPr>
          <w:b w:val="0"/>
          <w:sz w:val="28"/>
          <w:szCs w:val="28"/>
        </w:rPr>
        <w:t>»</w:t>
      </w:r>
      <w:r w:rsidR="002F5073">
        <w:rPr>
          <w:b w:val="0"/>
          <w:sz w:val="28"/>
          <w:szCs w:val="28"/>
        </w:rPr>
        <w:t xml:space="preserve"> </w:t>
      </w:r>
      <w:r w:rsidR="00836575">
        <w:rPr>
          <w:b w:val="0"/>
          <w:sz w:val="28"/>
          <w:szCs w:val="28"/>
        </w:rPr>
        <w:t xml:space="preserve">                                   </w:t>
      </w:r>
      <w:r w:rsidR="002F5073">
        <w:rPr>
          <w:b w:val="0"/>
          <w:sz w:val="28"/>
          <w:szCs w:val="28"/>
        </w:rPr>
        <w:t>(с изменениями)</w:t>
      </w:r>
      <w:r w:rsidRPr="000A51C1">
        <w:rPr>
          <w:b w:val="0"/>
          <w:sz w:val="28"/>
          <w:szCs w:val="28"/>
        </w:rPr>
        <w:t>, и другими законами Луганской Народной Республики, налагаются взыскания, предусмотренные пунктом 4.2</w:t>
      </w:r>
      <w:r w:rsidR="00053D67">
        <w:rPr>
          <w:b w:val="0"/>
          <w:sz w:val="28"/>
          <w:szCs w:val="28"/>
        </w:rPr>
        <w:t>4</w:t>
      </w:r>
      <w:r w:rsidRPr="000A51C1">
        <w:rPr>
          <w:b w:val="0"/>
          <w:sz w:val="28"/>
          <w:szCs w:val="28"/>
        </w:rPr>
        <w:t xml:space="preserve"> настоящего Порядка. </w:t>
      </w:r>
      <w:proofErr w:type="gramEnd"/>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4.2</w:t>
      </w:r>
      <w:r w:rsidR="00053D67">
        <w:rPr>
          <w:b w:val="0"/>
          <w:sz w:val="28"/>
          <w:szCs w:val="28"/>
        </w:rPr>
        <w:t>6</w:t>
      </w:r>
      <w:r w:rsidRPr="000A51C1">
        <w:rPr>
          <w:b w:val="0"/>
          <w:sz w:val="28"/>
          <w:szCs w:val="28"/>
        </w:rPr>
        <w:t xml:space="preserve">. Сотрудник Комитета подлежит увольнению в связи с утратой доверия в случае: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1) непринятия сотрудником Комитета мер по предотвращению и</w:t>
      </w:r>
      <w:r w:rsidR="00043B42">
        <w:rPr>
          <w:b w:val="0"/>
          <w:sz w:val="28"/>
          <w:szCs w:val="28"/>
        </w:rPr>
        <w:t>/</w:t>
      </w:r>
      <w:r w:rsidRPr="000A51C1">
        <w:rPr>
          <w:b w:val="0"/>
          <w:sz w:val="28"/>
          <w:szCs w:val="28"/>
        </w:rPr>
        <w:t xml:space="preserve">или урегулированию конфликта интересов, стороной которого он является;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2) не предоставление сотрудником Комитета сведений о своих доходах, расходах, об имуществе и обязательствах имущественного характера, а также</w:t>
      </w:r>
      <w:r w:rsidR="00550741">
        <w:rPr>
          <w:b w:val="0"/>
          <w:sz w:val="28"/>
          <w:szCs w:val="28"/>
        </w:rPr>
        <w:t xml:space="preserve">             </w:t>
      </w:r>
      <w:r w:rsidRPr="000A51C1">
        <w:rPr>
          <w:b w:val="0"/>
          <w:sz w:val="28"/>
          <w:szCs w:val="28"/>
        </w:rPr>
        <w:t xml:space="preserve"> о доходах, расходах, об имуществе и обязательствах имущественного характера своих супруги (супруга) и несовершеннолетних детей либо предоставления заведомо недостоверных или неполных сведений;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3) участия сотрудника Комитета на платной основе в деятельности органа управления коммерческой организации;</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 xml:space="preserve">4) осуществления сотрудником Комитета предпринимательской деятельности;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5) вхождения сотрудника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Луганской Народной Республики их структурных подразделений, если иное не предусмотрено международным договором Луганской Народной Республики или законодательством Луганской Народной Республики.</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4.2</w:t>
      </w:r>
      <w:r w:rsidR="00053D67">
        <w:rPr>
          <w:b w:val="0"/>
          <w:sz w:val="28"/>
          <w:szCs w:val="28"/>
        </w:rPr>
        <w:t>7</w:t>
      </w:r>
      <w:r w:rsidRPr="000A51C1">
        <w:rPr>
          <w:b w:val="0"/>
          <w:sz w:val="28"/>
          <w:szCs w:val="28"/>
        </w:rPr>
        <w:t xml:space="preserve">. </w:t>
      </w:r>
      <w:proofErr w:type="gramStart"/>
      <w:r w:rsidRPr="000A51C1">
        <w:rPr>
          <w:b w:val="0"/>
          <w:sz w:val="28"/>
          <w:szCs w:val="28"/>
        </w:rPr>
        <w:t>Начальник структурного подразделения Комитета (в случа</w:t>
      </w:r>
      <w:r w:rsidR="00043B42">
        <w:rPr>
          <w:b w:val="0"/>
          <w:sz w:val="28"/>
          <w:szCs w:val="28"/>
        </w:rPr>
        <w:t>е</w:t>
      </w:r>
      <w:r w:rsidRPr="000A51C1">
        <w:rPr>
          <w:b w:val="0"/>
          <w:sz w:val="28"/>
          <w:szCs w:val="28"/>
        </w:rPr>
        <w:t xml:space="preserve"> подтверждения данного факта в рамках проведения служебной проверки), которому стало известно о возникновении у подчиненного ему сотрудника Комитета личной заинтересованности, что приводит или может привести </w:t>
      </w:r>
      <w:r w:rsidR="00550741">
        <w:rPr>
          <w:b w:val="0"/>
          <w:sz w:val="28"/>
          <w:szCs w:val="28"/>
        </w:rPr>
        <w:t xml:space="preserve">                    </w:t>
      </w:r>
      <w:r w:rsidRPr="000A51C1">
        <w:rPr>
          <w:b w:val="0"/>
          <w:sz w:val="28"/>
          <w:szCs w:val="28"/>
        </w:rPr>
        <w:t>к конфликту интересов, также подлежит увольнению в связи с утратой доверия в случае неприн</w:t>
      </w:r>
      <w:r w:rsidR="00043B42">
        <w:rPr>
          <w:b w:val="0"/>
          <w:sz w:val="28"/>
          <w:szCs w:val="28"/>
        </w:rPr>
        <w:t>ятия им мер по предотвращению и/или</w:t>
      </w:r>
      <w:r w:rsidRPr="000A51C1">
        <w:rPr>
          <w:b w:val="0"/>
          <w:sz w:val="28"/>
          <w:szCs w:val="28"/>
        </w:rPr>
        <w:t xml:space="preserve"> урегулированию конфликта интересов, стороной которого является подчиненный ему сотрудник</w:t>
      </w:r>
      <w:proofErr w:type="gramEnd"/>
      <w:r w:rsidRPr="000A51C1">
        <w:rPr>
          <w:b w:val="0"/>
          <w:sz w:val="28"/>
          <w:szCs w:val="28"/>
        </w:rPr>
        <w:t xml:space="preserve"> Комитета.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4.2</w:t>
      </w:r>
      <w:r w:rsidR="00053D67">
        <w:rPr>
          <w:b w:val="0"/>
          <w:sz w:val="28"/>
          <w:szCs w:val="28"/>
        </w:rPr>
        <w:t>8</w:t>
      </w:r>
      <w:r w:rsidRPr="000A51C1">
        <w:rPr>
          <w:b w:val="0"/>
          <w:sz w:val="28"/>
          <w:szCs w:val="28"/>
        </w:rPr>
        <w:t xml:space="preserve">. </w:t>
      </w:r>
      <w:r w:rsidR="002F5073">
        <w:rPr>
          <w:b w:val="0"/>
          <w:sz w:val="28"/>
          <w:szCs w:val="28"/>
        </w:rPr>
        <w:t>Дисциплинарные в</w:t>
      </w:r>
      <w:r w:rsidRPr="000A51C1">
        <w:rPr>
          <w:b w:val="0"/>
          <w:sz w:val="28"/>
          <w:szCs w:val="28"/>
        </w:rPr>
        <w:t>зыскания, предусмотренные пунктом 4.2</w:t>
      </w:r>
      <w:r w:rsidR="00053D67">
        <w:rPr>
          <w:b w:val="0"/>
          <w:sz w:val="28"/>
          <w:szCs w:val="28"/>
        </w:rPr>
        <w:t>4</w:t>
      </w:r>
      <w:r w:rsidRPr="000A51C1">
        <w:rPr>
          <w:b w:val="0"/>
          <w:sz w:val="28"/>
          <w:szCs w:val="28"/>
        </w:rPr>
        <w:t xml:space="preserve"> настоящего </w:t>
      </w:r>
      <w:r w:rsidR="007B0E61">
        <w:rPr>
          <w:b w:val="0"/>
          <w:sz w:val="28"/>
          <w:szCs w:val="28"/>
        </w:rPr>
        <w:t>П</w:t>
      </w:r>
      <w:r w:rsidRPr="000A51C1">
        <w:rPr>
          <w:b w:val="0"/>
          <w:sz w:val="28"/>
          <w:szCs w:val="28"/>
        </w:rPr>
        <w:t xml:space="preserve">орядка, применяются в порядке, установленном законодательством Луганской Народной Республики, на основании письменного заключения о результатах служебного расследования.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lastRenderedPageBreak/>
        <w:t>4.</w:t>
      </w:r>
      <w:r w:rsidR="00053D67">
        <w:rPr>
          <w:b w:val="0"/>
          <w:sz w:val="28"/>
          <w:szCs w:val="28"/>
        </w:rPr>
        <w:t>29</w:t>
      </w:r>
      <w:r w:rsidRPr="000A51C1">
        <w:rPr>
          <w:b w:val="0"/>
          <w:sz w:val="28"/>
          <w:szCs w:val="28"/>
        </w:rPr>
        <w:t xml:space="preserve">. </w:t>
      </w:r>
      <w:proofErr w:type="gramStart"/>
      <w:r w:rsidRPr="000A51C1">
        <w:rPr>
          <w:b w:val="0"/>
          <w:sz w:val="28"/>
          <w:szCs w:val="28"/>
        </w:rPr>
        <w:t xml:space="preserve">При применении </w:t>
      </w:r>
      <w:r w:rsidR="002F5073">
        <w:rPr>
          <w:b w:val="0"/>
          <w:sz w:val="28"/>
          <w:szCs w:val="28"/>
        </w:rPr>
        <w:t xml:space="preserve">дисциплинарного </w:t>
      </w:r>
      <w:r w:rsidRPr="000A51C1">
        <w:rPr>
          <w:b w:val="0"/>
          <w:sz w:val="28"/>
          <w:szCs w:val="28"/>
        </w:rPr>
        <w:t>взыскани</w:t>
      </w:r>
      <w:r w:rsidR="002F5073">
        <w:rPr>
          <w:b w:val="0"/>
          <w:sz w:val="28"/>
          <w:szCs w:val="28"/>
        </w:rPr>
        <w:t>я</w:t>
      </w:r>
      <w:r w:rsidRPr="000A51C1">
        <w:rPr>
          <w:b w:val="0"/>
          <w:sz w:val="28"/>
          <w:szCs w:val="28"/>
        </w:rPr>
        <w:t>, предусмотренн</w:t>
      </w:r>
      <w:r w:rsidR="002F5073">
        <w:rPr>
          <w:b w:val="0"/>
          <w:sz w:val="28"/>
          <w:szCs w:val="28"/>
        </w:rPr>
        <w:t>ого</w:t>
      </w:r>
      <w:r w:rsidRPr="000A51C1">
        <w:rPr>
          <w:b w:val="0"/>
          <w:sz w:val="28"/>
          <w:szCs w:val="28"/>
        </w:rPr>
        <w:t xml:space="preserve"> подпунктом 4 пункта 4.2</w:t>
      </w:r>
      <w:r w:rsidR="00053D67">
        <w:rPr>
          <w:b w:val="0"/>
          <w:sz w:val="28"/>
          <w:szCs w:val="28"/>
        </w:rPr>
        <w:t>4</w:t>
      </w:r>
      <w:r w:rsidRPr="000A51C1">
        <w:rPr>
          <w:b w:val="0"/>
          <w:sz w:val="28"/>
          <w:szCs w:val="28"/>
        </w:rPr>
        <w:t xml:space="preserve"> настоящего Порядка, учитываются характер совершенного сотрудником Комитета коррупционного правонарушения, </w:t>
      </w:r>
      <w:r w:rsidR="00550741">
        <w:rPr>
          <w:b w:val="0"/>
          <w:sz w:val="28"/>
          <w:szCs w:val="28"/>
        </w:rPr>
        <w:t xml:space="preserve">                    </w:t>
      </w:r>
      <w:r w:rsidRPr="000A51C1">
        <w:rPr>
          <w:b w:val="0"/>
          <w:sz w:val="28"/>
          <w:szCs w:val="28"/>
        </w:rPr>
        <w:t xml:space="preserve">его тяжесть, обстоятельства, при которых оно совершено, соблюдение сотрудником Комитета других ограничений и запретов, требований </w:t>
      </w:r>
      <w:r w:rsidR="00550741">
        <w:rPr>
          <w:b w:val="0"/>
          <w:sz w:val="28"/>
          <w:szCs w:val="28"/>
        </w:rPr>
        <w:t xml:space="preserve">                          </w:t>
      </w:r>
      <w:r w:rsidRPr="000A51C1">
        <w:rPr>
          <w:b w:val="0"/>
          <w:sz w:val="28"/>
          <w:szCs w:val="28"/>
        </w:rPr>
        <w:t xml:space="preserve">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Комитета своих должностных обязанностей. </w:t>
      </w:r>
      <w:proofErr w:type="gramEnd"/>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4.3</w:t>
      </w:r>
      <w:r w:rsidR="00053D67">
        <w:rPr>
          <w:b w:val="0"/>
          <w:sz w:val="28"/>
          <w:szCs w:val="28"/>
        </w:rPr>
        <w:t>0</w:t>
      </w:r>
      <w:r w:rsidRPr="000A51C1">
        <w:rPr>
          <w:b w:val="0"/>
          <w:sz w:val="28"/>
          <w:szCs w:val="28"/>
        </w:rPr>
        <w:t xml:space="preserve">. </w:t>
      </w:r>
      <w:r w:rsidR="002F5073">
        <w:rPr>
          <w:b w:val="0"/>
          <w:sz w:val="28"/>
          <w:szCs w:val="28"/>
        </w:rPr>
        <w:t>Дисциплинарное в</w:t>
      </w:r>
      <w:r w:rsidRPr="000A51C1">
        <w:rPr>
          <w:b w:val="0"/>
          <w:sz w:val="28"/>
          <w:szCs w:val="28"/>
        </w:rPr>
        <w:t>зыскани</w:t>
      </w:r>
      <w:r w:rsidR="002F5073">
        <w:rPr>
          <w:b w:val="0"/>
          <w:sz w:val="28"/>
          <w:szCs w:val="28"/>
        </w:rPr>
        <w:t>е</w:t>
      </w:r>
      <w:r w:rsidRPr="000A51C1">
        <w:rPr>
          <w:b w:val="0"/>
          <w:sz w:val="28"/>
          <w:szCs w:val="28"/>
        </w:rPr>
        <w:t>, предусмотренн</w:t>
      </w:r>
      <w:r w:rsidR="002F5073">
        <w:rPr>
          <w:b w:val="0"/>
          <w:sz w:val="28"/>
          <w:szCs w:val="28"/>
        </w:rPr>
        <w:t>о</w:t>
      </w:r>
      <w:r w:rsidRPr="000A51C1">
        <w:rPr>
          <w:b w:val="0"/>
          <w:sz w:val="28"/>
          <w:szCs w:val="28"/>
        </w:rPr>
        <w:t>е подпунктом 4 пункта 4.2</w:t>
      </w:r>
      <w:r w:rsidR="00053D67">
        <w:rPr>
          <w:b w:val="0"/>
          <w:sz w:val="28"/>
          <w:szCs w:val="28"/>
        </w:rPr>
        <w:t>4</w:t>
      </w:r>
      <w:r w:rsidRPr="000A51C1">
        <w:rPr>
          <w:b w:val="0"/>
          <w:sz w:val="28"/>
          <w:szCs w:val="28"/>
        </w:rPr>
        <w:t xml:space="preserve"> настоящего Порядка, применяются со дня вступления в силу решения суда о признании сотрудника Комитета виновным в совершении коррупционного правонарушения.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4.3</w:t>
      </w:r>
      <w:r w:rsidR="00053D67">
        <w:rPr>
          <w:b w:val="0"/>
          <w:sz w:val="28"/>
          <w:szCs w:val="28"/>
        </w:rPr>
        <w:t>1</w:t>
      </w:r>
      <w:r w:rsidRPr="000A51C1">
        <w:rPr>
          <w:b w:val="0"/>
          <w:sz w:val="28"/>
          <w:szCs w:val="28"/>
        </w:rPr>
        <w:t xml:space="preserve">. В акте о применении к сотруднику Комитета </w:t>
      </w:r>
      <w:r w:rsidR="002F5073">
        <w:rPr>
          <w:b w:val="0"/>
          <w:sz w:val="28"/>
          <w:szCs w:val="28"/>
        </w:rPr>
        <w:t xml:space="preserve">дисциплинарного </w:t>
      </w:r>
      <w:r w:rsidRPr="000A51C1">
        <w:rPr>
          <w:b w:val="0"/>
          <w:sz w:val="28"/>
          <w:szCs w:val="28"/>
        </w:rPr>
        <w:t xml:space="preserve">взыскания в случае совершения им коррупционного правонарушения в качестве основания применения </w:t>
      </w:r>
      <w:r w:rsidR="002F5073">
        <w:rPr>
          <w:b w:val="0"/>
          <w:sz w:val="28"/>
          <w:szCs w:val="28"/>
        </w:rPr>
        <w:t xml:space="preserve">дисциплинарного </w:t>
      </w:r>
      <w:r w:rsidRPr="000A51C1">
        <w:rPr>
          <w:b w:val="0"/>
          <w:sz w:val="28"/>
          <w:szCs w:val="28"/>
        </w:rPr>
        <w:t>взыскания указывается пункт 4.2</w:t>
      </w:r>
      <w:r w:rsidR="004F12DF">
        <w:rPr>
          <w:b w:val="0"/>
          <w:sz w:val="28"/>
          <w:szCs w:val="28"/>
        </w:rPr>
        <w:t>5</w:t>
      </w:r>
      <w:r w:rsidR="0058404B">
        <w:rPr>
          <w:b w:val="0"/>
          <w:sz w:val="28"/>
          <w:szCs w:val="28"/>
        </w:rPr>
        <w:t>, пункт 4.26</w:t>
      </w:r>
      <w:r w:rsidRPr="000A51C1">
        <w:rPr>
          <w:b w:val="0"/>
          <w:sz w:val="28"/>
          <w:szCs w:val="28"/>
        </w:rPr>
        <w:t xml:space="preserve"> </w:t>
      </w:r>
      <w:r w:rsidR="002F5073">
        <w:rPr>
          <w:b w:val="0"/>
          <w:sz w:val="28"/>
          <w:szCs w:val="28"/>
        </w:rPr>
        <w:t>или пункт 4.2</w:t>
      </w:r>
      <w:r w:rsidR="00053D67">
        <w:rPr>
          <w:b w:val="0"/>
          <w:sz w:val="28"/>
          <w:szCs w:val="28"/>
        </w:rPr>
        <w:t>7</w:t>
      </w:r>
      <w:r w:rsidR="002F5073">
        <w:rPr>
          <w:b w:val="0"/>
          <w:sz w:val="28"/>
          <w:szCs w:val="28"/>
        </w:rPr>
        <w:t xml:space="preserve"> </w:t>
      </w:r>
      <w:r w:rsidRPr="000A51C1">
        <w:rPr>
          <w:b w:val="0"/>
          <w:sz w:val="28"/>
          <w:szCs w:val="28"/>
        </w:rPr>
        <w:t xml:space="preserve">настоящего Порядка.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4.3</w:t>
      </w:r>
      <w:r w:rsidR="00053D67">
        <w:rPr>
          <w:b w:val="0"/>
          <w:sz w:val="28"/>
          <w:szCs w:val="28"/>
        </w:rPr>
        <w:t>2</w:t>
      </w:r>
      <w:r w:rsidRPr="000A51C1">
        <w:rPr>
          <w:b w:val="0"/>
          <w:sz w:val="28"/>
          <w:szCs w:val="28"/>
        </w:rPr>
        <w:t xml:space="preserve">. Копия акта о применении к сотруднику Комитета </w:t>
      </w:r>
      <w:r w:rsidR="002F5073">
        <w:rPr>
          <w:b w:val="0"/>
          <w:sz w:val="28"/>
          <w:szCs w:val="28"/>
        </w:rPr>
        <w:t xml:space="preserve">дисциплинарного </w:t>
      </w:r>
      <w:r w:rsidRPr="000A51C1">
        <w:rPr>
          <w:b w:val="0"/>
          <w:sz w:val="28"/>
          <w:szCs w:val="28"/>
        </w:rPr>
        <w:t>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Комитета под расписку в течение пяти дней со дня издания соответствующего акта.</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4.3</w:t>
      </w:r>
      <w:r w:rsidR="00053D67">
        <w:rPr>
          <w:b w:val="0"/>
          <w:sz w:val="28"/>
          <w:szCs w:val="28"/>
        </w:rPr>
        <w:t>3</w:t>
      </w:r>
      <w:r w:rsidRPr="000A51C1">
        <w:rPr>
          <w:b w:val="0"/>
          <w:sz w:val="28"/>
          <w:szCs w:val="28"/>
        </w:rPr>
        <w:t>. Сотрудник Комитета вправе обжаловать</w:t>
      </w:r>
      <w:r w:rsidR="002F5073">
        <w:rPr>
          <w:b w:val="0"/>
          <w:sz w:val="28"/>
          <w:szCs w:val="28"/>
        </w:rPr>
        <w:t xml:space="preserve"> дисциплинарное</w:t>
      </w:r>
      <w:r w:rsidRPr="000A51C1">
        <w:rPr>
          <w:b w:val="0"/>
          <w:sz w:val="28"/>
          <w:szCs w:val="28"/>
        </w:rPr>
        <w:t xml:space="preserve"> взыскание в письменной форме в установленном законодательством порядке.</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4.3</w:t>
      </w:r>
      <w:r w:rsidR="00053D67">
        <w:rPr>
          <w:b w:val="0"/>
          <w:sz w:val="28"/>
          <w:szCs w:val="28"/>
        </w:rPr>
        <w:t>4</w:t>
      </w:r>
      <w:r w:rsidRPr="000A51C1">
        <w:rPr>
          <w:b w:val="0"/>
          <w:sz w:val="28"/>
          <w:szCs w:val="28"/>
        </w:rPr>
        <w:t>. Если в течение одного года со дня применения взыскания сотрудник Комитета не был подвергнут дисциплинарному взысканию, предусмотренному пунктом 4.2</w:t>
      </w:r>
      <w:r w:rsidR="00053D67">
        <w:rPr>
          <w:b w:val="0"/>
          <w:sz w:val="28"/>
          <w:szCs w:val="28"/>
        </w:rPr>
        <w:t>7</w:t>
      </w:r>
      <w:r w:rsidRPr="000A51C1">
        <w:rPr>
          <w:b w:val="0"/>
          <w:sz w:val="28"/>
          <w:szCs w:val="28"/>
        </w:rPr>
        <w:t xml:space="preserve"> настоящего </w:t>
      </w:r>
      <w:r w:rsidR="007B0E61">
        <w:rPr>
          <w:b w:val="0"/>
          <w:sz w:val="28"/>
          <w:szCs w:val="28"/>
        </w:rPr>
        <w:t>П</w:t>
      </w:r>
      <w:r w:rsidRPr="000A51C1">
        <w:rPr>
          <w:b w:val="0"/>
          <w:sz w:val="28"/>
          <w:szCs w:val="28"/>
        </w:rPr>
        <w:t xml:space="preserve">орядка, за исключением увольнения из Комитета, он считается не имеющим взыскания. </w:t>
      </w:r>
    </w:p>
    <w:p w:rsidR="000A51C1"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4.3</w:t>
      </w:r>
      <w:r w:rsidR="00053D67">
        <w:rPr>
          <w:b w:val="0"/>
          <w:sz w:val="28"/>
          <w:szCs w:val="28"/>
        </w:rPr>
        <w:t>5</w:t>
      </w:r>
      <w:r w:rsidRPr="000A51C1">
        <w:rPr>
          <w:b w:val="0"/>
          <w:sz w:val="28"/>
          <w:szCs w:val="28"/>
        </w:rPr>
        <w:t xml:space="preserve">. Права, обязанности и ответственность Председателя Комитета по поддержанию служебной дисциплины, устанавливаются </w:t>
      </w:r>
      <w:r w:rsidR="002F5073">
        <w:rPr>
          <w:b w:val="0"/>
          <w:sz w:val="28"/>
          <w:szCs w:val="28"/>
        </w:rPr>
        <w:t>П</w:t>
      </w:r>
      <w:r w:rsidRPr="000A51C1">
        <w:rPr>
          <w:b w:val="0"/>
          <w:sz w:val="28"/>
          <w:szCs w:val="28"/>
        </w:rPr>
        <w:t xml:space="preserve">оложением </w:t>
      </w:r>
      <w:r w:rsidR="00550741">
        <w:rPr>
          <w:b w:val="0"/>
          <w:sz w:val="28"/>
          <w:szCs w:val="28"/>
        </w:rPr>
        <w:t xml:space="preserve">                        </w:t>
      </w:r>
      <w:r w:rsidRPr="000A51C1">
        <w:rPr>
          <w:b w:val="0"/>
          <w:sz w:val="28"/>
          <w:szCs w:val="28"/>
        </w:rPr>
        <w:t xml:space="preserve">о Государственном таможенном комитете Луганской Народной Республики, утверждаемым </w:t>
      </w:r>
      <w:r w:rsidR="00C63EBE">
        <w:rPr>
          <w:b w:val="0"/>
          <w:sz w:val="28"/>
          <w:szCs w:val="28"/>
        </w:rPr>
        <w:t>Правительством</w:t>
      </w:r>
      <w:r w:rsidRPr="000A51C1">
        <w:rPr>
          <w:b w:val="0"/>
          <w:sz w:val="28"/>
          <w:szCs w:val="28"/>
        </w:rPr>
        <w:t xml:space="preserve"> Луганской Народной Республики, </w:t>
      </w:r>
      <w:r w:rsidR="002F5073" w:rsidRPr="000A51C1">
        <w:rPr>
          <w:b w:val="0"/>
          <w:sz w:val="28"/>
          <w:szCs w:val="28"/>
        </w:rPr>
        <w:t xml:space="preserve">а порядок применения поощрений и наложения дисциплинарных взысканий </w:t>
      </w:r>
      <w:r w:rsidRPr="000A51C1">
        <w:rPr>
          <w:b w:val="0"/>
          <w:sz w:val="28"/>
          <w:szCs w:val="28"/>
        </w:rPr>
        <w:t xml:space="preserve">действующим законодательством Луганской Народной Республики. </w:t>
      </w:r>
    </w:p>
    <w:p w:rsidR="000A51C1" w:rsidRPr="00065E0D" w:rsidRDefault="000A51C1" w:rsidP="00065E0D">
      <w:pPr>
        <w:pStyle w:val="40"/>
        <w:widowControl/>
        <w:shd w:val="clear" w:color="auto" w:fill="auto"/>
        <w:spacing w:before="0" w:after="0" w:line="240" w:lineRule="auto"/>
        <w:ind w:firstLine="708"/>
        <w:jc w:val="both"/>
        <w:rPr>
          <w:b w:val="0"/>
          <w:sz w:val="28"/>
          <w:szCs w:val="28"/>
        </w:rPr>
      </w:pPr>
      <w:r w:rsidRPr="000A51C1">
        <w:rPr>
          <w:b w:val="0"/>
          <w:sz w:val="28"/>
          <w:szCs w:val="28"/>
        </w:rPr>
        <w:t>4.3</w:t>
      </w:r>
      <w:r w:rsidR="00053D67">
        <w:rPr>
          <w:b w:val="0"/>
          <w:sz w:val="28"/>
          <w:szCs w:val="28"/>
        </w:rPr>
        <w:t>6</w:t>
      </w:r>
      <w:r w:rsidRPr="000A51C1">
        <w:rPr>
          <w:b w:val="0"/>
          <w:sz w:val="28"/>
          <w:szCs w:val="28"/>
        </w:rPr>
        <w:t>. Сотрудники Комитета в целях представительства и защиты</w:t>
      </w:r>
      <w:r w:rsidR="00EE3136">
        <w:rPr>
          <w:b w:val="0"/>
          <w:sz w:val="28"/>
          <w:szCs w:val="28"/>
        </w:rPr>
        <w:t xml:space="preserve"> </w:t>
      </w:r>
      <w:r w:rsidRPr="000A51C1">
        <w:rPr>
          <w:b w:val="0"/>
          <w:sz w:val="28"/>
          <w:szCs w:val="28"/>
        </w:rPr>
        <w:t>прав</w:t>
      </w:r>
      <w:r w:rsidR="00550741">
        <w:rPr>
          <w:b w:val="0"/>
          <w:sz w:val="28"/>
          <w:szCs w:val="28"/>
        </w:rPr>
        <w:t xml:space="preserve">               </w:t>
      </w:r>
      <w:r w:rsidRPr="000A51C1">
        <w:rPr>
          <w:b w:val="0"/>
          <w:sz w:val="28"/>
          <w:szCs w:val="28"/>
        </w:rPr>
        <w:t xml:space="preserve"> и законных интересов, связанных с исполнением своих должностных обязанностей, могут объединяться или вступать в профессиональные союзы.</w:t>
      </w:r>
    </w:p>
    <w:p w:rsidR="000A51C1" w:rsidRPr="008C6C18" w:rsidRDefault="000A51C1" w:rsidP="000A51C1">
      <w:pPr>
        <w:pStyle w:val="40"/>
        <w:widowControl/>
        <w:shd w:val="clear" w:color="auto" w:fill="auto"/>
        <w:spacing w:before="0" w:after="0" w:line="240" w:lineRule="auto"/>
        <w:rPr>
          <w:sz w:val="28"/>
          <w:szCs w:val="28"/>
        </w:rPr>
      </w:pPr>
    </w:p>
    <w:p w:rsidR="000A51C1" w:rsidRDefault="000A51C1" w:rsidP="000A51C1">
      <w:pPr>
        <w:pStyle w:val="40"/>
        <w:widowControl/>
        <w:shd w:val="clear" w:color="auto" w:fill="auto"/>
        <w:spacing w:before="0" w:after="0" w:line="240" w:lineRule="auto"/>
        <w:rPr>
          <w:sz w:val="28"/>
          <w:szCs w:val="28"/>
        </w:rPr>
      </w:pPr>
      <w:r>
        <w:rPr>
          <w:sz w:val="28"/>
          <w:szCs w:val="28"/>
          <w:lang w:val="en-US"/>
        </w:rPr>
        <w:t>V</w:t>
      </w:r>
      <w:r>
        <w:rPr>
          <w:sz w:val="28"/>
          <w:szCs w:val="28"/>
        </w:rPr>
        <w:t>. </w:t>
      </w:r>
      <w:r w:rsidRPr="000A51C1">
        <w:rPr>
          <w:sz w:val="28"/>
          <w:szCs w:val="28"/>
        </w:rPr>
        <w:t>Условия службы в Комитете</w:t>
      </w:r>
    </w:p>
    <w:p w:rsidR="000A51C1" w:rsidRDefault="000A51C1" w:rsidP="000A51C1">
      <w:pPr>
        <w:pStyle w:val="40"/>
        <w:widowControl/>
        <w:shd w:val="clear" w:color="auto" w:fill="auto"/>
        <w:spacing w:before="0" w:after="0" w:line="240" w:lineRule="auto"/>
        <w:rPr>
          <w:sz w:val="28"/>
          <w:szCs w:val="28"/>
        </w:rPr>
      </w:pPr>
    </w:p>
    <w:p w:rsidR="000A51C1" w:rsidRDefault="000A51C1" w:rsidP="000A51C1">
      <w:pPr>
        <w:pStyle w:val="40"/>
        <w:widowControl/>
        <w:shd w:val="clear" w:color="auto" w:fill="auto"/>
        <w:spacing w:before="0" w:after="0" w:line="240" w:lineRule="auto"/>
        <w:ind w:firstLine="708"/>
        <w:jc w:val="both"/>
        <w:rPr>
          <w:b w:val="0"/>
          <w:sz w:val="28"/>
          <w:szCs w:val="28"/>
        </w:rPr>
      </w:pPr>
      <w:r w:rsidRPr="000A51C1">
        <w:rPr>
          <w:b w:val="0"/>
          <w:sz w:val="28"/>
          <w:szCs w:val="28"/>
        </w:rPr>
        <w:t xml:space="preserve">5.1. Председатель Комитета утверждает правила внутреннего служебного распорядка Комитета. </w:t>
      </w:r>
    </w:p>
    <w:p w:rsidR="000A51C1" w:rsidRDefault="000A51C1" w:rsidP="000A51C1">
      <w:pPr>
        <w:pStyle w:val="40"/>
        <w:widowControl/>
        <w:shd w:val="clear" w:color="auto" w:fill="auto"/>
        <w:spacing w:before="0" w:after="0" w:line="240" w:lineRule="auto"/>
        <w:ind w:firstLine="708"/>
        <w:jc w:val="both"/>
        <w:rPr>
          <w:b w:val="0"/>
          <w:sz w:val="28"/>
          <w:szCs w:val="28"/>
        </w:rPr>
      </w:pPr>
      <w:r w:rsidRPr="000A51C1">
        <w:rPr>
          <w:b w:val="0"/>
          <w:sz w:val="28"/>
          <w:szCs w:val="28"/>
        </w:rPr>
        <w:t>5.2. Нормальная продолжительность служебного времени для сотрудников не может превышать 40 часов в неделю. Для сотрудников устанавливается пятидневная служебная неделя.</w:t>
      </w:r>
    </w:p>
    <w:p w:rsidR="00C63EBE" w:rsidRDefault="000A51C1" w:rsidP="000A51C1">
      <w:pPr>
        <w:pStyle w:val="40"/>
        <w:widowControl/>
        <w:shd w:val="clear" w:color="auto" w:fill="auto"/>
        <w:spacing w:before="0" w:after="0" w:line="240" w:lineRule="auto"/>
        <w:ind w:firstLine="708"/>
        <w:jc w:val="both"/>
        <w:rPr>
          <w:b w:val="0"/>
          <w:sz w:val="28"/>
          <w:szCs w:val="28"/>
        </w:rPr>
      </w:pPr>
      <w:r w:rsidRPr="000A51C1">
        <w:rPr>
          <w:b w:val="0"/>
          <w:sz w:val="28"/>
          <w:szCs w:val="28"/>
        </w:rPr>
        <w:lastRenderedPageBreak/>
        <w:t xml:space="preserve">5.3. Ненормированный служебный день устанавливается для сотрудников, замещающих должности высшего и старшего начальствующего состава. Для сотрудников, замещающих должности среднего начальствующего и младшего состава, ненормированный служебный день устанавливается в соответствии со служебным распорядком Государственного таможенного комитета Луганской Народной Республики. </w:t>
      </w:r>
    </w:p>
    <w:p w:rsidR="000A51C1" w:rsidRDefault="000A51C1" w:rsidP="000A51C1">
      <w:pPr>
        <w:pStyle w:val="40"/>
        <w:widowControl/>
        <w:shd w:val="clear" w:color="auto" w:fill="auto"/>
        <w:spacing w:before="0" w:after="0" w:line="240" w:lineRule="auto"/>
        <w:ind w:firstLine="708"/>
        <w:jc w:val="both"/>
        <w:rPr>
          <w:b w:val="0"/>
          <w:sz w:val="28"/>
          <w:szCs w:val="28"/>
        </w:rPr>
      </w:pPr>
      <w:r w:rsidRPr="000A51C1">
        <w:rPr>
          <w:b w:val="0"/>
          <w:sz w:val="28"/>
          <w:szCs w:val="28"/>
        </w:rPr>
        <w:t>Сотрудникам, имеющим ненормированный служебный день, предоставляется ежегодный дополнительный оплачиваемый отпуск, продолжительность которого не может быть менее трёх календарных дней, но не более десяти календарных дней. В случае если такой отпуск не предоставляется, с письменного согласия сотрудника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5.4. Право на отдых реализуется предоставлением сотруднику свободного от исполнения должностных обязанностей времени (свободного времени) вне пределов установленной нормальной продолжительности служебного времени.</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5.5. Сотрудникам Комитета предоставляются следующие виды отпусков: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1) ежегодный основной оплачиваемый;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2) дополнительный оплачиваемый (за выслугу лет в Комитете</w:t>
      </w:r>
      <w:r w:rsidR="002F5073">
        <w:rPr>
          <w:b w:val="0"/>
          <w:sz w:val="28"/>
          <w:szCs w:val="28"/>
        </w:rPr>
        <w:t>)</w:t>
      </w:r>
      <w:r w:rsidRPr="00C63EBE">
        <w:rPr>
          <w:b w:val="0"/>
          <w:sz w:val="28"/>
          <w:szCs w:val="28"/>
        </w:rPr>
        <w:t xml:space="preserve">; </w:t>
      </w:r>
    </w:p>
    <w:p w:rsidR="00C63EBE" w:rsidRPr="008D05CA" w:rsidRDefault="00C63EBE" w:rsidP="000A51C1">
      <w:pPr>
        <w:pStyle w:val="40"/>
        <w:widowControl/>
        <w:shd w:val="clear" w:color="auto" w:fill="auto"/>
        <w:spacing w:before="0" w:after="0" w:line="240" w:lineRule="auto"/>
        <w:ind w:firstLine="708"/>
        <w:jc w:val="both"/>
        <w:rPr>
          <w:b w:val="0"/>
          <w:sz w:val="24"/>
          <w:szCs w:val="28"/>
        </w:rPr>
      </w:pPr>
      <w:r w:rsidRPr="00C63EBE">
        <w:rPr>
          <w:b w:val="0"/>
          <w:sz w:val="28"/>
          <w:szCs w:val="28"/>
        </w:rPr>
        <w:t>3) дополнительный оплачиваемый отпуск за ненормированный рабочий день;</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4) другие отпуска (социальные, учебные и творческие), установленные законодательством Луганской Народной Республики;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5) отпуск без сохранения заработной платы.</w:t>
      </w:r>
    </w:p>
    <w:p w:rsidR="00C63EBE" w:rsidRDefault="00C63EBE" w:rsidP="008D05CA">
      <w:pPr>
        <w:pStyle w:val="40"/>
        <w:widowControl/>
        <w:shd w:val="clear" w:color="auto" w:fill="auto"/>
        <w:spacing w:before="0" w:after="0" w:line="240" w:lineRule="auto"/>
        <w:ind w:firstLine="708"/>
        <w:jc w:val="both"/>
        <w:rPr>
          <w:b w:val="0"/>
          <w:sz w:val="28"/>
          <w:szCs w:val="28"/>
        </w:rPr>
      </w:pPr>
      <w:r w:rsidRPr="00C63EBE">
        <w:rPr>
          <w:b w:val="0"/>
          <w:sz w:val="28"/>
          <w:szCs w:val="28"/>
        </w:rPr>
        <w:t>5.6. Замена</w:t>
      </w:r>
      <w:r w:rsidR="002F5073">
        <w:rPr>
          <w:b w:val="0"/>
          <w:sz w:val="28"/>
          <w:szCs w:val="28"/>
        </w:rPr>
        <w:t xml:space="preserve"> части</w:t>
      </w:r>
      <w:r w:rsidRPr="00C63EBE">
        <w:rPr>
          <w:b w:val="0"/>
          <w:sz w:val="28"/>
          <w:szCs w:val="28"/>
        </w:rPr>
        <w:t xml:space="preserve"> отпуска денежной компенсацией</w:t>
      </w:r>
      <w:r w:rsidR="002F5073">
        <w:rPr>
          <w:b w:val="0"/>
          <w:sz w:val="28"/>
          <w:szCs w:val="28"/>
        </w:rPr>
        <w:t xml:space="preserve"> </w:t>
      </w:r>
      <w:r w:rsidR="008D05CA">
        <w:rPr>
          <w:b w:val="0"/>
          <w:sz w:val="28"/>
          <w:szCs w:val="28"/>
        </w:rPr>
        <w:t>осуществляется</w:t>
      </w:r>
      <w:r w:rsidR="00550741">
        <w:rPr>
          <w:b w:val="0"/>
          <w:sz w:val="28"/>
          <w:szCs w:val="28"/>
        </w:rPr>
        <w:t xml:space="preserve">                   </w:t>
      </w:r>
      <w:r w:rsidR="008D05CA">
        <w:rPr>
          <w:b w:val="0"/>
          <w:sz w:val="28"/>
          <w:szCs w:val="28"/>
        </w:rPr>
        <w:t xml:space="preserve"> в порядке</w:t>
      </w:r>
      <w:r w:rsidR="00C949F8">
        <w:rPr>
          <w:b w:val="0"/>
          <w:sz w:val="28"/>
          <w:szCs w:val="28"/>
        </w:rPr>
        <w:t>,</w:t>
      </w:r>
      <w:r w:rsidR="008D05CA">
        <w:rPr>
          <w:b w:val="0"/>
          <w:sz w:val="28"/>
          <w:szCs w:val="28"/>
        </w:rPr>
        <w:t xml:space="preserve"> установленном действующим законодательством.</w:t>
      </w:r>
      <w:r w:rsidRPr="00C63EBE">
        <w:rPr>
          <w:b w:val="0"/>
          <w:sz w:val="28"/>
          <w:szCs w:val="28"/>
        </w:rPr>
        <w:t xml:space="preserve">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5.7. Продолжительность отпусков исчисляется в календарных днях. При определении продолжительности очередного ежегодного отпуска праздничные нерабочие дни, приходящиеся на период отпуска, в число календарных дней отпуска не включаются.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5.8. Сотруднику Комитета ежегодный основной оплачиваемый отпуск предоставляется продолжительностью 30 календарных дней.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5.9. По соглашению между сотрудником Комитета и Председателем Комитета ежегодный оплачиваемый отпуск может быть разделен на части, одна из которых должна быть не меньше 14 календарных дней.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5.10. В случае отзыва сотрудника Комитета из очередного ежегодного отпуска неиспользованная часть отпуска предоставляется в удобное для указанного сотрудника время.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5.11. Сотруднику Комитета может быть предоставлен отпуск без сохранения заработной платы продолжительностью 14 календарных дней.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5.12. Отпуск без сохранения заработной </w:t>
      </w:r>
      <w:proofErr w:type="gramStart"/>
      <w:r w:rsidRPr="00C63EBE">
        <w:rPr>
          <w:b w:val="0"/>
          <w:sz w:val="28"/>
          <w:szCs w:val="28"/>
        </w:rPr>
        <w:t>платы</w:t>
      </w:r>
      <w:proofErr w:type="gramEnd"/>
      <w:r w:rsidRPr="00C63EBE">
        <w:rPr>
          <w:b w:val="0"/>
          <w:sz w:val="28"/>
          <w:szCs w:val="28"/>
        </w:rPr>
        <w:t xml:space="preserve"> в счет ежегодного основного оплачиваемого отпуска не засчитывается. </w:t>
      </w:r>
    </w:p>
    <w:p w:rsidR="008D05CA" w:rsidRPr="008D05CA" w:rsidRDefault="008D05CA" w:rsidP="000A51C1">
      <w:pPr>
        <w:pStyle w:val="40"/>
        <w:widowControl/>
        <w:shd w:val="clear" w:color="auto" w:fill="auto"/>
        <w:spacing w:before="0" w:after="0" w:line="240" w:lineRule="auto"/>
        <w:ind w:firstLine="708"/>
        <w:jc w:val="both"/>
        <w:rPr>
          <w:b w:val="0"/>
          <w:sz w:val="8"/>
          <w:szCs w:val="28"/>
        </w:rPr>
      </w:pP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5.13. Сотруднику Комитета предоставляется дополнительный ежегодный оплачиваемый отпуск продолжительностью: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lastRenderedPageBreak/>
        <w:t xml:space="preserve">1) при выслуге 10 лет - 5 календарных дней;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2) при выслуге 15 лет - 10 календарных дней;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3) при выслуге 20 лет и более - 15 календарных дней.</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5.14. Дополнительный отпуск суммируется с очередным ежегодным отпуском. </w:t>
      </w:r>
      <w:r w:rsidR="001654BB">
        <w:rPr>
          <w:b w:val="0"/>
          <w:sz w:val="28"/>
          <w:szCs w:val="28"/>
        </w:rPr>
        <w:t>О</w:t>
      </w:r>
      <w:r w:rsidRPr="00C63EBE">
        <w:rPr>
          <w:b w:val="0"/>
          <w:sz w:val="28"/>
          <w:szCs w:val="28"/>
        </w:rPr>
        <w:t xml:space="preserve">бщая продолжительность отпуска </w:t>
      </w:r>
      <w:r w:rsidR="001654BB">
        <w:rPr>
          <w:b w:val="0"/>
          <w:sz w:val="28"/>
          <w:szCs w:val="28"/>
        </w:rPr>
        <w:t>регулируется действующим законодательством Луганской Народной Республики</w:t>
      </w:r>
      <w:r w:rsidRPr="00C63EBE">
        <w:rPr>
          <w:b w:val="0"/>
          <w:sz w:val="28"/>
          <w:szCs w:val="28"/>
        </w:rPr>
        <w:t>.</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5.15. Сотруднику Комитета при выслуге 20 лет и более в любой год из последних трех лет до достижения им предельного возраста пребывания на службе в Комитете предоставляется дополнительный отпуск продолжительностью 30 календарных дней.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5.16. Сотруднику Комитета предоставляются другие отпуска в порядке и продолжительностью, которые установлены законодательством Луганской Народной Республики. Время нахождения в указанных отпусках засчитывается сотруднику Комитета в выслугу лет для присвоения специального звания, выплаты надбавки за выслугу лет.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5.17. Сотрудник Комитета, выполняя обязанности, возложенные на Комитет, и реализуя права, предоставленные Комитетом, выступает в качестве представителя государственной власти и находится под защитой государства.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5.18. В процессе осуществления своей профессиональной деятельности сотрудник Комитета, в соответствии с законодательством Луганской Народной Республики и настоящим Порядком, вправе обращаться к гражданам</w:t>
      </w:r>
      <w:r w:rsidR="00326BCF">
        <w:rPr>
          <w:b w:val="0"/>
          <w:sz w:val="28"/>
          <w:szCs w:val="28"/>
        </w:rPr>
        <w:t xml:space="preserve">                        </w:t>
      </w:r>
      <w:r w:rsidRPr="00C63EBE">
        <w:rPr>
          <w:b w:val="0"/>
          <w:sz w:val="28"/>
          <w:szCs w:val="28"/>
        </w:rPr>
        <w:t xml:space="preserve"> с законными требованиями.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Требования сотрудника Комитета должны быть предельно понятны для лиц, к которым они обращены, сформулированы четко и лаконично. Законные требования сотрудника Комитета обязательны для выполнения всеми без исключения лицами, независимо от занимаемых этими лицами должностей.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5.19. Воспрепятствование выполнению сотрудником Комитета служебных обязанностей, оскорбление сотрудника Комитета, оказание ему сопротивления, насилие или угроза применения насилия по отношению </w:t>
      </w:r>
      <w:r w:rsidR="00326BCF">
        <w:rPr>
          <w:b w:val="0"/>
          <w:sz w:val="28"/>
          <w:szCs w:val="28"/>
        </w:rPr>
        <w:t xml:space="preserve">                     </w:t>
      </w:r>
      <w:r w:rsidRPr="00C63EBE">
        <w:rPr>
          <w:b w:val="0"/>
          <w:sz w:val="28"/>
          <w:szCs w:val="28"/>
        </w:rPr>
        <w:t xml:space="preserve">к сотруднику Комитета в связи с выполнением им служебных обязанностей либо невыполнение законных требований сотрудника Комитета влечет ответственность, предусмотренную законодательством Луганской Народной Республики.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5.20. Сотрудник Комитета не обязан давать какие-либо объяснения </w:t>
      </w:r>
      <w:r w:rsidR="00326BCF">
        <w:rPr>
          <w:b w:val="0"/>
          <w:sz w:val="28"/>
          <w:szCs w:val="28"/>
        </w:rPr>
        <w:t xml:space="preserve">                  </w:t>
      </w:r>
      <w:r w:rsidRPr="00C63EBE">
        <w:rPr>
          <w:b w:val="0"/>
          <w:sz w:val="28"/>
          <w:szCs w:val="28"/>
        </w:rPr>
        <w:t>по существу находящихся в его производстве дел и материалов, а также предоставлять такие дела и материалы, в том числе затрагивающие права</w:t>
      </w:r>
      <w:r w:rsidR="00326BCF">
        <w:rPr>
          <w:b w:val="0"/>
          <w:sz w:val="28"/>
          <w:szCs w:val="28"/>
        </w:rPr>
        <w:t xml:space="preserve">                </w:t>
      </w:r>
      <w:r w:rsidRPr="00C63EBE">
        <w:rPr>
          <w:b w:val="0"/>
          <w:sz w:val="28"/>
          <w:szCs w:val="28"/>
        </w:rPr>
        <w:t xml:space="preserve"> и свободы человека и гражданина, для ознакомления кому-либо иначе как </w:t>
      </w:r>
      <w:r w:rsidR="00326BCF">
        <w:rPr>
          <w:b w:val="0"/>
          <w:sz w:val="28"/>
          <w:szCs w:val="28"/>
        </w:rPr>
        <w:t xml:space="preserve">                </w:t>
      </w:r>
      <w:r w:rsidRPr="00C63EBE">
        <w:rPr>
          <w:b w:val="0"/>
          <w:sz w:val="28"/>
          <w:szCs w:val="28"/>
        </w:rPr>
        <w:t xml:space="preserve">в случаях и порядке, предусмотренных законодательством Луганской Народной Республики.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5.21. Сотрудник Комитета при выполнении служебных обязанностей подчиняется только непосредственному руководителю. Никто не имеет права принуждать сотрудника Комитета к выполнению обязанностей, которые не возложены действующим законодательством на Комитет. При получении приказов или распоряжений, явно противоречащих настоящему Порядку, </w:t>
      </w:r>
      <w:r w:rsidRPr="00C63EBE">
        <w:rPr>
          <w:b w:val="0"/>
          <w:sz w:val="28"/>
          <w:szCs w:val="28"/>
        </w:rPr>
        <w:lastRenderedPageBreak/>
        <w:t xml:space="preserve">сотрудник Комитета обязан руководствоваться настоящим Порядком, действующим законодательством.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5.22. Государственная защита жизни и здоровья, чести и достоинства сотрудника Комитета и членов его семьи, а также имущества, принадлежащего ему и членам его семьи, от преступных посягатель</w:t>
      </w:r>
      <w:proofErr w:type="gramStart"/>
      <w:r w:rsidRPr="00C63EBE">
        <w:rPr>
          <w:b w:val="0"/>
          <w:sz w:val="28"/>
          <w:szCs w:val="28"/>
        </w:rPr>
        <w:t>ств в св</w:t>
      </w:r>
      <w:proofErr w:type="gramEnd"/>
      <w:r w:rsidRPr="00C63EBE">
        <w:rPr>
          <w:b w:val="0"/>
          <w:sz w:val="28"/>
          <w:szCs w:val="28"/>
        </w:rPr>
        <w:t>язи с выполнением служебных обязанностей осуществляется в порядке, установленном законодательством Луганской Народной Республики.</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5.23. Меры государственной защиты применяются также в отношении близких родственников сотрудников Комитета, а в исключительных случаях – в отношении иных лиц, на жизнь, здоровье и имущество которых совершается посягательство в целях воспрепятствования законной деятельности сотрудника Комитета либо принуждения к изменению ее характера, а также из мести </w:t>
      </w:r>
      <w:r w:rsidR="00326BCF">
        <w:rPr>
          <w:b w:val="0"/>
          <w:sz w:val="28"/>
          <w:szCs w:val="28"/>
        </w:rPr>
        <w:t xml:space="preserve">                 </w:t>
      </w:r>
      <w:r w:rsidRPr="00C63EBE">
        <w:rPr>
          <w:b w:val="0"/>
          <w:sz w:val="28"/>
          <w:szCs w:val="28"/>
        </w:rPr>
        <w:t xml:space="preserve">за указанную деятельность.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5.24. Сотрудники Комитета получают денежное довольствие, являющееся основным средством их материального обеспечения и стимулирования</w:t>
      </w:r>
      <w:r w:rsidR="00326BCF">
        <w:rPr>
          <w:b w:val="0"/>
          <w:sz w:val="28"/>
          <w:szCs w:val="28"/>
        </w:rPr>
        <w:t xml:space="preserve">                      </w:t>
      </w:r>
      <w:r w:rsidRPr="00C63EBE">
        <w:rPr>
          <w:b w:val="0"/>
          <w:sz w:val="28"/>
          <w:szCs w:val="28"/>
        </w:rPr>
        <w:t xml:space="preserve"> к добросовестному осуществлению служебной деятельности. Размер денежного довольствия определяется в зависимости от занимаемой должности, специального звания, срока службы в Комитете, интенсивности и условий службы, квалификации, наличия научной степени или ученого звания.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5.25. В состав денежного довольствия входит: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1) должностной оклад;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2) оклад по специальным званиям;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3) ежемесячные дополнительные виды денежного довольствия (повышение должностного оклада, надбавки, надбавки за выслугу лет, доплаты, награды, имеющие постоянный характер, премии);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4) одноразовые дополнительные виды денежного довольствия.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5.26. Денежное довольствие выплачивается в размерах, установленных </w:t>
      </w:r>
      <w:r>
        <w:rPr>
          <w:b w:val="0"/>
          <w:sz w:val="28"/>
          <w:szCs w:val="28"/>
        </w:rPr>
        <w:t>Правительством</w:t>
      </w:r>
      <w:r w:rsidRPr="00C63EBE">
        <w:rPr>
          <w:b w:val="0"/>
          <w:sz w:val="28"/>
          <w:szCs w:val="28"/>
        </w:rPr>
        <w:t xml:space="preserve"> Луганской Народной Республики и которые должны обеспечивать достойные материальные условия для комплектования Комитета квалифицированными сотрудниками, учитывать характер и особые условия службы, стимулировать достижение сотрудниками Комитета высоких результатов служебной деятельности. </w:t>
      </w:r>
    </w:p>
    <w:p w:rsidR="00C63EBE" w:rsidRDefault="00060A91" w:rsidP="000A51C1">
      <w:pPr>
        <w:pStyle w:val="40"/>
        <w:widowControl/>
        <w:shd w:val="clear" w:color="auto" w:fill="auto"/>
        <w:spacing w:before="0" w:after="0" w:line="240" w:lineRule="auto"/>
        <w:ind w:firstLine="708"/>
        <w:jc w:val="both"/>
        <w:rPr>
          <w:b w:val="0"/>
          <w:sz w:val="28"/>
          <w:szCs w:val="28"/>
        </w:rPr>
      </w:pPr>
      <w:r>
        <w:rPr>
          <w:b w:val="0"/>
          <w:sz w:val="28"/>
          <w:szCs w:val="28"/>
        </w:rPr>
        <w:t>5.27</w:t>
      </w:r>
      <w:r w:rsidR="00C63EBE" w:rsidRPr="00C63EBE">
        <w:rPr>
          <w:b w:val="0"/>
          <w:sz w:val="28"/>
          <w:szCs w:val="28"/>
        </w:rPr>
        <w:t>. Сотрудники Комитета обеспечиваются служебным жильем, помещением на основаниях и в порядке</w:t>
      </w:r>
      <w:r w:rsidR="007C69CA">
        <w:rPr>
          <w:b w:val="0"/>
          <w:sz w:val="28"/>
          <w:szCs w:val="28"/>
        </w:rPr>
        <w:t>,</w:t>
      </w:r>
      <w:r w:rsidR="00043B42">
        <w:rPr>
          <w:b w:val="0"/>
          <w:sz w:val="28"/>
          <w:szCs w:val="28"/>
        </w:rPr>
        <w:t xml:space="preserve"> </w:t>
      </w:r>
      <w:r w:rsidR="007C69CA">
        <w:rPr>
          <w:b w:val="0"/>
          <w:sz w:val="28"/>
          <w:szCs w:val="28"/>
        </w:rPr>
        <w:t>предусмотренном</w:t>
      </w:r>
      <w:r w:rsidR="00043B42">
        <w:rPr>
          <w:b w:val="0"/>
          <w:sz w:val="28"/>
          <w:szCs w:val="28"/>
        </w:rPr>
        <w:t xml:space="preserve"> </w:t>
      </w:r>
      <w:r w:rsidR="00145AAD">
        <w:rPr>
          <w:b w:val="0"/>
          <w:sz w:val="28"/>
          <w:szCs w:val="28"/>
        </w:rPr>
        <w:t>действующим</w:t>
      </w:r>
      <w:r w:rsidR="00C63EBE" w:rsidRPr="00C63EBE">
        <w:rPr>
          <w:b w:val="0"/>
          <w:sz w:val="28"/>
          <w:szCs w:val="28"/>
        </w:rPr>
        <w:t xml:space="preserve"> законодательством Луганской Народной Республики.</w:t>
      </w:r>
    </w:p>
    <w:p w:rsidR="00C63EBE" w:rsidRDefault="00060A91" w:rsidP="000A51C1">
      <w:pPr>
        <w:pStyle w:val="40"/>
        <w:widowControl/>
        <w:shd w:val="clear" w:color="auto" w:fill="auto"/>
        <w:spacing w:before="0" w:after="0" w:line="240" w:lineRule="auto"/>
        <w:ind w:firstLine="708"/>
        <w:jc w:val="both"/>
        <w:rPr>
          <w:b w:val="0"/>
          <w:sz w:val="28"/>
          <w:szCs w:val="28"/>
        </w:rPr>
      </w:pPr>
      <w:r>
        <w:rPr>
          <w:b w:val="0"/>
          <w:sz w:val="28"/>
          <w:szCs w:val="28"/>
        </w:rPr>
        <w:t>5.28</w:t>
      </w:r>
      <w:r w:rsidR="00C63EBE" w:rsidRPr="00C63EBE">
        <w:rPr>
          <w:b w:val="0"/>
          <w:sz w:val="28"/>
          <w:szCs w:val="28"/>
        </w:rPr>
        <w:t xml:space="preserve">. Сотрудникам Комитета и членам их семей жилые помещения </w:t>
      </w:r>
      <w:r w:rsidR="00326BCF">
        <w:rPr>
          <w:b w:val="0"/>
          <w:sz w:val="28"/>
          <w:szCs w:val="28"/>
        </w:rPr>
        <w:t xml:space="preserve">                    </w:t>
      </w:r>
      <w:r w:rsidR="00C63EBE" w:rsidRPr="00C63EBE">
        <w:rPr>
          <w:b w:val="0"/>
          <w:sz w:val="28"/>
          <w:szCs w:val="28"/>
        </w:rPr>
        <w:t xml:space="preserve">в общежитиях и служебные жилые помещения могут передаваться </w:t>
      </w:r>
      <w:r w:rsidR="00326BCF">
        <w:rPr>
          <w:b w:val="0"/>
          <w:sz w:val="28"/>
          <w:szCs w:val="28"/>
        </w:rPr>
        <w:t xml:space="preserve">                        </w:t>
      </w:r>
      <w:r w:rsidR="00C63EBE" w:rsidRPr="00C63EBE">
        <w:rPr>
          <w:b w:val="0"/>
          <w:sz w:val="28"/>
          <w:szCs w:val="28"/>
        </w:rPr>
        <w:t xml:space="preserve">в собственность в порядке и на условиях, определенных </w:t>
      </w:r>
      <w:r w:rsidR="00145AAD">
        <w:rPr>
          <w:b w:val="0"/>
          <w:sz w:val="28"/>
          <w:szCs w:val="28"/>
        </w:rPr>
        <w:t>действующим</w:t>
      </w:r>
      <w:r w:rsidR="00C63EBE" w:rsidRPr="00C63EBE">
        <w:rPr>
          <w:b w:val="0"/>
          <w:sz w:val="28"/>
          <w:szCs w:val="28"/>
        </w:rPr>
        <w:t xml:space="preserve"> законодательством Луганской Народной Республики.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5</w:t>
      </w:r>
      <w:r w:rsidR="00060A91">
        <w:rPr>
          <w:b w:val="0"/>
          <w:sz w:val="28"/>
          <w:szCs w:val="28"/>
        </w:rPr>
        <w:t>.29</w:t>
      </w:r>
      <w:r w:rsidRPr="00C63EBE">
        <w:rPr>
          <w:b w:val="0"/>
          <w:sz w:val="28"/>
          <w:szCs w:val="28"/>
        </w:rPr>
        <w:t>. Медицинское обеспечение сотрудника Комитета осуществляется</w:t>
      </w:r>
      <w:r w:rsidR="00326BCF">
        <w:rPr>
          <w:b w:val="0"/>
          <w:sz w:val="28"/>
          <w:szCs w:val="28"/>
        </w:rPr>
        <w:t xml:space="preserve">              </w:t>
      </w:r>
      <w:r w:rsidRPr="00C63EBE">
        <w:rPr>
          <w:b w:val="0"/>
          <w:sz w:val="28"/>
          <w:szCs w:val="28"/>
        </w:rPr>
        <w:t xml:space="preserve"> в учреждениях здравоохранения Луганской Народной Республики в порядке, установленном </w:t>
      </w:r>
      <w:r w:rsidR="00F2257B">
        <w:rPr>
          <w:b w:val="0"/>
          <w:sz w:val="28"/>
          <w:szCs w:val="28"/>
        </w:rPr>
        <w:t>Правительством</w:t>
      </w:r>
      <w:r w:rsidRPr="00C63EBE">
        <w:rPr>
          <w:b w:val="0"/>
          <w:sz w:val="28"/>
          <w:szCs w:val="28"/>
        </w:rPr>
        <w:t xml:space="preserve"> Луганской Народной Республики. </w:t>
      </w:r>
    </w:p>
    <w:p w:rsidR="00C63EBE" w:rsidRDefault="00060A91" w:rsidP="000A51C1">
      <w:pPr>
        <w:pStyle w:val="40"/>
        <w:widowControl/>
        <w:shd w:val="clear" w:color="auto" w:fill="auto"/>
        <w:spacing w:before="0" w:after="0" w:line="240" w:lineRule="auto"/>
        <w:ind w:firstLine="708"/>
        <w:jc w:val="both"/>
        <w:rPr>
          <w:b w:val="0"/>
          <w:sz w:val="28"/>
          <w:szCs w:val="28"/>
        </w:rPr>
      </w:pPr>
      <w:r>
        <w:rPr>
          <w:b w:val="0"/>
          <w:sz w:val="28"/>
          <w:szCs w:val="28"/>
        </w:rPr>
        <w:t>5.30</w:t>
      </w:r>
      <w:r w:rsidR="00C63EBE" w:rsidRPr="00C63EBE">
        <w:rPr>
          <w:b w:val="0"/>
          <w:sz w:val="28"/>
          <w:szCs w:val="28"/>
        </w:rPr>
        <w:t xml:space="preserve">. Сотрудник Комитета, следующий к новому месту службы или направленный в служебную командировку, пользуется правом бронирования </w:t>
      </w:r>
      <w:r w:rsidR="00326BCF">
        <w:rPr>
          <w:b w:val="0"/>
          <w:sz w:val="28"/>
          <w:szCs w:val="28"/>
        </w:rPr>
        <w:t xml:space="preserve">             </w:t>
      </w:r>
      <w:r w:rsidR="00C63EBE" w:rsidRPr="00C63EBE">
        <w:rPr>
          <w:b w:val="0"/>
          <w:sz w:val="28"/>
          <w:szCs w:val="28"/>
        </w:rPr>
        <w:t>и внеочередного получения мест в гостиницах, приобретени</w:t>
      </w:r>
      <w:r w:rsidR="00043B42">
        <w:rPr>
          <w:b w:val="0"/>
          <w:sz w:val="28"/>
          <w:szCs w:val="28"/>
        </w:rPr>
        <w:t>я</w:t>
      </w:r>
      <w:r w:rsidR="00C63EBE" w:rsidRPr="00C63EBE">
        <w:rPr>
          <w:b w:val="0"/>
          <w:sz w:val="28"/>
          <w:szCs w:val="28"/>
        </w:rPr>
        <w:t xml:space="preserve"> проездных </w:t>
      </w:r>
      <w:r w:rsidR="00C63EBE" w:rsidRPr="00C63EBE">
        <w:rPr>
          <w:b w:val="0"/>
          <w:sz w:val="28"/>
          <w:szCs w:val="28"/>
        </w:rPr>
        <w:lastRenderedPageBreak/>
        <w:t xml:space="preserve">документов на все виды транспорта по предъявлению служебного удостоверения и документов, подтверждающих факт следования к новому месту службы или нахождения в служебной командировке. </w:t>
      </w:r>
    </w:p>
    <w:p w:rsidR="00C63EBE" w:rsidRDefault="00060A91" w:rsidP="000A51C1">
      <w:pPr>
        <w:pStyle w:val="40"/>
        <w:widowControl/>
        <w:shd w:val="clear" w:color="auto" w:fill="auto"/>
        <w:spacing w:before="0" w:after="0" w:line="240" w:lineRule="auto"/>
        <w:ind w:firstLine="708"/>
        <w:jc w:val="both"/>
        <w:rPr>
          <w:b w:val="0"/>
          <w:sz w:val="28"/>
          <w:szCs w:val="28"/>
        </w:rPr>
      </w:pPr>
      <w:r>
        <w:rPr>
          <w:b w:val="0"/>
          <w:sz w:val="28"/>
          <w:szCs w:val="28"/>
        </w:rPr>
        <w:t>5.31</w:t>
      </w:r>
      <w:r w:rsidR="00C63EBE" w:rsidRPr="00C63EBE">
        <w:rPr>
          <w:b w:val="0"/>
          <w:sz w:val="28"/>
          <w:szCs w:val="28"/>
        </w:rPr>
        <w:t>. Порядок проведения и вид аттестации сотрудников Комитета определяется нормативным правовым актом Комитета:</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1) по окончании срока испытания проводится первичная аттестация сотрудников Комитета в целях определения их соответствия замещаемой должности и присвоения первого специального звания; </w:t>
      </w:r>
    </w:p>
    <w:p w:rsidR="00C63EBE" w:rsidRDefault="00C63EBE" w:rsidP="000A51C1">
      <w:pPr>
        <w:pStyle w:val="40"/>
        <w:widowControl/>
        <w:shd w:val="clear" w:color="auto" w:fill="auto"/>
        <w:spacing w:before="0" w:after="0" w:line="240" w:lineRule="auto"/>
        <w:ind w:firstLine="708"/>
        <w:jc w:val="both"/>
        <w:rPr>
          <w:b w:val="0"/>
          <w:sz w:val="28"/>
          <w:szCs w:val="28"/>
        </w:rPr>
      </w:pPr>
      <w:r w:rsidRPr="00C63EBE">
        <w:rPr>
          <w:b w:val="0"/>
          <w:sz w:val="28"/>
          <w:szCs w:val="28"/>
        </w:rPr>
        <w:t>2) повторная аттестация сотрудников Комитета проводится не чаще одного раза в три года. Досрочная аттестация сотрудников Комитета может быть проведена по решению Председателя Комитета.</w:t>
      </w:r>
    </w:p>
    <w:p w:rsidR="00C63EBE" w:rsidRPr="000A51C1" w:rsidRDefault="00C63EBE" w:rsidP="000A51C1">
      <w:pPr>
        <w:pStyle w:val="40"/>
        <w:widowControl/>
        <w:shd w:val="clear" w:color="auto" w:fill="auto"/>
        <w:spacing w:before="0" w:after="0" w:line="240" w:lineRule="auto"/>
        <w:ind w:firstLine="708"/>
        <w:jc w:val="both"/>
        <w:rPr>
          <w:b w:val="0"/>
          <w:sz w:val="28"/>
          <w:szCs w:val="28"/>
        </w:rPr>
      </w:pPr>
    </w:p>
    <w:p w:rsidR="00C63EBE" w:rsidRDefault="00C63EBE" w:rsidP="00C63EBE">
      <w:pPr>
        <w:pStyle w:val="40"/>
        <w:widowControl/>
        <w:shd w:val="clear" w:color="auto" w:fill="auto"/>
        <w:spacing w:before="0" w:after="120" w:line="360" w:lineRule="auto"/>
        <w:rPr>
          <w:sz w:val="28"/>
          <w:szCs w:val="28"/>
        </w:rPr>
      </w:pPr>
      <w:r>
        <w:rPr>
          <w:sz w:val="28"/>
          <w:szCs w:val="28"/>
          <w:lang w:val="en-US"/>
        </w:rPr>
        <w:t>V</w:t>
      </w:r>
      <w:r>
        <w:rPr>
          <w:sz w:val="28"/>
          <w:szCs w:val="28"/>
        </w:rPr>
        <w:t>I. </w:t>
      </w:r>
      <w:r w:rsidRPr="00C63EBE">
        <w:rPr>
          <w:sz w:val="28"/>
          <w:szCs w:val="28"/>
        </w:rPr>
        <w:t>Прекращение службы в Комитете</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6.1. Служба в Комитете прекращается в случаях увольнения сотрудника Комитета или его гибели (смерти).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6.2. Сотрудник Комитета может быть уволен со службы в Комитете</w:t>
      </w:r>
      <w:r w:rsidR="00326BCF">
        <w:rPr>
          <w:b w:val="0"/>
          <w:sz w:val="28"/>
          <w:szCs w:val="28"/>
        </w:rPr>
        <w:t xml:space="preserve">                </w:t>
      </w:r>
      <w:r w:rsidRPr="00C63EBE">
        <w:rPr>
          <w:b w:val="0"/>
          <w:sz w:val="28"/>
          <w:szCs w:val="28"/>
        </w:rPr>
        <w:t xml:space="preserve"> по следующим основаниям: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1) по собственному желанию до истечения срока контракта (сотрудник предоставляет заявление об увольнении со службы в Комитете);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2) по достижении предельного возраста, установленного пунктом 6.6 настоящего Порядка;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3) по выслуге срока службы, дающего право на пенсию;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4) по окончании срока службы, предусмотренного контрактом;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5) в связи с проведением организационно-штатных мероприятий;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6) в связи с переводом в другой государственный орган;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7) в связи с призывом на военную службу или направлением</w:t>
      </w:r>
      <w:r w:rsidR="00326BCF">
        <w:rPr>
          <w:b w:val="0"/>
          <w:sz w:val="28"/>
          <w:szCs w:val="28"/>
        </w:rPr>
        <w:t xml:space="preserve">                           </w:t>
      </w:r>
      <w:r w:rsidRPr="00C63EBE">
        <w:rPr>
          <w:b w:val="0"/>
          <w:sz w:val="28"/>
          <w:szCs w:val="28"/>
        </w:rPr>
        <w:t xml:space="preserve"> на заменяющую ее альтернативную гражданскую службу;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8) по состоянию здоровья на основании заключения врачебной комиссии об ограниченной годности указанного сотрудника к службе в Комитете;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9) по болезни на основании заключения врачебной комиссии</w:t>
      </w:r>
      <w:r w:rsidR="00326BCF">
        <w:rPr>
          <w:b w:val="0"/>
          <w:sz w:val="28"/>
          <w:szCs w:val="28"/>
        </w:rPr>
        <w:t xml:space="preserve">                           </w:t>
      </w:r>
      <w:r w:rsidRPr="00C63EBE">
        <w:rPr>
          <w:b w:val="0"/>
          <w:sz w:val="28"/>
          <w:szCs w:val="28"/>
        </w:rPr>
        <w:t xml:space="preserve"> о негодности указанного сотрудника к службе в Комитете;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10) в связи с признанием аттестационной комиссией указанного сотрудника не соответствующим занимаемой должности;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11) за однократное грубое нарушение служебной дисциплины или систематические нарушения служебной дисциплины;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12) в связи с осуждением за преступление на основании вступившего</w:t>
      </w:r>
      <w:r w:rsidR="00326BCF">
        <w:rPr>
          <w:b w:val="0"/>
          <w:sz w:val="28"/>
          <w:szCs w:val="28"/>
        </w:rPr>
        <w:t xml:space="preserve">               </w:t>
      </w:r>
      <w:r w:rsidRPr="00C63EBE">
        <w:rPr>
          <w:b w:val="0"/>
          <w:sz w:val="28"/>
          <w:szCs w:val="28"/>
        </w:rPr>
        <w:t xml:space="preserve"> в законную силу приговора суда.</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6.3. Увольнение со службы сотрудника Комитета по основаниям, предусмотренным подпунктами 2, 5, 8 - 12 пункта 6.2 настоящего </w:t>
      </w:r>
      <w:r w:rsidR="00043B42">
        <w:rPr>
          <w:b w:val="0"/>
          <w:sz w:val="28"/>
          <w:szCs w:val="28"/>
        </w:rPr>
        <w:t>П</w:t>
      </w:r>
      <w:r w:rsidRPr="00C63EBE">
        <w:rPr>
          <w:b w:val="0"/>
          <w:sz w:val="28"/>
          <w:szCs w:val="28"/>
        </w:rPr>
        <w:t xml:space="preserve">орядка, осуществляется по инициативе Председателя Комитета.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Не допускается увольнение со службы сотрудника Комитета в период нахождения указанного сотрудника в очередном ежегодном оплачиваемом отпуске или в период временной нетрудоспособности (за исключением случая, указ</w:t>
      </w:r>
      <w:r w:rsidR="00043B42">
        <w:rPr>
          <w:b w:val="0"/>
          <w:sz w:val="28"/>
          <w:szCs w:val="28"/>
        </w:rPr>
        <w:t>анного в подпункте 9 пункта 6.2</w:t>
      </w:r>
      <w:r w:rsidRPr="00C63EBE">
        <w:rPr>
          <w:b w:val="0"/>
          <w:sz w:val="28"/>
          <w:szCs w:val="28"/>
        </w:rPr>
        <w:t xml:space="preserve"> настоящего Порядка).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lastRenderedPageBreak/>
        <w:t>6.4. Увольнение со службы сотрудника Комитета по основанию, предусмот</w:t>
      </w:r>
      <w:r w:rsidR="00043B42">
        <w:rPr>
          <w:b w:val="0"/>
          <w:sz w:val="28"/>
          <w:szCs w:val="28"/>
        </w:rPr>
        <w:t>ренному подпунктом 3 пункта 6.2</w:t>
      </w:r>
      <w:r w:rsidRPr="00C63EBE">
        <w:rPr>
          <w:b w:val="0"/>
          <w:sz w:val="28"/>
          <w:szCs w:val="28"/>
        </w:rPr>
        <w:t xml:space="preserve"> настоящего Порядка, осуществляется по инициативе сотрудника Комитета или с его согласия.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6.5. Увольнение со службы сотрудника Комитета по инициативе Председателя Комитета допускается по основаниям, предусмотренным:</w:t>
      </w:r>
    </w:p>
    <w:p w:rsidR="00C63EBE" w:rsidRDefault="00043B42" w:rsidP="00C63EBE">
      <w:pPr>
        <w:pStyle w:val="40"/>
        <w:widowControl/>
        <w:shd w:val="clear" w:color="auto" w:fill="auto"/>
        <w:spacing w:before="0" w:after="0" w:line="240" w:lineRule="auto"/>
        <w:ind w:firstLine="708"/>
        <w:jc w:val="both"/>
        <w:rPr>
          <w:b w:val="0"/>
          <w:sz w:val="28"/>
          <w:szCs w:val="28"/>
        </w:rPr>
      </w:pPr>
      <w:r>
        <w:rPr>
          <w:b w:val="0"/>
          <w:sz w:val="28"/>
          <w:szCs w:val="28"/>
        </w:rPr>
        <w:t>1) подпунктом 5 пункта 6.2</w:t>
      </w:r>
      <w:r w:rsidR="00C63EBE" w:rsidRPr="00C63EBE">
        <w:rPr>
          <w:b w:val="0"/>
          <w:sz w:val="28"/>
          <w:szCs w:val="28"/>
        </w:rPr>
        <w:t xml:space="preserve"> настоящего </w:t>
      </w:r>
      <w:r w:rsidR="00EE1F01">
        <w:rPr>
          <w:b w:val="0"/>
          <w:sz w:val="28"/>
          <w:szCs w:val="28"/>
        </w:rPr>
        <w:t>П</w:t>
      </w:r>
      <w:r w:rsidR="00C63EBE" w:rsidRPr="00C63EBE">
        <w:rPr>
          <w:b w:val="0"/>
          <w:sz w:val="28"/>
          <w:szCs w:val="28"/>
        </w:rPr>
        <w:t xml:space="preserve">орядка, если невозможно перевести сотрудника Комитета на другую вакантную должность в Комитете или в случае отказа указанного сотрудника от перевода на такую должность;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2) подпунктом 8 пункта 6.2 настоящего </w:t>
      </w:r>
      <w:r w:rsidR="00AF304B">
        <w:rPr>
          <w:b w:val="0"/>
          <w:sz w:val="28"/>
          <w:szCs w:val="28"/>
        </w:rPr>
        <w:t>П</w:t>
      </w:r>
      <w:r w:rsidRPr="00C63EBE">
        <w:rPr>
          <w:b w:val="0"/>
          <w:sz w:val="28"/>
          <w:szCs w:val="28"/>
        </w:rPr>
        <w:t xml:space="preserve">орядка, если невозможно перевести сотрудника Комитета на другую вакантную должность в Комитете, доступную ему по состоянию здоровья или в случае отказа указанного сотрудника от перевода на такую должность;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3) подпунктом 10 пункта 6.2 настоящего Порядка, если невозможно перевести сотрудника Комитета на другую вакантную должность в Комитете, соответствующую уровню его квалификации, или в случае отказа указанного сотрудника от перевода на такую должность.</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6.6. Сотрудники Комитета могут состоять на службе в Комитете </w:t>
      </w:r>
      <w:r w:rsidR="00326BCF">
        <w:rPr>
          <w:b w:val="0"/>
          <w:sz w:val="28"/>
          <w:szCs w:val="28"/>
        </w:rPr>
        <w:t xml:space="preserve">                     </w:t>
      </w:r>
      <w:r w:rsidRPr="00C63EBE">
        <w:rPr>
          <w:b w:val="0"/>
          <w:sz w:val="28"/>
          <w:szCs w:val="28"/>
        </w:rPr>
        <w:t xml:space="preserve">до достижения ими определенного возраста: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1) прапорщик Государственного таможенного комитета Луганской Народной Республики, старший прапорщик Государственного таможенного комитета Луганской Народной Республики, младший лейтенант Государственного таможенного комитета Луганской Народной Республики, лейтенант Государственного таможенного комитета Луганской Народной Республики, старший лейтенант Государственного таможенного комитета Луганской Народной Республики, капитан Государственного таможенного комитета Луганской Народной Республики </w:t>
      </w:r>
      <w:r w:rsidR="00AF304B">
        <w:rPr>
          <w:b w:val="0"/>
          <w:sz w:val="28"/>
          <w:szCs w:val="28"/>
        </w:rPr>
        <w:t>–</w:t>
      </w:r>
      <w:r w:rsidRPr="00C63EBE">
        <w:rPr>
          <w:b w:val="0"/>
          <w:sz w:val="28"/>
          <w:szCs w:val="28"/>
        </w:rPr>
        <w:t xml:space="preserve"> 50 лет;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2) майор Государственного таможенного комитета Луганской Народной Республики, подполковник Государственного таможенного комитета Луганской Народной Республики, полковник Государственного таможенного комитета Луганской Народной Республики </w:t>
      </w:r>
      <w:r w:rsidR="00AF304B">
        <w:rPr>
          <w:b w:val="0"/>
          <w:sz w:val="28"/>
          <w:szCs w:val="28"/>
        </w:rPr>
        <w:t>–</w:t>
      </w:r>
      <w:r w:rsidRPr="00C63EBE">
        <w:rPr>
          <w:b w:val="0"/>
          <w:sz w:val="28"/>
          <w:szCs w:val="28"/>
        </w:rPr>
        <w:t xml:space="preserve"> 55 лет;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3) генерал-майор Государственного таможенного комитета Луганской Народной Республики </w:t>
      </w:r>
      <w:r w:rsidR="00AF304B">
        <w:rPr>
          <w:b w:val="0"/>
          <w:sz w:val="28"/>
          <w:szCs w:val="28"/>
        </w:rPr>
        <w:t>–</w:t>
      </w:r>
      <w:r w:rsidRPr="00C63EBE">
        <w:rPr>
          <w:b w:val="0"/>
          <w:sz w:val="28"/>
          <w:szCs w:val="28"/>
        </w:rPr>
        <w:t xml:space="preserve"> 60 лет.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6.7. Сотрудники Комитета </w:t>
      </w:r>
      <w:r w:rsidR="00AF304B">
        <w:rPr>
          <w:b w:val="0"/>
          <w:sz w:val="28"/>
          <w:szCs w:val="28"/>
        </w:rPr>
        <w:t>–</w:t>
      </w:r>
      <w:r w:rsidRPr="00C63EBE">
        <w:rPr>
          <w:b w:val="0"/>
          <w:sz w:val="28"/>
          <w:szCs w:val="28"/>
        </w:rPr>
        <w:t xml:space="preserve"> женщины по своему желанию могут состоять на службе в Комитете на пять лет меньше срока, предусмотренного пунктом 6.6 настоящего Порядка.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6.8. Срок пребывания на службе в Комитете сотрудника Комитета, достигшего возраста, установленного </w:t>
      </w:r>
      <w:r w:rsidR="00326BCF">
        <w:rPr>
          <w:b w:val="0"/>
          <w:sz w:val="28"/>
          <w:szCs w:val="28"/>
        </w:rPr>
        <w:t xml:space="preserve">пунктом 6.6 настоящего Порядка, </w:t>
      </w:r>
      <w:r w:rsidRPr="00C63EBE">
        <w:rPr>
          <w:b w:val="0"/>
          <w:sz w:val="28"/>
          <w:szCs w:val="28"/>
        </w:rPr>
        <w:t xml:space="preserve">с согласия сотрудника Комитета может быть продлен по решению представителя нанимателя, но не свыше чем до достижения ним возраста 65 лет.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Сотруднику Комитета в исключительных случаях срок службы может быть продлен с его согласия решением Главы Луганской Народной Республики до достижения ним возраста 70 лет.</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6.9. Пенсионное обеспечение сотрудников Комитета и членов их семей осуществляется на условиях и по нормам, которые установлены действующим законодательством Луганской Народной Республики</w:t>
      </w:r>
      <w:r>
        <w:rPr>
          <w:b w:val="0"/>
          <w:sz w:val="28"/>
          <w:szCs w:val="28"/>
        </w:rPr>
        <w:t>.</w:t>
      </w:r>
    </w:p>
    <w:p w:rsidR="00C63EBE" w:rsidRDefault="00C63EBE" w:rsidP="00C63EBE">
      <w:pPr>
        <w:pStyle w:val="40"/>
        <w:widowControl/>
        <w:shd w:val="clear" w:color="auto" w:fill="auto"/>
        <w:spacing w:before="0" w:after="0" w:line="240" w:lineRule="auto"/>
        <w:ind w:firstLine="708"/>
        <w:jc w:val="both"/>
        <w:rPr>
          <w:b w:val="0"/>
          <w:sz w:val="28"/>
          <w:szCs w:val="28"/>
        </w:rPr>
      </w:pPr>
    </w:p>
    <w:p w:rsidR="00C63EBE" w:rsidRDefault="00C63EBE" w:rsidP="00C63EBE">
      <w:pPr>
        <w:pStyle w:val="40"/>
        <w:widowControl/>
        <w:shd w:val="clear" w:color="auto" w:fill="auto"/>
        <w:spacing w:before="0" w:after="0" w:line="240" w:lineRule="auto"/>
        <w:ind w:firstLine="708"/>
        <w:rPr>
          <w:sz w:val="28"/>
          <w:szCs w:val="28"/>
        </w:rPr>
      </w:pPr>
      <w:r w:rsidRPr="00C63EBE">
        <w:rPr>
          <w:sz w:val="28"/>
          <w:szCs w:val="28"/>
        </w:rPr>
        <w:t xml:space="preserve">VII. Восстановление сотрудников Комитета </w:t>
      </w:r>
    </w:p>
    <w:p w:rsidR="00C63EBE" w:rsidRDefault="00C63EBE" w:rsidP="00C63EBE">
      <w:pPr>
        <w:pStyle w:val="40"/>
        <w:widowControl/>
        <w:shd w:val="clear" w:color="auto" w:fill="auto"/>
        <w:spacing w:before="0" w:after="0" w:line="240" w:lineRule="auto"/>
        <w:ind w:firstLine="708"/>
        <w:rPr>
          <w:sz w:val="28"/>
          <w:szCs w:val="28"/>
        </w:rPr>
      </w:pPr>
      <w:r w:rsidRPr="00C63EBE">
        <w:rPr>
          <w:sz w:val="28"/>
          <w:szCs w:val="28"/>
        </w:rPr>
        <w:t>в должности и на службе в Комитете</w:t>
      </w:r>
    </w:p>
    <w:p w:rsidR="00C63EBE" w:rsidRDefault="00C63EBE" w:rsidP="00C63EBE">
      <w:pPr>
        <w:pStyle w:val="40"/>
        <w:widowControl/>
        <w:shd w:val="clear" w:color="auto" w:fill="auto"/>
        <w:spacing w:before="0" w:after="0" w:line="240" w:lineRule="auto"/>
        <w:ind w:firstLine="708"/>
        <w:rPr>
          <w:sz w:val="28"/>
          <w:szCs w:val="28"/>
        </w:rPr>
      </w:pP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7.1. В случае несогласия сотрудника Комитета с решением об увольнении со службы в Комитете или о переводе на другую должность он вправе обжаловать это решение в суд</w:t>
      </w:r>
      <w:r w:rsidR="00AF304B">
        <w:rPr>
          <w:b w:val="0"/>
          <w:sz w:val="28"/>
          <w:szCs w:val="28"/>
        </w:rPr>
        <w:t>е</w:t>
      </w:r>
      <w:r w:rsidRPr="00C63EBE">
        <w:rPr>
          <w:b w:val="0"/>
          <w:sz w:val="28"/>
          <w:szCs w:val="28"/>
        </w:rPr>
        <w:t xml:space="preserve">.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7.2. Сотрудники Комитета, признанные в установленном </w:t>
      </w:r>
      <w:proofErr w:type="gramStart"/>
      <w:r w:rsidRPr="00C63EBE">
        <w:rPr>
          <w:b w:val="0"/>
          <w:sz w:val="28"/>
          <w:szCs w:val="28"/>
        </w:rPr>
        <w:t>порядке</w:t>
      </w:r>
      <w:proofErr w:type="gramEnd"/>
      <w:r w:rsidRPr="00C63EBE">
        <w:rPr>
          <w:b w:val="0"/>
          <w:sz w:val="28"/>
          <w:szCs w:val="28"/>
        </w:rPr>
        <w:t xml:space="preserve"> незаконно уволенными со службы в Комитете или незаконно переведенными по службе, подлежат восстановлению на службе в Комитете в должности,</w:t>
      </w:r>
      <w:r w:rsidR="00326BCF">
        <w:rPr>
          <w:b w:val="0"/>
          <w:sz w:val="28"/>
          <w:szCs w:val="28"/>
        </w:rPr>
        <w:t xml:space="preserve">                     </w:t>
      </w:r>
      <w:r w:rsidRPr="00C63EBE">
        <w:rPr>
          <w:b w:val="0"/>
          <w:sz w:val="28"/>
          <w:szCs w:val="28"/>
        </w:rPr>
        <w:t xml:space="preserve"> с которой они были незаконно уволены или переведены.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7.3. Решение о восстановлении сотрудника на службу в Комитет, принятое судом, подлежит исполнению немедленно.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7.4. Сотруднику Комитета, восстановленному на службе в Комитете, время со дня его увольнения до дня его восстановления на службе в Комитете засчитывается в выслугу лет для присвоения очередного специального звания, выплаты надбавки за выслугу лет.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7.5. Сотруднику Комитета, восстановленному на службе в Комитете, выплачивается полагавшееся ему на день увольнения денежное довольствие </w:t>
      </w:r>
      <w:r w:rsidR="00326BCF">
        <w:rPr>
          <w:b w:val="0"/>
          <w:sz w:val="28"/>
          <w:szCs w:val="28"/>
        </w:rPr>
        <w:t xml:space="preserve">             </w:t>
      </w:r>
      <w:r w:rsidRPr="00C63EBE">
        <w:rPr>
          <w:b w:val="0"/>
          <w:sz w:val="28"/>
          <w:szCs w:val="28"/>
        </w:rPr>
        <w:t xml:space="preserve">со дня его увольнения до дня его восстановления на службе в Комитете.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 xml:space="preserve">7.6. Председатель Комитета, принявший решение об увольнении </w:t>
      </w:r>
      <w:r w:rsidR="00326BCF">
        <w:rPr>
          <w:b w:val="0"/>
          <w:sz w:val="28"/>
          <w:szCs w:val="28"/>
        </w:rPr>
        <w:t xml:space="preserve">                     </w:t>
      </w:r>
      <w:r w:rsidRPr="00C63EBE">
        <w:rPr>
          <w:b w:val="0"/>
          <w:sz w:val="28"/>
          <w:szCs w:val="28"/>
        </w:rPr>
        <w:t xml:space="preserve">со службы в Комитете или о переводе сотрудника Комитета на другую должность с нарушением действующего законодательства Луганской Народной Республики или задержавший исполнение решения о восстановлении на службе в Комитете указанного сотрудника, несет ответственность согласно настоящему Порядку. </w:t>
      </w:r>
    </w:p>
    <w:p w:rsidR="00C63EBE" w:rsidRDefault="00C63EBE" w:rsidP="00C63EBE">
      <w:pPr>
        <w:pStyle w:val="40"/>
        <w:widowControl/>
        <w:shd w:val="clear" w:color="auto" w:fill="auto"/>
        <w:spacing w:before="0" w:after="0" w:line="240" w:lineRule="auto"/>
        <w:ind w:firstLine="708"/>
        <w:jc w:val="both"/>
        <w:rPr>
          <w:b w:val="0"/>
          <w:sz w:val="28"/>
          <w:szCs w:val="28"/>
        </w:rPr>
      </w:pPr>
      <w:r w:rsidRPr="00C63EBE">
        <w:rPr>
          <w:b w:val="0"/>
          <w:sz w:val="28"/>
          <w:szCs w:val="28"/>
        </w:rPr>
        <w:t>7.7. За нарушение законодательства Луганской Народной Республики</w:t>
      </w:r>
      <w:r w:rsidR="00326BCF">
        <w:rPr>
          <w:b w:val="0"/>
          <w:sz w:val="28"/>
          <w:szCs w:val="28"/>
        </w:rPr>
        <w:t xml:space="preserve">             </w:t>
      </w:r>
      <w:r w:rsidRPr="00C63EBE">
        <w:rPr>
          <w:b w:val="0"/>
          <w:sz w:val="28"/>
          <w:szCs w:val="28"/>
        </w:rPr>
        <w:t xml:space="preserve"> о службе в Комитете, несоблюдение гарантий правовой и социальной защиты сотрудников Комитета виновные лица несут ответственность </w:t>
      </w:r>
      <w:r w:rsidR="00AF304B">
        <w:rPr>
          <w:b w:val="0"/>
          <w:sz w:val="28"/>
          <w:szCs w:val="28"/>
        </w:rPr>
        <w:t xml:space="preserve">в соответствии </w:t>
      </w:r>
      <w:r w:rsidR="00326BCF">
        <w:rPr>
          <w:b w:val="0"/>
          <w:sz w:val="28"/>
          <w:szCs w:val="28"/>
        </w:rPr>
        <w:t xml:space="preserve">             </w:t>
      </w:r>
      <w:r w:rsidR="00AF304B">
        <w:rPr>
          <w:b w:val="0"/>
          <w:sz w:val="28"/>
          <w:szCs w:val="28"/>
        </w:rPr>
        <w:t>с</w:t>
      </w:r>
      <w:r w:rsidRPr="00C63EBE">
        <w:rPr>
          <w:b w:val="0"/>
          <w:sz w:val="28"/>
          <w:szCs w:val="28"/>
        </w:rPr>
        <w:t xml:space="preserve"> законодательств</w:t>
      </w:r>
      <w:r w:rsidR="00AF304B">
        <w:rPr>
          <w:b w:val="0"/>
          <w:sz w:val="28"/>
          <w:szCs w:val="28"/>
        </w:rPr>
        <w:t>ом</w:t>
      </w:r>
      <w:r w:rsidRPr="00C63EBE">
        <w:rPr>
          <w:b w:val="0"/>
          <w:sz w:val="28"/>
          <w:szCs w:val="28"/>
        </w:rPr>
        <w:t xml:space="preserve"> Луганской Народной Республики.</w:t>
      </w:r>
    </w:p>
    <w:p w:rsidR="004972C8" w:rsidRPr="00C63EBE" w:rsidRDefault="004972C8" w:rsidP="00C63EBE">
      <w:pPr>
        <w:pStyle w:val="40"/>
        <w:widowControl/>
        <w:shd w:val="clear" w:color="auto" w:fill="auto"/>
        <w:spacing w:before="0" w:after="0" w:line="240" w:lineRule="auto"/>
        <w:ind w:firstLine="708"/>
        <w:jc w:val="both"/>
        <w:rPr>
          <w:b w:val="0"/>
          <w:sz w:val="28"/>
          <w:szCs w:val="28"/>
        </w:rPr>
      </w:pPr>
    </w:p>
    <w:p w:rsidR="00C63EBE" w:rsidRDefault="00C63EBE" w:rsidP="00065E0D">
      <w:pPr>
        <w:pStyle w:val="40"/>
        <w:widowControl/>
        <w:shd w:val="clear" w:color="auto" w:fill="auto"/>
        <w:spacing w:before="0" w:after="120" w:line="360" w:lineRule="auto"/>
        <w:rPr>
          <w:sz w:val="28"/>
        </w:rPr>
      </w:pPr>
      <w:r w:rsidRPr="00C63EBE">
        <w:rPr>
          <w:sz w:val="28"/>
        </w:rPr>
        <w:t>VIII. Содержание Комитета и его финансирование</w:t>
      </w:r>
    </w:p>
    <w:p w:rsidR="00C63EBE" w:rsidRDefault="00C63EBE" w:rsidP="00C63EBE">
      <w:pPr>
        <w:pStyle w:val="40"/>
        <w:widowControl/>
        <w:shd w:val="clear" w:color="auto" w:fill="auto"/>
        <w:spacing w:before="0" w:after="0" w:line="240" w:lineRule="auto"/>
        <w:ind w:firstLine="708"/>
        <w:jc w:val="both"/>
        <w:rPr>
          <w:b w:val="0"/>
          <w:sz w:val="28"/>
        </w:rPr>
      </w:pPr>
      <w:r w:rsidRPr="00C63EBE">
        <w:rPr>
          <w:b w:val="0"/>
          <w:sz w:val="28"/>
        </w:rPr>
        <w:t xml:space="preserve">8.1. Содержание Комитета </w:t>
      </w:r>
      <w:r w:rsidR="00EE1F01">
        <w:rPr>
          <w:b w:val="0"/>
          <w:sz w:val="28"/>
        </w:rPr>
        <w:t>осуществляется за счет средств Г</w:t>
      </w:r>
      <w:r w:rsidRPr="00C63EBE">
        <w:rPr>
          <w:b w:val="0"/>
          <w:sz w:val="28"/>
        </w:rPr>
        <w:t xml:space="preserve">осударственного бюджета Луганской Народной Республики. </w:t>
      </w:r>
    </w:p>
    <w:p w:rsidR="00C63EBE" w:rsidRDefault="00C63EBE" w:rsidP="00C63EBE">
      <w:pPr>
        <w:pStyle w:val="40"/>
        <w:widowControl/>
        <w:shd w:val="clear" w:color="auto" w:fill="auto"/>
        <w:spacing w:before="0" w:after="0" w:line="240" w:lineRule="auto"/>
        <w:ind w:firstLine="708"/>
        <w:jc w:val="both"/>
        <w:rPr>
          <w:b w:val="0"/>
          <w:sz w:val="28"/>
        </w:rPr>
      </w:pPr>
      <w:r w:rsidRPr="00C63EBE">
        <w:rPr>
          <w:b w:val="0"/>
          <w:sz w:val="28"/>
        </w:rPr>
        <w:t xml:space="preserve">8.2. Материально-техническое обеспечение деятельности Комитета осуществляется за счет государственных бюджетных ассигнований на соответствующий год. </w:t>
      </w:r>
    </w:p>
    <w:p w:rsidR="00C63EBE" w:rsidRDefault="00C63EBE" w:rsidP="00C63EBE">
      <w:pPr>
        <w:pStyle w:val="40"/>
        <w:widowControl/>
        <w:shd w:val="clear" w:color="auto" w:fill="auto"/>
        <w:spacing w:before="0" w:after="0" w:line="240" w:lineRule="auto"/>
        <w:ind w:firstLine="708"/>
        <w:jc w:val="both"/>
        <w:rPr>
          <w:b w:val="0"/>
          <w:sz w:val="28"/>
        </w:rPr>
      </w:pPr>
      <w:r w:rsidRPr="00C63EBE">
        <w:rPr>
          <w:b w:val="0"/>
          <w:sz w:val="28"/>
        </w:rPr>
        <w:t xml:space="preserve">8.3. Используемые Комитетом земельные участки, а также здания, сооружения, оборудование и другое имущество Комитета, созданное (создаваемое) или приобретенное (приобретаемое) за счет бюджетных ассигнований и их источников финансирования, являются государственной собственностью. Земельные участки передаются в постоянное (бессрочное) пользование, а имущество – в оперативное управление в порядке </w:t>
      </w:r>
      <w:r w:rsidRPr="00C63EBE">
        <w:rPr>
          <w:b w:val="0"/>
          <w:sz w:val="28"/>
        </w:rPr>
        <w:lastRenderedPageBreak/>
        <w:t xml:space="preserve">установленном действующим законодательством Луганской Народной Республики. </w:t>
      </w:r>
    </w:p>
    <w:p w:rsidR="00C63EBE" w:rsidRDefault="00C63EBE" w:rsidP="00C63EBE">
      <w:pPr>
        <w:pStyle w:val="40"/>
        <w:widowControl/>
        <w:shd w:val="clear" w:color="auto" w:fill="auto"/>
        <w:spacing w:before="0" w:after="0" w:line="240" w:lineRule="auto"/>
        <w:ind w:firstLine="708"/>
        <w:jc w:val="both"/>
        <w:rPr>
          <w:b w:val="0"/>
          <w:sz w:val="28"/>
        </w:rPr>
      </w:pPr>
      <w:r w:rsidRPr="00C63EBE">
        <w:rPr>
          <w:b w:val="0"/>
          <w:sz w:val="28"/>
        </w:rPr>
        <w:t>8.4. Обеспечение Комитета оружием, боеприпасами, специальными средствами, продовольствием и обеспечение сотрудников Комитета вещевым</w:t>
      </w:r>
      <w:r>
        <w:rPr>
          <w:b w:val="0"/>
          <w:sz w:val="28"/>
        </w:rPr>
        <w:t xml:space="preserve"> </w:t>
      </w:r>
      <w:r w:rsidRPr="00C63EBE">
        <w:rPr>
          <w:b w:val="0"/>
          <w:sz w:val="28"/>
        </w:rPr>
        <w:t xml:space="preserve">имуществом осуществляются по нормам, устанавливаемым </w:t>
      </w:r>
      <w:r>
        <w:rPr>
          <w:b w:val="0"/>
          <w:sz w:val="28"/>
        </w:rPr>
        <w:t>Правительством</w:t>
      </w:r>
      <w:r w:rsidRPr="00C63EBE">
        <w:rPr>
          <w:b w:val="0"/>
          <w:sz w:val="28"/>
        </w:rPr>
        <w:t xml:space="preserve"> Луганской Народной Республики. Нормы иных видов материально</w:t>
      </w:r>
      <w:r w:rsidR="00AF304B">
        <w:rPr>
          <w:b w:val="0"/>
          <w:sz w:val="28"/>
        </w:rPr>
        <w:t>-</w:t>
      </w:r>
      <w:r w:rsidRPr="00C63EBE">
        <w:rPr>
          <w:b w:val="0"/>
          <w:sz w:val="28"/>
        </w:rPr>
        <w:t xml:space="preserve">технического обеспечения Комитета устанавливаются в соответствии </w:t>
      </w:r>
      <w:r w:rsidR="00326BCF">
        <w:rPr>
          <w:b w:val="0"/>
          <w:sz w:val="28"/>
        </w:rPr>
        <w:t xml:space="preserve">                        </w:t>
      </w:r>
      <w:r w:rsidRPr="00C63EBE">
        <w:rPr>
          <w:b w:val="0"/>
          <w:sz w:val="28"/>
        </w:rPr>
        <w:t xml:space="preserve">с действующим законодательством Луганской Народной Республики. </w:t>
      </w:r>
    </w:p>
    <w:p w:rsidR="00C63EBE" w:rsidRDefault="00C63EBE" w:rsidP="00C63EBE">
      <w:pPr>
        <w:pStyle w:val="40"/>
        <w:widowControl/>
        <w:shd w:val="clear" w:color="auto" w:fill="auto"/>
        <w:spacing w:before="0" w:after="0" w:line="240" w:lineRule="auto"/>
        <w:ind w:firstLine="708"/>
        <w:jc w:val="both"/>
        <w:rPr>
          <w:b w:val="0"/>
          <w:sz w:val="28"/>
        </w:rPr>
      </w:pPr>
    </w:p>
    <w:p w:rsidR="004972C8" w:rsidRDefault="004972C8" w:rsidP="00C63EBE">
      <w:pPr>
        <w:pStyle w:val="40"/>
        <w:widowControl/>
        <w:shd w:val="clear" w:color="auto" w:fill="auto"/>
        <w:spacing w:before="0" w:after="0" w:line="240" w:lineRule="auto"/>
        <w:ind w:firstLine="708"/>
        <w:jc w:val="both"/>
        <w:rPr>
          <w:b w:val="0"/>
          <w:sz w:val="28"/>
        </w:rPr>
      </w:pPr>
    </w:p>
    <w:p w:rsidR="00C63EBE" w:rsidRPr="00C63EBE" w:rsidRDefault="00C63EBE" w:rsidP="00C63EBE">
      <w:pPr>
        <w:pStyle w:val="40"/>
        <w:widowControl/>
        <w:shd w:val="clear" w:color="auto" w:fill="auto"/>
        <w:spacing w:before="0" w:after="0" w:line="240" w:lineRule="auto"/>
        <w:ind w:firstLine="708"/>
        <w:rPr>
          <w:sz w:val="28"/>
        </w:rPr>
      </w:pPr>
      <w:r w:rsidRPr="00C63EBE">
        <w:rPr>
          <w:sz w:val="28"/>
        </w:rPr>
        <w:t>IX. Заключительные положения</w:t>
      </w:r>
    </w:p>
    <w:p w:rsidR="00C63EBE" w:rsidRDefault="00C63EBE" w:rsidP="00C63EBE">
      <w:pPr>
        <w:pStyle w:val="40"/>
        <w:widowControl/>
        <w:shd w:val="clear" w:color="auto" w:fill="auto"/>
        <w:spacing w:before="0" w:after="0" w:line="240" w:lineRule="auto"/>
        <w:ind w:firstLine="708"/>
        <w:rPr>
          <w:b w:val="0"/>
          <w:sz w:val="28"/>
        </w:rPr>
      </w:pPr>
    </w:p>
    <w:p w:rsidR="00C63EBE" w:rsidRDefault="00C63EBE" w:rsidP="00C63EBE">
      <w:pPr>
        <w:pStyle w:val="40"/>
        <w:widowControl/>
        <w:shd w:val="clear" w:color="auto" w:fill="auto"/>
        <w:spacing w:before="0" w:after="0" w:line="240" w:lineRule="auto"/>
        <w:ind w:firstLine="708"/>
        <w:jc w:val="both"/>
        <w:rPr>
          <w:b w:val="0"/>
          <w:sz w:val="28"/>
        </w:rPr>
      </w:pPr>
      <w:r w:rsidRPr="00C63EBE">
        <w:rPr>
          <w:b w:val="0"/>
          <w:sz w:val="28"/>
        </w:rPr>
        <w:t>9.1. Отношения, не урегулированные настоящим Порядком, регулируются Трудовым кодексом Луганской Народной Республики</w:t>
      </w:r>
      <w:r w:rsidRPr="00454CFC">
        <w:rPr>
          <w:b w:val="0"/>
          <w:sz w:val="28"/>
        </w:rPr>
        <w:t xml:space="preserve">, </w:t>
      </w:r>
      <w:r w:rsidR="00145AAD" w:rsidRPr="00454CFC">
        <w:rPr>
          <w:b w:val="0"/>
          <w:sz w:val="28"/>
        </w:rPr>
        <w:t>а также</w:t>
      </w:r>
      <w:r w:rsidR="00145AAD">
        <w:rPr>
          <w:b w:val="0"/>
          <w:sz w:val="28"/>
        </w:rPr>
        <w:t xml:space="preserve"> </w:t>
      </w:r>
      <w:r w:rsidRPr="00C63EBE">
        <w:rPr>
          <w:b w:val="0"/>
          <w:sz w:val="28"/>
        </w:rPr>
        <w:t xml:space="preserve">действующим законодательством Луганской Народной Республики. </w:t>
      </w:r>
    </w:p>
    <w:p w:rsidR="00C63EBE" w:rsidRPr="00C63EBE" w:rsidRDefault="00C63EBE" w:rsidP="00C63EBE">
      <w:pPr>
        <w:pStyle w:val="40"/>
        <w:widowControl/>
        <w:shd w:val="clear" w:color="auto" w:fill="auto"/>
        <w:spacing w:before="0" w:after="0" w:line="240" w:lineRule="auto"/>
        <w:ind w:firstLine="708"/>
        <w:jc w:val="both"/>
        <w:rPr>
          <w:b w:val="0"/>
          <w:sz w:val="28"/>
        </w:rPr>
      </w:pPr>
      <w:r w:rsidRPr="00C63EBE">
        <w:rPr>
          <w:b w:val="0"/>
          <w:sz w:val="28"/>
        </w:rPr>
        <w:t>9.2. Положения настоящего Порядка, требующие принятия соответствующих нормативных правовых актов, применяются с момента введения в действие таких нормативных правовых актов.</w:t>
      </w:r>
    </w:p>
    <w:p w:rsidR="0090354C" w:rsidRDefault="0090354C" w:rsidP="00B8752D">
      <w:pPr>
        <w:pStyle w:val="40"/>
        <w:widowControl/>
        <w:shd w:val="clear" w:color="auto" w:fill="auto"/>
        <w:spacing w:before="0" w:after="0" w:line="240" w:lineRule="auto"/>
        <w:ind w:firstLine="708"/>
        <w:jc w:val="both"/>
        <w:rPr>
          <w:b w:val="0"/>
          <w:sz w:val="28"/>
        </w:rPr>
      </w:pPr>
    </w:p>
    <w:p w:rsidR="00C21920" w:rsidRDefault="00C21920" w:rsidP="00C21920">
      <w:pPr>
        <w:pStyle w:val="40"/>
        <w:widowControl/>
        <w:shd w:val="clear" w:color="auto" w:fill="auto"/>
        <w:spacing w:before="0" w:after="0" w:line="240" w:lineRule="auto"/>
        <w:ind w:firstLine="708"/>
        <w:jc w:val="both"/>
        <w:rPr>
          <w:b w:val="0"/>
          <w:sz w:val="28"/>
          <w:szCs w:val="28"/>
        </w:rPr>
      </w:pPr>
    </w:p>
    <w:p w:rsidR="00C21920" w:rsidRDefault="00C21920" w:rsidP="00C21920">
      <w:pPr>
        <w:pStyle w:val="40"/>
        <w:widowControl/>
        <w:shd w:val="clear" w:color="auto" w:fill="auto"/>
        <w:spacing w:before="0" w:after="0" w:line="240" w:lineRule="auto"/>
        <w:ind w:firstLine="708"/>
        <w:jc w:val="both"/>
        <w:rPr>
          <w:b w:val="0"/>
          <w:sz w:val="28"/>
          <w:szCs w:val="28"/>
        </w:rPr>
      </w:pPr>
    </w:p>
    <w:p w:rsidR="00C21920" w:rsidRDefault="00C21920" w:rsidP="00C21920">
      <w:pPr>
        <w:pStyle w:val="40"/>
        <w:widowControl/>
        <w:shd w:val="clear" w:color="auto" w:fill="auto"/>
        <w:spacing w:before="0" w:after="0" w:line="240" w:lineRule="auto"/>
        <w:jc w:val="both"/>
        <w:rPr>
          <w:b w:val="0"/>
          <w:sz w:val="28"/>
          <w:szCs w:val="28"/>
        </w:rPr>
      </w:pPr>
      <w:r w:rsidRPr="00C21920">
        <w:rPr>
          <w:b w:val="0"/>
          <w:sz w:val="28"/>
          <w:szCs w:val="28"/>
        </w:rPr>
        <w:t>Руководитель</w:t>
      </w:r>
    </w:p>
    <w:p w:rsidR="00C21920" w:rsidRDefault="00C21920" w:rsidP="00C21920">
      <w:pPr>
        <w:pStyle w:val="40"/>
        <w:widowControl/>
        <w:shd w:val="clear" w:color="auto" w:fill="auto"/>
        <w:spacing w:before="0" w:after="0" w:line="240" w:lineRule="auto"/>
        <w:jc w:val="both"/>
        <w:rPr>
          <w:b w:val="0"/>
          <w:sz w:val="28"/>
          <w:szCs w:val="28"/>
        </w:rPr>
      </w:pPr>
      <w:r w:rsidRPr="00C21920">
        <w:rPr>
          <w:b w:val="0"/>
          <w:sz w:val="28"/>
          <w:szCs w:val="28"/>
        </w:rPr>
        <w:t>Аппарата Правительства</w:t>
      </w:r>
    </w:p>
    <w:p w:rsidR="00C21920" w:rsidRPr="00C21920" w:rsidRDefault="00C21920" w:rsidP="00C21920">
      <w:pPr>
        <w:pStyle w:val="40"/>
        <w:widowControl/>
        <w:shd w:val="clear" w:color="auto" w:fill="auto"/>
        <w:spacing w:before="0" w:after="0" w:line="240" w:lineRule="auto"/>
        <w:jc w:val="both"/>
        <w:rPr>
          <w:b w:val="0"/>
          <w:sz w:val="28"/>
          <w:szCs w:val="28"/>
        </w:rPr>
      </w:pPr>
      <w:r w:rsidRPr="00C21920">
        <w:rPr>
          <w:b w:val="0"/>
          <w:sz w:val="28"/>
          <w:szCs w:val="28"/>
        </w:rPr>
        <w:t xml:space="preserve">Луганской Народной Республики                                                         А. И. </w:t>
      </w:r>
      <w:proofErr w:type="spellStart"/>
      <w:r w:rsidRPr="00C21920">
        <w:rPr>
          <w:b w:val="0"/>
          <w:sz w:val="28"/>
          <w:szCs w:val="28"/>
        </w:rPr>
        <w:t>Сумцов</w:t>
      </w:r>
      <w:proofErr w:type="spellEnd"/>
    </w:p>
    <w:p w:rsidR="00C21920" w:rsidRPr="00C21920" w:rsidRDefault="00C21920" w:rsidP="00C21920">
      <w:pPr>
        <w:pStyle w:val="40"/>
        <w:widowControl/>
        <w:shd w:val="clear" w:color="auto" w:fill="auto"/>
        <w:spacing w:before="0" w:after="0" w:line="240" w:lineRule="auto"/>
        <w:ind w:firstLine="708"/>
        <w:jc w:val="both"/>
        <w:rPr>
          <w:b w:val="0"/>
          <w:sz w:val="28"/>
        </w:rPr>
      </w:pPr>
    </w:p>
    <w:sectPr w:rsidR="00C21920" w:rsidRPr="00C21920" w:rsidSect="001D7C7C">
      <w:headerReference w:type="default" r:id="rId8"/>
      <w:headerReference w:type="first" r:id="rId9"/>
      <w:footerReference w:type="first" r:id="rId10"/>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F0D" w:rsidRDefault="00E51F0D">
      <w:pPr>
        <w:spacing w:after="0" w:line="240" w:lineRule="auto"/>
      </w:pPr>
      <w:r>
        <w:separator/>
      </w:r>
    </w:p>
  </w:endnote>
  <w:endnote w:type="continuationSeparator" w:id="0">
    <w:p w:rsidR="00E51F0D" w:rsidRDefault="00E51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4B" w:rsidRDefault="00AF304B">
    <w:pPr>
      <w:pStyle w:val="a9"/>
      <w:jc w:val="center"/>
    </w:pPr>
  </w:p>
  <w:p w:rsidR="00AF304B" w:rsidRDefault="00AF30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F0D" w:rsidRDefault="00E51F0D">
      <w:pPr>
        <w:spacing w:after="0" w:line="240" w:lineRule="auto"/>
      </w:pPr>
      <w:r>
        <w:separator/>
      </w:r>
    </w:p>
  </w:footnote>
  <w:footnote w:type="continuationSeparator" w:id="0">
    <w:p w:rsidR="00E51F0D" w:rsidRDefault="00E51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806649"/>
      <w:docPartObj>
        <w:docPartGallery w:val="Page Numbers (Top of Page)"/>
        <w:docPartUnique/>
      </w:docPartObj>
    </w:sdtPr>
    <w:sdtEndPr>
      <w:rPr>
        <w:rFonts w:ascii="Times New Roman" w:hAnsi="Times New Roman" w:cs="Times New Roman"/>
      </w:rPr>
    </w:sdtEndPr>
    <w:sdtContent>
      <w:p w:rsidR="00AF304B" w:rsidRPr="00AF304B" w:rsidRDefault="003C6167" w:rsidP="003C6167">
        <w:pPr>
          <w:pStyle w:val="a3"/>
          <w:tabs>
            <w:tab w:val="left" w:pos="4575"/>
            <w:tab w:val="center" w:pos="4819"/>
          </w:tabs>
          <w:rPr>
            <w:rFonts w:ascii="Times New Roman" w:hAnsi="Times New Roman" w:cs="Times New Roman"/>
          </w:rPr>
        </w:pPr>
        <w:r>
          <w:tab/>
        </w:r>
        <w:r>
          <w:tab/>
        </w:r>
        <w:r>
          <w:tab/>
        </w:r>
        <w:r w:rsidR="00AF304B" w:rsidRPr="00AF304B">
          <w:rPr>
            <w:rFonts w:ascii="Times New Roman" w:hAnsi="Times New Roman" w:cs="Times New Roman"/>
          </w:rPr>
          <w:fldChar w:fldCharType="begin"/>
        </w:r>
        <w:r w:rsidR="00AF304B" w:rsidRPr="00AF304B">
          <w:rPr>
            <w:rFonts w:ascii="Times New Roman" w:hAnsi="Times New Roman" w:cs="Times New Roman"/>
          </w:rPr>
          <w:instrText>PAGE   \* MERGEFORMAT</w:instrText>
        </w:r>
        <w:r w:rsidR="00AF304B" w:rsidRPr="00AF304B">
          <w:rPr>
            <w:rFonts w:ascii="Times New Roman" w:hAnsi="Times New Roman" w:cs="Times New Roman"/>
          </w:rPr>
          <w:fldChar w:fldCharType="separate"/>
        </w:r>
        <w:r w:rsidR="001D7C7C">
          <w:rPr>
            <w:rFonts w:ascii="Times New Roman" w:hAnsi="Times New Roman" w:cs="Times New Roman"/>
            <w:noProof/>
          </w:rPr>
          <w:t>22</w:t>
        </w:r>
        <w:r w:rsidR="00AF304B" w:rsidRPr="00AF304B">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4B" w:rsidRPr="00AF304B" w:rsidRDefault="00AF304B">
    <w:pPr>
      <w:pStyle w:val="a3"/>
      <w:jc w:val="center"/>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77"/>
    <w:rsid w:val="00043B42"/>
    <w:rsid w:val="00051EC3"/>
    <w:rsid w:val="00053D67"/>
    <w:rsid w:val="00060A91"/>
    <w:rsid w:val="000649C7"/>
    <w:rsid w:val="00065E0D"/>
    <w:rsid w:val="000A51C1"/>
    <w:rsid w:val="00133AE4"/>
    <w:rsid w:val="00145AAD"/>
    <w:rsid w:val="001654BB"/>
    <w:rsid w:val="001B32AA"/>
    <w:rsid w:val="001C0C49"/>
    <w:rsid w:val="001D7C7C"/>
    <w:rsid w:val="001E16CA"/>
    <w:rsid w:val="00232D8D"/>
    <w:rsid w:val="00244F46"/>
    <w:rsid w:val="002617F4"/>
    <w:rsid w:val="00271C4E"/>
    <w:rsid w:val="002C0948"/>
    <w:rsid w:val="002F5073"/>
    <w:rsid w:val="00326BCF"/>
    <w:rsid w:val="003645FE"/>
    <w:rsid w:val="003A400A"/>
    <w:rsid w:val="003C6167"/>
    <w:rsid w:val="003D0C14"/>
    <w:rsid w:val="00452F52"/>
    <w:rsid w:val="00454CFC"/>
    <w:rsid w:val="00456E71"/>
    <w:rsid w:val="004972C8"/>
    <w:rsid w:val="004F12DF"/>
    <w:rsid w:val="00523830"/>
    <w:rsid w:val="00550741"/>
    <w:rsid w:val="0058404B"/>
    <w:rsid w:val="005D4A0E"/>
    <w:rsid w:val="005E58E4"/>
    <w:rsid w:val="00617EB6"/>
    <w:rsid w:val="006A5303"/>
    <w:rsid w:val="006F0016"/>
    <w:rsid w:val="007628C5"/>
    <w:rsid w:val="00794077"/>
    <w:rsid w:val="007A5D41"/>
    <w:rsid w:val="007B0E61"/>
    <w:rsid w:val="007B2ACB"/>
    <w:rsid w:val="007C69CA"/>
    <w:rsid w:val="007F7177"/>
    <w:rsid w:val="007F7C42"/>
    <w:rsid w:val="00836575"/>
    <w:rsid w:val="0085551F"/>
    <w:rsid w:val="00896739"/>
    <w:rsid w:val="008C6C18"/>
    <w:rsid w:val="008D05CA"/>
    <w:rsid w:val="0090354C"/>
    <w:rsid w:val="00937139"/>
    <w:rsid w:val="00983AA4"/>
    <w:rsid w:val="00A211AD"/>
    <w:rsid w:val="00A510B0"/>
    <w:rsid w:val="00AD0DA7"/>
    <w:rsid w:val="00AF304B"/>
    <w:rsid w:val="00B06C0C"/>
    <w:rsid w:val="00B8752D"/>
    <w:rsid w:val="00B9166A"/>
    <w:rsid w:val="00BA55D7"/>
    <w:rsid w:val="00BD2CB3"/>
    <w:rsid w:val="00C00D8B"/>
    <w:rsid w:val="00C017B7"/>
    <w:rsid w:val="00C21920"/>
    <w:rsid w:val="00C63EBE"/>
    <w:rsid w:val="00C949F8"/>
    <w:rsid w:val="00D43655"/>
    <w:rsid w:val="00D47581"/>
    <w:rsid w:val="00D61F6F"/>
    <w:rsid w:val="00D76D39"/>
    <w:rsid w:val="00D84BAC"/>
    <w:rsid w:val="00D95668"/>
    <w:rsid w:val="00DD656F"/>
    <w:rsid w:val="00DF4BEE"/>
    <w:rsid w:val="00E51F0D"/>
    <w:rsid w:val="00EC1806"/>
    <w:rsid w:val="00EE1F01"/>
    <w:rsid w:val="00EE3136"/>
    <w:rsid w:val="00F0023B"/>
    <w:rsid w:val="00F07A0D"/>
    <w:rsid w:val="00F2257B"/>
    <w:rsid w:val="00F241AF"/>
    <w:rsid w:val="00F86326"/>
    <w:rsid w:val="00FC08A5"/>
    <w:rsid w:val="00FE6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4BB"/>
    <w:pPr>
      <w:tabs>
        <w:tab w:val="center" w:pos="4677"/>
        <w:tab w:val="right" w:pos="9355"/>
      </w:tabs>
    </w:pPr>
    <w:rPr>
      <w:rFonts w:ascii="Calibri" w:eastAsia="Calibri" w:hAnsi="Calibri" w:cs="Calibri"/>
    </w:rPr>
  </w:style>
  <w:style w:type="character" w:customStyle="1" w:styleId="a4">
    <w:name w:val="Верхний колонтитул Знак"/>
    <w:basedOn w:val="a0"/>
    <w:link w:val="a3"/>
    <w:uiPriority w:val="99"/>
    <w:rsid w:val="00FE64BB"/>
    <w:rPr>
      <w:rFonts w:ascii="Calibri" w:eastAsia="Calibri" w:hAnsi="Calibri" w:cs="Calibri"/>
    </w:rPr>
  </w:style>
  <w:style w:type="paragraph" w:styleId="a5">
    <w:name w:val="No Spacing"/>
    <w:uiPriority w:val="1"/>
    <w:qFormat/>
    <w:rsid w:val="00FE64BB"/>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E64BB"/>
    <w:pPr>
      <w:ind w:left="720"/>
      <w:contextualSpacing/>
    </w:pPr>
  </w:style>
  <w:style w:type="character" w:customStyle="1" w:styleId="4">
    <w:name w:val="Основной текст (4)_"/>
    <w:link w:val="40"/>
    <w:locked/>
    <w:rsid w:val="00B8752D"/>
    <w:rPr>
      <w:rFonts w:ascii="Times New Roman" w:hAnsi="Times New Roman" w:cs="Times New Roman"/>
      <w:b/>
      <w:bCs/>
      <w:sz w:val="26"/>
      <w:szCs w:val="26"/>
      <w:shd w:val="clear" w:color="auto" w:fill="FFFFFF"/>
    </w:rPr>
  </w:style>
  <w:style w:type="paragraph" w:customStyle="1" w:styleId="40">
    <w:name w:val="Основной текст (4)"/>
    <w:basedOn w:val="a"/>
    <w:link w:val="4"/>
    <w:rsid w:val="00B8752D"/>
    <w:pPr>
      <w:widowControl w:val="0"/>
      <w:shd w:val="clear" w:color="auto" w:fill="FFFFFF"/>
      <w:spacing w:before="660" w:after="540" w:line="302" w:lineRule="exact"/>
      <w:jc w:val="center"/>
    </w:pPr>
    <w:rPr>
      <w:rFonts w:ascii="Times New Roman" w:hAnsi="Times New Roman" w:cs="Times New Roman"/>
      <w:b/>
      <w:bCs/>
      <w:sz w:val="26"/>
      <w:szCs w:val="26"/>
    </w:rPr>
  </w:style>
  <w:style w:type="paragraph" w:styleId="a7">
    <w:name w:val="Balloon Text"/>
    <w:basedOn w:val="a"/>
    <w:link w:val="a8"/>
    <w:unhideWhenUsed/>
    <w:rsid w:val="005E58E4"/>
    <w:pPr>
      <w:spacing w:after="0" w:line="240" w:lineRule="auto"/>
    </w:pPr>
    <w:rPr>
      <w:rFonts w:ascii="Segoe UI" w:hAnsi="Segoe UI" w:cs="Segoe UI"/>
      <w:sz w:val="18"/>
      <w:szCs w:val="18"/>
    </w:rPr>
  </w:style>
  <w:style w:type="character" w:customStyle="1" w:styleId="a8">
    <w:name w:val="Текст выноски Знак"/>
    <w:basedOn w:val="a0"/>
    <w:link w:val="a7"/>
    <w:rsid w:val="005E58E4"/>
    <w:rPr>
      <w:rFonts w:ascii="Segoe UI" w:hAnsi="Segoe UI" w:cs="Segoe UI"/>
      <w:sz w:val="18"/>
      <w:szCs w:val="18"/>
    </w:rPr>
  </w:style>
  <w:style w:type="paragraph" w:styleId="a9">
    <w:name w:val="footer"/>
    <w:basedOn w:val="a"/>
    <w:link w:val="aa"/>
    <w:uiPriority w:val="99"/>
    <w:unhideWhenUsed/>
    <w:rsid w:val="003A40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400A"/>
  </w:style>
  <w:style w:type="paragraph" w:customStyle="1" w:styleId="Default">
    <w:name w:val="Default"/>
    <w:rsid w:val="004972C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4BB"/>
    <w:pPr>
      <w:tabs>
        <w:tab w:val="center" w:pos="4677"/>
        <w:tab w:val="right" w:pos="9355"/>
      </w:tabs>
    </w:pPr>
    <w:rPr>
      <w:rFonts w:ascii="Calibri" w:eastAsia="Calibri" w:hAnsi="Calibri" w:cs="Calibri"/>
    </w:rPr>
  </w:style>
  <w:style w:type="character" w:customStyle="1" w:styleId="a4">
    <w:name w:val="Верхний колонтитул Знак"/>
    <w:basedOn w:val="a0"/>
    <w:link w:val="a3"/>
    <w:uiPriority w:val="99"/>
    <w:rsid w:val="00FE64BB"/>
    <w:rPr>
      <w:rFonts w:ascii="Calibri" w:eastAsia="Calibri" w:hAnsi="Calibri" w:cs="Calibri"/>
    </w:rPr>
  </w:style>
  <w:style w:type="paragraph" w:styleId="a5">
    <w:name w:val="No Spacing"/>
    <w:uiPriority w:val="1"/>
    <w:qFormat/>
    <w:rsid w:val="00FE64BB"/>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E64BB"/>
    <w:pPr>
      <w:ind w:left="720"/>
      <w:contextualSpacing/>
    </w:pPr>
  </w:style>
  <w:style w:type="character" w:customStyle="1" w:styleId="4">
    <w:name w:val="Основной текст (4)_"/>
    <w:link w:val="40"/>
    <w:locked/>
    <w:rsid w:val="00B8752D"/>
    <w:rPr>
      <w:rFonts w:ascii="Times New Roman" w:hAnsi="Times New Roman" w:cs="Times New Roman"/>
      <w:b/>
      <w:bCs/>
      <w:sz w:val="26"/>
      <w:szCs w:val="26"/>
      <w:shd w:val="clear" w:color="auto" w:fill="FFFFFF"/>
    </w:rPr>
  </w:style>
  <w:style w:type="paragraph" w:customStyle="1" w:styleId="40">
    <w:name w:val="Основной текст (4)"/>
    <w:basedOn w:val="a"/>
    <w:link w:val="4"/>
    <w:rsid w:val="00B8752D"/>
    <w:pPr>
      <w:widowControl w:val="0"/>
      <w:shd w:val="clear" w:color="auto" w:fill="FFFFFF"/>
      <w:spacing w:before="660" w:after="540" w:line="302" w:lineRule="exact"/>
      <w:jc w:val="center"/>
    </w:pPr>
    <w:rPr>
      <w:rFonts w:ascii="Times New Roman" w:hAnsi="Times New Roman" w:cs="Times New Roman"/>
      <w:b/>
      <w:bCs/>
      <w:sz w:val="26"/>
      <w:szCs w:val="26"/>
    </w:rPr>
  </w:style>
  <w:style w:type="paragraph" w:styleId="a7">
    <w:name w:val="Balloon Text"/>
    <w:basedOn w:val="a"/>
    <w:link w:val="a8"/>
    <w:unhideWhenUsed/>
    <w:rsid w:val="005E58E4"/>
    <w:pPr>
      <w:spacing w:after="0" w:line="240" w:lineRule="auto"/>
    </w:pPr>
    <w:rPr>
      <w:rFonts w:ascii="Segoe UI" w:hAnsi="Segoe UI" w:cs="Segoe UI"/>
      <w:sz w:val="18"/>
      <w:szCs w:val="18"/>
    </w:rPr>
  </w:style>
  <w:style w:type="character" w:customStyle="1" w:styleId="a8">
    <w:name w:val="Текст выноски Знак"/>
    <w:basedOn w:val="a0"/>
    <w:link w:val="a7"/>
    <w:rsid w:val="005E58E4"/>
    <w:rPr>
      <w:rFonts w:ascii="Segoe UI" w:hAnsi="Segoe UI" w:cs="Segoe UI"/>
      <w:sz w:val="18"/>
      <w:szCs w:val="18"/>
    </w:rPr>
  </w:style>
  <w:style w:type="paragraph" w:styleId="a9">
    <w:name w:val="footer"/>
    <w:basedOn w:val="a"/>
    <w:link w:val="aa"/>
    <w:uiPriority w:val="99"/>
    <w:unhideWhenUsed/>
    <w:rsid w:val="003A40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400A"/>
  </w:style>
  <w:style w:type="paragraph" w:customStyle="1" w:styleId="Default">
    <w:name w:val="Default"/>
    <w:rsid w:val="004972C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E4F44-5496-48A1-A675-C3F665A6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8394</Words>
  <Characters>47847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Нагиленко Елена Викторовна</dc:creator>
  <cp:lastModifiedBy>Katya</cp:lastModifiedBy>
  <cp:revision>15</cp:revision>
  <cp:lastPrinted>2019-12-20T07:52:00Z</cp:lastPrinted>
  <dcterms:created xsi:type="dcterms:W3CDTF">2019-12-19T11:26:00Z</dcterms:created>
  <dcterms:modified xsi:type="dcterms:W3CDTF">2019-12-20T15:39:00Z</dcterms:modified>
</cp:coreProperties>
</file>