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09854B" w14:textId="1B1C1BD4" w:rsidR="00B01CEF" w:rsidRPr="00643B35" w:rsidRDefault="00B01CEF" w:rsidP="00162796">
      <w:pPr>
        <w:autoSpaceDE w:val="0"/>
        <w:autoSpaceDN w:val="0"/>
        <w:adjustRightInd w:val="0"/>
        <w:ind w:firstLine="720"/>
        <w:rPr>
          <w:rFonts w:ascii="Times New Roman" w:hAnsi="Times New Roman"/>
          <w:sz w:val="28"/>
          <w:szCs w:val="28"/>
        </w:rPr>
      </w:pPr>
      <w:bookmarkStart w:id="0" w:name="bookmark0"/>
      <w:r>
        <w:rPr>
          <w:rFonts w:ascii="Times New Roman" w:hAnsi="Times New Roman"/>
          <w:sz w:val="28"/>
          <w:szCs w:val="28"/>
        </w:rPr>
        <w:t xml:space="preserve">                                    </w:t>
      </w:r>
      <w:r w:rsidR="00162796">
        <w:rPr>
          <w:rFonts w:ascii="Times New Roman" w:hAnsi="Times New Roman"/>
          <w:sz w:val="28"/>
          <w:szCs w:val="28"/>
        </w:rPr>
        <w:t xml:space="preserve">                     </w:t>
      </w:r>
      <w:r w:rsidRPr="00643B35">
        <w:rPr>
          <w:rFonts w:ascii="Times New Roman" w:hAnsi="Times New Roman"/>
          <w:sz w:val="28"/>
          <w:szCs w:val="28"/>
        </w:rPr>
        <w:t>УТВЕРЖДЕН</w:t>
      </w:r>
      <w:r>
        <w:rPr>
          <w:rFonts w:ascii="Times New Roman" w:hAnsi="Times New Roman"/>
          <w:sz w:val="28"/>
          <w:szCs w:val="28"/>
        </w:rPr>
        <w:t>Ы</w:t>
      </w:r>
    </w:p>
    <w:p w14:paraId="444B7918" w14:textId="77777777" w:rsidR="00B01CEF" w:rsidRPr="00643B35" w:rsidRDefault="00B01CEF" w:rsidP="00162796">
      <w:pPr>
        <w:autoSpaceDE w:val="0"/>
        <w:autoSpaceDN w:val="0"/>
        <w:adjustRightInd w:val="0"/>
        <w:ind w:firstLine="72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</w:t>
      </w:r>
      <w:r w:rsidRPr="00643B35">
        <w:rPr>
          <w:rFonts w:ascii="Times New Roman" w:hAnsi="Times New Roman"/>
          <w:sz w:val="28"/>
          <w:szCs w:val="28"/>
        </w:rPr>
        <w:t xml:space="preserve">постановлением </w:t>
      </w:r>
      <w:r>
        <w:rPr>
          <w:rFonts w:ascii="Times New Roman" w:hAnsi="Times New Roman"/>
          <w:sz w:val="28"/>
          <w:szCs w:val="28"/>
        </w:rPr>
        <w:t>Правительства</w:t>
      </w:r>
    </w:p>
    <w:p w14:paraId="1E716876" w14:textId="5474570C" w:rsidR="00B01CEF" w:rsidRPr="00643B35" w:rsidRDefault="00B01CEF" w:rsidP="00162796">
      <w:pPr>
        <w:autoSpaceDE w:val="0"/>
        <w:autoSpaceDN w:val="0"/>
        <w:adjustRightInd w:val="0"/>
        <w:ind w:firstLine="720"/>
        <w:jc w:val="center"/>
        <w:rPr>
          <w:rFonts w:ascii="Times New Roman" w:hAnsi="Times New Roman"/>
          <w:sz w:val="28"/>
          <w:szCs w:val="28"/>
        </w:rPr>
      </w:pPr>
      <w:r w:rsidRPr="00643B35">
        <w:rPr>
          <w:rFonts w:ascii="Times New Roman" w:hAnsi="Times New Roman"/>
          <w:sz w:val="28"/>
          <w:szCs w:val="28"/>
        </w:rPr>
        <w:t xml:space="preserve">               </w:t>
      </w:r>
      <w:r>
        <w:rPr>
          <w:rFonts w:ascii="Times New Roman" w:hAnsi="Times New Roman"/>
          <w:sz w:val="28"/>
          <w:szCs w:val="28"/>
        </w:rPr>
        <w:t xml:space="preserve">                           </w:t>
      </w:r>
      <w:r w:rsidR="00162796">
        <w:rPr>
          <w:rFonts w:ascii="Times New Roman" w:hAnsi="Times New Roman"/>
          <w:sz w:val="28"/>
          <w:szCs w:val="28"/>
        </w:rPr>
        <w:t xml:space="preserve"> </w:t>
      </w:r>
      <w:r w:rsidRPr="00643B35">
        <w:rPr>
          <w:rFonts w:ascii="Times New Roman" w:hAnsi="Times New Roman"/>
          <w:sz w:val="28"/>
          <w:szCs w:val="28"/>
        </w:rPr>
        <w:t>Луганской Народной Республики</w:t>
      </w:r>
    </w:p>
    <w:p w14:paraId="7FC12911" w14:textId="7C9F0D0F" w:rsidR="00B01CEF" w:rsidRPr="00643B35" w:rsidRDefault="00B01CEF" w:rsidP="00162796">
      <w:pPr>
        <w:autoSpaceDE w:val="0"/>
        <w:autoSpaceDN w:val="0"/>
        <w:adjustRightInd w:val="0"/>
        <w:ind w:firstLine="720"/>
        <w:jc w:val="center"/>
        <w:rPr>
          <w:rFonts w:ascii="Times New Roman" w:hAnsi="Times New Roman"/>
          <w:sz w:val="28"/>
          <w:szCs w:val="28"/>
        </w:rPr>
      </w:pPr>
      <w:r w:rsidRPr="00643B35">
        <w:rPr>
          <w:rFonts w:ascii="Times New Roman" w:hAnsi="Times New Roman"/>
          <w:sz w:val="28"/>
          <w:szCs w:val="28"/>
        </w:rPr>
        <w:t xml:space="preserve">      </w:t>
      </w:r>
      <w:r w:rsidR="00162796">
        <w:rPr>
          <w:rFonts w:ascii="Times New Roman" w:hAnsi="Times New Roman"/>
          <w:sz w:val="28"/>
          <w:szCs w:val="28"/>
        </w:rPr>
        <w:t xml:space="preserve">                                         </w:t>
      </w:r>
      <w:r w:rsidR="001C6D56">
        <w:rPr>
          <w:rFonts w:ascii="Times New Roman" w:hAnsi="Times New Roman"/>
          <w:sz w:val="28"/>
          <w:szCs w:val="28"/>
        </w:rPr>
        <w:t xml:space="preserve"> </w:t>
      </w:r>
      <w:bookmarkStart w:id="1" w:name="_GoBack"/>
      <w:bookmarkEnd w:id="1"/>
      <w:r w:rsidRPr="00643B35">
        <w:rPr>
          <w:rFonts w:ascii="Times New Roman" w:hAnsi="Times New Roman"/>
          <w:sz w:val="28"/>
          <w:szCs w:val="28"/>
        </w:rPr>
        <w:t>от «</w:t>
      </w:r>
      <w:r w:rsidR="001C6D56">
        <w:rPr>
          <w:rFonts w:ascii="Times New Roman" w:hAnsi="Times New Roman"/>
          <w:sz w:val="28"/>
          <w:szCs w:val="28"/>
        </w:rPr>
        <w:t>03</w:t>
      </w:r>
      <w:r w:rsidRPr="00643B35">
        <w:rPr>
          <w:rFonts w:ascii="Times New Roman" w:hAnsi="Times New Roman"/>
          <w:sz w:val="28"/>
          <w:szCs w:val="28"/>
        </w:rPr>
        <w:t xml:space="preserve">» </w:t>
      </w:r>
      <w:r w:rsidR="001C6D56">
        <w:rPr>
          <w:rFonts w:ascii="Times New Roman" w:hAnsi="Times New Roman"/>
          <w:sz w:val="28"/>
          <w:szCs w:val="28"/>
        </w:rPr>
        <w:t>декабря</w:t>
      </w:r>
      <w:r w:rsidR="00162796">
        <w:rPr>
          <w:rFonts w:ascii="Times New Roman" w:hAnsi="Times New Roman"/>
          <w:sz w:val="28"/>
          <w:szCs w:val="28"/>
        </w:rPr>
        <w:t xml:space="preserve"> </w:t>
      </w:r>
      <w:r w:rsidRPr="00643B35">
        <w:rPr>
          <w:rFonts w:ascii="Times New Roman" w:hAnsi="Times New Roman"/>
          <w:sz w:val="28"/>
          <w:szCs w:val="28"/>
        </w:rPr>
        <w:t xml:space="preserve">2019 </w:t>
      </w:r>
      <w:r w:rsidR="007E3215">
        <w:rPr>
          <w:rFonts w:ascii="Times New Roman" w:hAnsi="Times New Roman"/>
          <w:sz w:val="28"/>
          <w:szCs w:val="28"/>
        </w:rPr>
        <w:t xml:space="preserve">года </w:t>
      </w:r>
      <w:r w:rsidRPr="00643B35">
        <w:rPr>
          <w:rFonts w:ascii="Times New Roman" w:hAnsi="Times New Roman"/>
          <w:sz w:val="28"/>
          <w:szCs w:val="28"/>
        </w:rPr>
        <w:t xml:space="preserve">№ </w:t>
      </w:r>
      <w:r w:rsidR="001C6D56">
        <w:rPr>
          <w:rFonts w:ascii="Times New Roman" w:hAnsi="Times New Roman"/>
          <w:sz w:val="28"/>
          <w:szCs w:val="28"/>
        </w:rPr>
        <w:t>745/19</w:t>
      </w:r>
      <w:r w:rsidRPr="00643B35">
        <w:rPr>
          <w:rFonts w:ascii="Times New Roman" w:hAnsi="Times New Roman"/>
          <w:sz w:val="28"/>
          <w:szCs w:val="28"/>
        </w:rPr>
        <w:t xml:space="preserve">          </w:t>
      </w:r>
    </w:p>
    <w:p w14:paraId="15D373AE" w14:textId="77777777" w:rsidR="00B01CEF" w:rsidRDefault="00B01CEF" w:rsidP="0028701D">
      <w:pPr>
        <w:pStyle w:val="10"/>
        <w:keepNext/>
        <w:keepLines/>
        <w:shd w:val="clear" w:color="auto" w:fill="auto"/>
        <w:spacing w:before="0" w:after="0"/>
        <w:ind w:firstLine="1021"/>
        <w:jc w:val="center"/>
        <w:outlineLvl w:val="9"/>
      </w:pPr>
    </w:p>
    <w:p w14:paraId="59A96528" w14:textId="77777777" w:rsidR="00B01CEF" w:rsidRDefault="00B01CEF" w:rsidP="0028701D">
      <w:pPr>
        <w:pStyle w:val="10"/>
        <w:keepNext/>
        <w:keepLines/>
        <w:shd w:val="clear" w:color="auto" w:fill="auto"/>
        <w:spacing w:before="0" w:after="0"/>
        <w:ind w:firstLine="1021"/>
        <w:jc w:val="center"/>
        <w:outlineLvl w:val="9"/>
      </w:pPr>
    </w:p>
    <w:p w14:paraId="22BAF2E8" w14:textId="467829BB" w:rsidR="00E33B3F" w:rsidRDefault="00A457EA" w:rsidP="0028701D">
      <w:pPr>
        <w:pStyle w:val="10"/>
        <w:keepNext/>
        <w:keepLines/>
        <w:shd w:val="clear" w:color="auto" w:fill="auto"/>
        <w:spacing w:before="0" w:after="0"/>
        <w:ind w:firstLine="1021"/>
        <w:jc w:val="center"/>
        <w:outlineLvl w:val="9"/>
      </w:pPr>
      <w:r>
        <w:t xml:space="preserve">Правила осуществления трансграничных переводов </w:t>
      </w:r>
      <w:bookmarkEnd w:id="0"/>
      <w:r w:rsidR="00286E0E">
        <w:t xml:space="preserve">денежных средств </w:t>
      </w:r>
      <w:r w:rsidR="0028701D">
        <w:t>физически</w:t>
      </w:r>
      <w:r w:rsidR="00F44993">
        <w:t>ми</w:t>
      </w:r>
      <w:r w:rsidR="0028701D">
        <w:t xml:space="preserve"> лиц</w:t>
      </w:r>
      <w:r w:rsidR="00F44993">
        <w:t>ами</w:t>
      </w:r>
    </w:p>
    <w:p w14:paraId="7905655A" w14:textId="77777777" w:rsidR="0028701D" w:rsidRPr="0028701D" w:rsidRDefault="0028701D" w:rsidP="0028701D">
      <w:pPr>
        <w:pStyle w:val="10"/>
        <w:keepNext/>
        <w:keepLines/>
        <w:shd w:val="clear" w:color="auto" w:fill="auto"/>
        <w:spacing w:before="0" w:after="0"/>
        <w:ind w:firstLine="1021"/>
        <w:jc w:val="center"/>
        <w:outlineLvl w:val="9"/>
      </w:pPr>
    </w:p>
    <w:p w14:paraId="5F0E1AF0" w14:textId="77777777" w:rsidR="00E33B3F" w:rsidRDefault="00A457EA" w:rsidP="00206805">
      <w:pPr>
        <w:pStyle w:val="10"/>
        <w:keepNext/>
        <w:keepLines/>
        <w:numPr>
          <w:ilvl w:val="0"/>
          <w:numId w:val="22"/>
        </w:numPr>
        <w:shd w:val="clear" w:color="auto" w:fill="auto"/>
        <w:tabs>
          <w:tab w:val="left" w:pos="3838"/>
        </w:tabs>
        <w:spacing w:before="0" w:after="239" w:line="280" w:lineRule="exact"/>
        <w:jc w:val="center"/>
      </w:pPr>
      <w:bookmarkStart w:id="2" w:name="bookmark1"/>
      <w:r>
        <w:t>Общие положения</w:t>
      </w:r>
      <w:bookmarkEnd w:id="2"/>
    </w:p>
    <w:p w14:paraId="3B2C6319" w14:textId="225E3679" w:rsidR="00E33B3F" w:rsidRDefault="00DE7A85" w:rsidP="00DE7A85">
      <w:pPr>
        <w:pStyle w:val="20"/>
        <w:shd w:val="clear" w:color="auto" w:fill="auto"/>
        <w:ind w:firstLine="709"/>
        <w:jc w:val="both"/>
      </w:pPr>
      <w:r>
        <w:t xml:space="preserve">1.1. </w:t>
      </w:r>
      <w:r w:rsidR="00A457EA">
        <w:t xml:space="preserve">Правила осуществления трансграничных переводов </w:t>
      </w:r>
      <w:r w:rsidR="00286E0E">
        <w:t xml:space="preserve">денежных средств </w:t>
      </w:r>
      <w:r w:rsidR="0028701D">
        <w:t>физически</w:t>
      </w:r>
      <w:r w:rsidR="007136CC">
        <w:t>ми</w:t>
      </w:r>
      <w:r w:rsidR="0028701D">
        <w:t xml:space="preserve"> лиц</w:t>
      </w:r>
      <w:r w:rsidR="007136CC">
        <w:t>ами</w:t>
      </w:r>
      <w:r w:rsidR="0028701D">
        <w:t xml:space="preserve"> </w:t>
      </w:r>
      <w:r w:rsidR="00643BC3">
        <w:t xml:space="preserve">(далее </w:t>
      </w:r>
      <w:r w:rsidR="00643BC3" w:rsidRPr="00643BC3">
        <w:t>–</w:t>
      </w:r>
      <w:r w:rsidR="00643BC3" w:rsidRPr="00643BC3">
        <w:softHyphen/>
      </w:r>
      <w:r w:rsidR="00643BC3" w:rsidRPr="00643BC3">
        <w:softHyphen/>
      </w:r>
      <w:r w:rsidR="00A457EA">
        <w:t xml:space="preserve"> Правила) устанавливают основания, порядок и требования к осуществлению переводов денежных средств</w:t>
      </w:r>
      <w:r w:rsidR="00105268">
        <w:t>, осуществляемых по поручению и в пользу физических лиц, а именно:</w:t>
      </w:r>
    </w:p>
    <w:p w14:paraId="30E27DDD" w14:textId="3EF773DF" w:rsidR="00105268" w:rsidRDefault="00105268" w:rsidP="00DE7A85">
      <w:pPr>
        <w:pStyle w:val="20"/>
        <w:shd w:val="clear" w:color="auto" w:fill="auto"/>
        <w:ind w:firstLine="709"/>
        <w:jc w:val="both"/>
      </w:pPr>
      <w:r>
        <w:t>- порядок осуществления уполномоченными банками переводов</w:t>
      </w:r>
      <w:r w:rsidR="00286E0E">
        <w:t xml:space="preserve"> денежных средств</w:t>
      </w:r>
      <w:r w:rsidR="00643BC3">
        <w:t xml:space="preserve"> по поручению физических лиц</w:t>
      </w:r>
      <w:r w:rsidR="00643BC3" w:rsidRPr="00643BC3">
        <w:t xml:space="preserve"> – </w:t>
      </w:r>
      <w:r>
        <w:t>резидентов и нерезидентов за пределы Луганской Народной Республики;</w:t>
      </w:r>
    </w:p>
    <w:p w14:paraId="7C036192" w14:textId="17A07F24" w:rsidR="00105268" w:rsidRPr="00203A3C" w:rsidRDefault="00105268" w:rsidP="00DE7A85">
      <w:pPr>
        <w:pStyle w:val="20"/>
        <w:shd w:val="clear" w:color="auto" w:fill="auto"/>
        <w:ind w:firstLine="709"/>
        <w:jc w:val="both"/>
      </w:pPr>
      <w:r>
        <w:t>- порядок выплаты уполномоченными банками переводов</w:t>
      </w:r>
      <w:r w:rsidR="00286E0E">
        <w:t xml:space="preserve"> денежных средств</w:t>
      </w:r>
      <w:r w:rsidR="00184FC3">
        <w:t>, полученных</w:t>
      </w:r>
      <w:r>
        <w:t xml:space="preserve"> из-за пределов Луганской Народной Республики</w:t>
      </w:r>
      <w:r w:rsidR="00A072F3">
        <w:t>,</w:t>
      </w:r>
      <w:r w:rsidR="00643BC3">
        <w:t xml:space="preserve"> физическим лицам</w:t>
      </w:r>
      <w:r w:rsidR="00643BC3" w:rsidRPr="00643BC3">
        <w:t xml:space="preserve"> – </w:t>
      </w:r>
      <w:r>
        <w:t>резидентам и нерезидентам.</w:t>
      </w:r>
    </w:p>
    <w:p w14:paraId="3C514E38" w14:textId="77777777" w:rsidR="00203A3C" w:rsidRPr="00203A3C" w:rsidRDefault="00203A3C" w:rsidP="00DE7A85">
      <w:pPr>
        <w:pStyle w:val="20"/>
        <w:shd w:val="clear" w:color="auto" w:fill="auto"/>
        <w:ind w:firstLine="709"/>
        <w:jc w:val="both"/>
      </w:pPr>
    </w:p>
    <w:p w14:paraId="28C31986" w14:textId="77A732B2" w:rsidR="00105268" w:rsidRPr="00203A3C" w:rsidRDefault="00DE7A85" w:rsidP="00DE7A85">
      <w:pPr>
        <w:pStyle w:val="20"/>
        <w:shd w:val="clear" w:color="auto" w:fill="auto"/>
        <w:ind w:firstLine="709"/>
        <w:jc w:val="both"/>
      </w:pPr>
      <w:r>
        <w:t xml:space="preserve">1.2. </w:t>
      </w:r>
      <w:r w:rsidR="00105268">
        <w:t>Настоящие правила не распространяются на переводы</w:t>
      </w:r>
      <w:r w:rsidR="00286E0E">
        <w:t xml:space="preserve"> денежных средств</w:t>
      </w:r>
      <w:r w:rsidR="00105268">
        <w:t>, связанные с предпринимательской и инвестиционной деятельностью физических лиц.</w:t>
      </w:r>
    </w:p>
    <w:p w14:paraId="16327E9B" w14:textId="77777777" w:rsidR="00203A3C" w:rsidRPr="00203A3C" w:rsidRDefault="00203A3C" w:rsidP="00DE7A85">
      <w:pPr>
        <w:pStyle w:val="20"/>
        <w:shd w:val="clear" w:color="auto" w:fill="auto"/>
        <w:ind w:left="709" w:firstLine="709"/>
        <w:jc w:val="both"/>
      </w:pPr>
    </w:p>
    <w:p w14:paraId="5FB6EA57" w14:textId="4223A980" w:rsidR="00E33B3F" w:rsidRPr="00203A3C" w:rsidRDefault="00DE7A85" w:rsidP="00DE7A85">
      <w:pPr>
        <w:pStyle w:val="20"/>
        <w:shd w:val="clear" w:color="auto" w:fill="auto"/>
        <w:ind w:firstLine="709"/>
        <w:jc w:val="both"/>
      </w:pPr>
      <w:r>
        <w:t xml:space="preserve">1.3. </w:t>
      </w:r>
      <w:r w:rsidR="00A457EA">
        <w:t>Настоящие Правила не распространяются на переводы денежных средств, которые осуществляются по поручениям физических лиц без открытия им счетов.</w:t>
      </w:r>
    </w:p>
    <w:p w14:paraId="05CB7845" w14:textId="77777777" w:rsidR="00203A3C" w:rsidRPr="00203A3C" w:rsidRDefault="00203A3C" w:rsidP="00203A3C">
      <w:pPr>
        <w:pStyle w:val="20"/>
        <w:shd w:val="clear" w:color="auto" w:fill="auto"/>
        <w:jc w:val="both"/>
      </w:pPr>
    </w:p>
    <w:p w14:paraId="212FE406" w14:textId="6BDEDADF" w:rsidR="0056746B" w:rsidRPr="0056746B" w:rsidRDefault="00DE7A85" w:rsidP="0056746B">
      <w:pPr>
        <w:pStyle w:val="20"/>
        <w:shd w:val="clear" w:color="auto" w:fill="auto"/>
        <w:ind w:firstLine="709"/>
        <w:jc w:val="both"/>
        <w:rPr>
          <w:color w:val="auto"/>
        </w:rPr>
      </w:pPr>
      <w:r>
        <w:t>1.</w:t>
      </w:r>
      <w:r w:rsidR="0056746B">
        <w:t>4</w:t>
      </w:r>
      <w:r w:rsidR="00BC62B5">
        <w:t>.</w:t>
      </w:r>
      <w:r w:rsidR="0056746B">
        <w:t xml:space="preserve"> </w:t>
      </w:r>
      <w:r w:rsidR="0056746B" w:rsidRPr="0056746B">
        <w:rPr>
          <w:color w:val="auto"/>
        </w:rPr>
        <w:t xml:space="preserve">Под трансграничным переводом денежных средств </w:t>
      </w:r>
      <w:r w:rsidR="0056746B">
        <w:rPr>
          <w:color w:val="auto"/>
        </w:rPr>
        <w:t>в настоящих</w:t>
      </w:r>
      <w:r w:rsidR="0056746B" w:rsidRPr="0056746B">
        <w:rPr>
          <w:color w:val="auto"/>
        </w:rPr>
        <w:t xml:space="preserve"> Правил</w:t>
      </w:r>
      <w:r w:rsidR="0056746B">
        <w:rPr>
          <w:color w:val="auto"/>
        </w:rPr>
        <w:t>ах</w:t>
      </w:r>
      <w:r w:rsidR="0056746B" w:rsidRPr="0056746B">
        <w:rPr>
          <w:color w:val="auto"/>
        </w:rPr>
        <w:t xml:space="preserve"> понимают перевод денежных средств, при осуществлении которого плательщик либо получатель средств находится за пределами Луганской Народной Республики, и (или) перевод денежных средств, при осуществлении которого плательщика или получателя средств обслуживает иностранный центральный (национальный) банк или иностранный банк.</w:t>
      </w:r>
      <w:r w:rsidR="007136CC">
        <w:rPr>
          <w:color w:val="auto"/>
        </w:rPr>
        <w:t xml:space="preserve"> На территории Луганской Народной Республики плательщиками либо получателями трансграничных пер</w:t>
      </w:r>
      <w:r w:rsidR="00643BC3">
        <w:rPr>
          <w:color w:val="auto"/>
        </w:rPr>
        <w:t>еводов являются физические лица</w:t>
      </w:r>
      <w:r w:rsidR="00643BC3" w:rsidRPr="00643BC3">
        <w:rPr>
          <w:color w:val="auto"/>
        </w:rPr>
        <w:t xml:space="preserve"> – </w:t>
      </w:r>
      <w:r w:rsidR="007136CC">
        <w:rPr>
          <w:color w:val="auto"/>
        </w:rPr>
        <w:t>резиденты и нерезиденты.</w:t>
      </w:r>
    </w:p>
    <w:p w14:paraId="51FF841F" w14:textId="7A643012" w:rsidR="0056746B" w:rsidRPr="0056746B" w:rsidRDefault="0056746B" w:rsidP="0056746B">
      <w:pPr>
        <w:pStyle w:val="20"/>
        <w:shd w:val="clear" w:color="auto" w:fill="auto"/>
        <w:ind w:firstLine="709"/>
        <w:jc w:val="both"/>
      </w:pPr>
      <w:proofErr w:type="gramStart"/>
      <w:r>
        <w:t>Для целей настоящих Правил близкими родственниками являются супруг, супруга, родители, дети, усыновители, усыновленные, родные братья и родные сестры, дедушка, бабушка, прадедушка, прабабушка, внуки, правнуки.</w:t>
      </w:r>
      <w:r w:rsidR="00042383">
        <w:rPr>
          <w:lang w:val="uk-UA"/>
        </w:rPr>
        <w:t xml:space="preserve"> </w:t>
      </w:r>
      <w:proofErr w:type="gramEnd"/>
    </w:p>
    <w:p w14:paraId="42E86376" w14:textId="77777777" w:rsidR="00203A3C" w:rsidRPr="00643BC3" w:rsidRDefault="00A072F3" w:rsidP="00042383">
      <w:pPr>
        <w:pStyle w:val="20"/>
        <w:shd w:val="clear" w:color="auto" w:fill="auto"/>
        <w:ind w:firstLine="709"/>
        <w:jc w:val="both"/>
      </w:pPr>
      <w:r>
        <w:t>П</w:t>
      </w:r>
      <w:r w:rsidR="0056746B">
        <w:t xml:space="preserve">рочие </w:t>
      </w:r>
      <w:r w:rsidR="00042383">
        <w:t>понятия и термины</w:t>
      </w:r>
      <w:r>
        <w:t>, используемые в настоящих Правилах,</w:t>
      </w:r>
      <w:r w:rsidR="00042383">
        <w:t xml:space="preserve"> применяются в значениях, определенных постановлением Правительства Луганской Народной Республики от 13.09.2019 №</w:t>
      </w:r>
      <w:r w:rsidR="00162796">
        <w:t xml:space="preserve"> </w:t>
      </w:r>
      <w:r w:rsidR="00042383">
        <w:t xml:space="preserve">581/19 «Об утверждении </w:t>
      </w:r>
      <w:r w:rsidR="00042383">
        <w:lastRenderedPageBreak/>
        <w:t>Временного порядка расчетов по внешнеэкономическим договорам и осуществления валютного контроля (в новой редакции)».</w:t>
      </w:r>
    </w:p>
    <w:p w14:paraId="0AB1A8BF" w14:textId="683C845A" w:rsidR="00042383" w:rsidRDefault="00BC62B5" w:rsidP="00042383">
      <w:pPr>
        <w:pStyle w:val="20"/>
        <w:shd w:val="clear" w:color="auto" w:fill="auto"/>
        <w:ind w:firstLine="709"/>
        <w:jc w:val="both"/>
      </w:pPr>
      <w:r>
        <w:t xml:space="preserve"> </w:t>
      </w:r>
    </w:p>
    <w:p w14:paraId="68B7E746" w14:textId="75FF9A79" w:rsidR="00B233F2" w:rsidRDefault="00DE7A85" w:rsidP="00B233F2">
      <w:pPr>
        <w:pStyle w:val="20"/>
        <w:shd w:val="clear" w:color="auto" w:fill="auto"/>
        <w:ind w:firstLine="709"/>
        <w:jc w:val="both"/>
      </w:pPr>
      <w:r>
        <w:t>1.</w:t>
      </w:r>
      <w:r w:rsidR="0056746B">
        <w:t>5</w:t>
      </w:r>
      <w:r w:rsidR="00B233F2">
        <w:t xml:space="preserve">. </w:t>
      </w:r>
      <w:r w:rsidR="007136CC">
        <w:t>Трансграничные п</w:t>
      </w:r>
      <w:r w:rsidR="0029725F">
        <w:t xml:space="preserve">ереводы </w:t>
      </w:r>
      <w:r w:rsidR="00A457EA">
        <w:t>денежных</w:t>
      </w:r>
      <w:r w:rsidR="0029725F" w:rsidRPr="0029725F">
        <w:t xml:space="preserve"> </w:t>
      </w:r>
      <w:r w:rsidR="00A457EA">
        <w:t>средств</w:t>
      </w:r>
      <w:r w:rsidR="0029725F" w:rsidRPr="0029725F">
        <w:t xml:space="preserve"> </w:t>
      </w:r>
      <w:r w:rsidR="00A457EA">
        <w:t>за</w:t>
      </w:r>
      <w:r w:rsidR="0029725F" w:rsidRPr="0029725F">
        <w:t xml:space="preserve"> </w:t>
      </w:r>
      <w:r w:rsidR="00A457EA">
        <w:t>пределы</w:t>
      </w:r>
      <w:r w:rsidR="0029725F" w:rsidRPr="0029725F">
        <w:t xml:space="preserve"> </w:t>
      </w:r>
      <w:r w:rsidR="00B233F2">
        <w:t xml:space="preserve">Луганской </w:t>
      </w:r>
      <w:r w:rsidR="00A457EA">
        <w:t>Народной</w:t>
      </w:r>
      <w:r w:rsidR="0029725F" w:rsidRPr="0029725F">
        <w:t xml:space="preserve"> </w:t>
      </w:r>
      <w:r w:rsidR="00A457EA">
        <w:t xml:space="preserve">Республики осуществляются посредством списания денежных средств с </w:t>
      </w:r>
      <w:r w:rsidR="00A14ED8">
        <w:t xml:space="preserve">текущих </w:t>
      </w:r>
      <w:r w:rsidR="00A457EA">
        <w:t xml:space="preserve">счетов </w:t>
      </w:r>
      <w:r w:rsidR="00A14ED8">
        <w:t>физических лиц</w:t>
      </w:r>
      <w:r w:rsidR="00A457EA">
        <w:t xml:space="preserve">, открытых в </w:t>
      </w:r>
      <w:r w:rsidR="00B233F2">
        <w:t>уполномоченных банках</w:t>
      </w:r>
      <w:r w:rsidR="00A457EA">
        <w:t>, на о</w:t>
      </w:r>
      <w:r w:rsidR="00B233F2">
        <w:t xml:space="preserve">сновании их </w:t>
      </w:r>
      <w:r w:rsidR="00042383">
        <w:t xml:space="preserve">расчетных </w:t>
      </w:r>
      <w:r w:rsidR="00A14ED8">
        <w:t>документов</w:t>
      </w:r>
      <w:r w:rsidR="00B233F2">
        <w:t>.</w:t>
      </w:r>
    </w:p>
    <w:p w14:paraId="72305C1E" w14:textId="4BD363C5" w:rsidR="00884605" w:rsidRPr="00643BC3" w:rsidRDefault="007136CC" w:rsidP="00B233F2">
      <w:pPr>
        <w:pStyle w:val="20"/>
        <w:shd w:val="clear" w:color="auto" w:fill="auto"/>
        <w:ind w:firstLine="709"/>
        <w:jc w:val="both"/>
      </w:pPr>
      <w:r>
        <w:t>Трансграничные п</w:t>
      </w:r>
      <w:r w:rsidR="00B61B35">
        <w:t>ереводы денежных средств, поступившие в пользу физических лиц из-за пределов Луганской Народной Республики</w:t>
      </w:r>
      <w:r w:rsidR="00C02E4A">
        <w:t xml:space="preserve">, подлежат зачислению на текущие счета </w:t>
      </w:r>
      <w:r w:rsidR="00A14ED8">
        <w:t>физических лиц</w:t>
      </w:r>
      <w:r w:rsidR="00C02E4A">
        <w:t xml:space="preserve">, открытые в уполномоченных банках, на основании </w:t>
      </w:r>
      <w:r w:rsidR="00042383">
        <w:t xml:space="preserve">расчетных </w:t>
      </w:r>
      <w:r w:rsidR="00A14ED8">
        <w:t xml:space="preserve">документов </w:t>
      </w:r>
      <w:r w:rsidR="00C02E4A">
        <w:t>отправителей.</w:t>
      </w:r>
    </w:p>
    <w:p w14:paraId="74AE4C68" w14:textId="77777777" w:rsidR="00203A3C" w:rsidRPr="00643BC3" w:rsidRDefault="00203A3C" w:rsidP="00B233F2">
      <w:pPr>
        <w:pStyle w:val="20"/>
        <w:shd w:val="clear" w:color="auto" w:fill="auto"/>
        <w:ind w:firstLine="709"/>
        <w:jc w:val="both"/>
      </w:pPr>
    </w:p>
    <w:p w14:paraId="444AD61F" w14:textId="69D61428" w:rsidR="00184FC3" w:rsidRPr="00643BC3" w:rsidRDefault="00DE7A85" w:rsidP="00644A07">
      <w:pPr>
        <w:pStyle w:val="20"/>
        <w:shd w:val="clear" w:color="auto" w:fill="auto"/>
        <w:ind w:firstLine="709"/>
        <w:jc w:val="both"/>
      </w:pPr>
      <w:r>
        <w:t>1.</w:t>
      </w:r>
      <w:r w:rsidR="0056746B">
        <w:t>6</w:t>
      </w:r>
      <w:r w:rsidR="00884605">
        <w:t xml:space="preserve">. Уполномоченные банки осуществляют открытие физическим лицам текущих счетов для получения/отправки </w:t>
      </w:r>
      <w:r w:rsidR="007136CC">
        <w:t xml:space="preserve">трансграничных </w:t>
      </w:r>
      <w:r w:rsidR="00884605">
        <w:t>переводов денежных сре</w:t>
      </w:r>
      <w:proofErr w:type="gramStart"/>
      <w:r w:rsidR="00884605">
        <w:t>дств</w:t>
      </w:r>
      <w:r w:rsidR="00B61B35">
        <w:t xml:space="preserve"> в с</w:t>
      </w:r>
      <w:proofErr w:type="gramEnd"/>
      <w:r w:rsidR="00B61B35">
        <w:t xml:space="preserve">оответствии с законодательством </w:t>
      </w:r>
      <w:r w:rsidR="00A14ED8">
        <w:t xml:space="preserve">Луганской Народной Республики </w:t>
      </w:r>
      <w:r w:rsidR="00B61B35">
        <w:t>и условиями договоров на расчетно-кассовое обслуживание текущ</w:t>
      </w:r>
      <w:r w:rsidR="00C02E4A">
        <w:t>их счетов</w:t>
      </w:r>
      <w:r w:rsidR="00B61B35">
        <w:t xml:space="preserve">. Уполномоченные банки вправе самостоятельно определять технологию получения/отправки </w:t>
      </w:r>
      <w:r w:rsidR="007136CC">
        <w:t xml:space="preserve">трансграничных </w:t>
      </w:r>
      <w:r w:rsidR="00B61B35">
        <w:t>переводов денежных средств, в том числе использование при проведении указанных операций электронных платежных средств и систем дистанционного банковского обслуживания.</w:t>
      </w:r>
      <w:r w:rsidR="003671E3">
        <w:t xml:space="preserve">  </w:t>
      </w:r>
      <w:r w:rsidR="001842DE">
        <w:t xml:space="preserve">  </w:t>
      </w:r>
    </w:p>
    <w:p w14:paraId="5DB61835" w14:textId="77777777" w:rsidR="00203A3C" w:rsidRPr="00643BC3" w:rsidRDefault="00203A3C" w:rsidP="00644A07">
      <w:pPr>
        <w:pStyle w:val="20"/>
        <w:shd w:val="clear" w:color="auto" w:fill="auto"/>
        <w:ind w:firstLine="709"/>
        <w:jc w:val="both"/>
      </w:pPr>
    </w:p>
    <w:p w14:paraId="06053A68" w14:textId="54D03AA4" w:rsidR="00952D77" w:rsidRPr="00DE7A85" w:rsidRDefault="00DE7A85" w:rsidP="00644A07">
      <w:pPr>
        <w:pStyle w:val="20"/>
        <w:shd w:val="clear" w:color="auto" w:fill="auto"/>
        <w:ind w:firstLine="709"/>
        <w:jc w:val="both"/>
      </w:pPr>
      <w:r>
        <w:t>1.</w:t>
      </w:r>
      <w:r w:rsidR="0056746B">
        <w:t>7</w:t>
      </w:r>
      <w:r w:rsidR="00B233F2">
        <w:t xml:space="preserve">. </w:t>
      </w:r>
      <w:r w:rsidR="007136CC">
        <w:t>Трансграничные п</w:t>
      </w:r>
      <w:r w:rsidR="00A457EA">
        <w:t>ереводы</w:t>
      </w:r>
      <w:r w:rsidR="0029725F" w:rsidRPr="0029725F">
        <w:t xml:space="preserve"> </w:t>
      </w:r>
      <w:r w:rsidR="00A457EA">
        <w:t>денежных</w:t>
      </w:r>
      <w:r w:rsidR="0029725F" w:rsidRPr="0029725F">
        <w:t xml:space="preserve"> </w:t>
      </w:r>
      <w:r w:rsidR="00A457EA">
        <w:t>средств</w:t>
      </w:r>
      <w:r w:rsidR="0029725F" w:rsidRPr="0029725F">
        <w:t xml:space="preserve"> </w:t>
      </w:r>
      <w:r w:rsidR="00A457EA">
        <w:t>за</w:t>
      </w:r>
      <w:r w:rsidR="0029725F" w:rsidRPr="0029725F">
        <w:t xml:space="preserve"> </w:t>
      </w:r>
      <w:r w:rsidR="00A457EA">
        <w:t>пределы</w:t>
      </w:r>
      <w:r w:rsidR="0029725F" w:rsidRPr="0029725F">
        <w:t xml:space="preserve"> </w:t>
      </w:r>
      <w:r w:rsidR="00B233F2">
        <w:t>Луганской</w:t>
      </w:r>
      <w:r w:rsidR="0029725F" w:rsidRPr="0029725F">
        <w:t xml:space="preserve"> </w:t>
      </w:r>
      <w:r w:rsidR="00A457EA">
        <w:t>Народной</w:t>
      </w:r>
      <w:r w:rsidR="0029725F" w:rsidRPr="0029725F">
        <w:t xml:space="preserve"> </w:t>
      </w:r>
      <w:r w:rsidR="00A457EA">
        <w:t xml:space="preserve">Республики осуществляются </w:t>
      </w:r>
      <w:r w:rsidR="00456B14">
        <w:t>с учетом</w:t>
      </w:r>
      <w:r w:rsidR="00A457EA">
        <w:t xml:space="preserve"> граничных сумм, определенных настоящими Правилами.</w:t>
      </w:r>
    </w:p>
    <w:p w14:paraId="2DCB8EC8" w14:textId="77777777" w:rsidR="00203A3C" w:rsidRPr="00DE7A85" w:rsidRDefault="00203A3C" w:rsidP="00644A07">
      <w:pPr>
        <w:pStyle w:val="20"/>
        <w:shd w:val="clear" w:color="auto" w:fill="auto"/>
        <w:ind w:firstLine="709"/>
        <w:jc w:val="both"/>
      </w:pPr>
    </w:p>
    <w:p w14:paraId="119E64C7" w14:textId="0B5252CB" w:rsidR="00952D77" w:rsidRPr="00643BC3" w:rsidRDefault="00DE7A85" w:rsidP="00952D77">
      <w:pPr>
        <w:pStyle w:val="20"/>
        <w:shd w:val="clear" w:color="auto" w:fill="auto"/>
        <w:ind w:firstLine="709"/>
        <w:jc w:val="both"/>
      </w:pPr>
      <w:r>
        <w:t>1.</w:t>
      </w:r>
      <w:r w:rsidR="0056746B">
        <w:t>8</w:t>
      </w:r>
      <w:r w:rsidR="00952D77" w:rsidRPr="00952D77">
        <w:t xml:space="preserve">. Зачисление </w:t>
      </w:r>
      <w:r w:rsidR="00643BC3">
        <w:t>на текущие счета физических лиц</w:t>
      </w:r>
      <w:r w:rsidR="00643BC3" w:rsidRPr="00643BC3">
        <w:t xml:space="preserve"> – </w:t>
      </w:r>
      <w:r w:rsidR="00952D77" w:rsidRPr="0069509D">
        <w:t xml:space="preserve">резидентов и нерезидентов </w:t>
      </w:r>
      <w:r w:rsidR="005E2069">
        <w:t xml:space="preserve">полученных </w:t>
      </w:r>
      <w:r w:rsidR="00952D77" w:rsidRPr="00952D77">
        <w:t xml:space="preserve">трансграничных </w:t>
      </w:r>
      <w:r w:rsidR="00952D77" w:rsidRPr="0069509D">
        <w:t xml:space="preserve">переводов </w:t>
      </w:r>
      <w:r w:rsidR="007136CC">
        <w:t xml:space="preserve">денежных средств </w:t>
      </w:r>
      <w:r w:rsidR="00952D77" w:rsidRPr="00952D77">
        <w:t xml:space="preserve">осуществляется без ограничений по сумме. Выплата трансграничных переводов </w:t>
      </w:r>
      <w:r w:rsidR="007136CC">
        <w:t xml:space="preserve">денежных средств </w:t>
      </w:r>
      <w:r w:rsidR="00952D77" w:rsidRPr="00952D77">
        <w:t>со счетов физических лиц осуществляется с учетом ограничений, предусмотренных законодательством Луганской Народной Республики.</w:t>
      </w:r>
    </w:p>
    <w:p w14:paraId="75316D36" w14:textId="77777777" w:rsidR="00203A3C" w:rsidRPr="00643BC3" w:rsidRDefault="00203A3C" w:rsidP="00952D77">
      <w:pPr>
        <w:pStyle w:val="20"/>
        <w:shd w:val="clear" w:color="auto" w:fill="auto"/>
        <w:ind w:firstLine="709"/>
        <w:jc w:val="both"/>
      </w:pPr>
    </w:p>
    <w:p w14:paraId="048CD43A" w14:textId="1F2D124B" w:rsidR="00547882" w:rsidRPr="00DE7A85" w:rsidRDefault="00DE7A85" w:rsidP="00547882">
      <w:pPr>
        <w:pStyle w:val="20"/>
        <w:shd w:val="clear" w:color="auto" w:fill="auto"/>
        <w:ind w:firstLine="709"/>
        <w:jc w:val="both"/>
      </w:pPr>
      <w:r>
        <w:t>1.</w:t>
      </w:r>
      <w:r w:rsidR="0056746B">
        <w:t>9</w:t>
      </w:r>
      <w:r w:rsidR="00B233F2">
        <w:t xml:space="preserve">. </w:t>
      </w:r>
      <w:r w:rsidR="006D46C4">
        <w:t xml:space="preserve">Отправка и выплата </w:t>
      </w:r>
      <w:r w:rsidR="007136CC">
        <w:t xml:space="preserve">трансграничных </w:t>
      </w:r>
      <w:r w:rsidR="006D46C4">
        <w:t>переводов денежных средств, осуществляемых в соответствии с настоящими Правилами, производится в российских рублях.</w:t>
      </w:r>
      <w:r w:rsidR="00547882">
        <w:t xml:space="preserve"> </w:t>
      </w:r>
    </w:p>
    <w:p w14:paraId="0437B9AA" w14:textId="77777777" w:rsidR="00203A3C" w:rsidRPr="00DE7A85" w:rsidRDefault="00203A3C" w:rsidP="00547882">
      <w:pPr>
        <w:pStyle w:val="20"/>
        <w:shd w:val="clear" w:color="auto" w:fill="auto"/>
        <w:ind w:firstLine="709"/>
        <w:jc w:val="both"/>
      </w:pPr>
    </w:p>
    <w:p w14:paraId="29B675CF" w14:textId="1F239360" w:rsidR="00E33B3F" w:rsidRPr="00643BC3" w:rsidRDefault="00DE7A85" w:rsidP="00547882">
      <w:pPr>
        <w:pStyle w:val="20"/>
        <w:shd w:val="clear" w:color="auto" w:fill="auto"/>
        <w:ind w:firstLine="709"/>
        <w:jc w:val="both"/>
      </w:pPr>
      <w:r>
        <w:t>1.</w:t>
      </w:r>
      <w:r w:rsidR="0056746B">
        <w:t>10</w:t>
      </w:r>
      <w:r w:rsidR="00547882">
        <w:t xml:space="preserve">. Уполномоченные банки осуществляют </w:t>
      </w:r>
      <w:proofErr w:type="gramStart"/>
      <w:r w:rsidR="00A457EA">
        <w:t>контроль за</w:t>
      </w:r>
      <w:proofErr w:type="gramEnd"/>
      <w:r w:rsidR="00A457EA">
        <w:t xml:space="preserve"> соблюдением требований, установленных настоящими Правилами.</w:t>
      </w:r>
    </w:p>
    <w:p w14:paraId="68DA6AC6" w14:textId="77777777" w:rsidR="00203A3C" w:rsidRPr="00643BC3" w:rsidRDefault="00203A3C" w:rsidP="00547882">
      <w:pPr>
        <w:pStyle w:val="20"/>
        <w:shd w:val="clear" w:color="auto" w:fill="auto"/>
        <w:ind w:firstLine="709"/>
        <w:jc w:val="both"/>
      </w:pPr>
    </w:p>
    <w:p w14:paraId="57D25DA4" w14:textId="626A2386" w:rsidR="00E33B3F" w:rsidRDefault="00DE7A85" w:rsidP="00547882">
      <w:pPr>
        <w:pStyle w:val="20"/>
        <w:shd w:val="clear" w:color="auto" w:fill="auto"/>
        <w:ind w:firstLine="709"/>
        <w:jc w:val="both"/>
      </w:pPr>
      <w:r>
        <w:t>1.</w:t>
      </w:r>
      <w:r w:rsidR="0056746B">
        <w:t>11</w:t>
      </w:r>
      <w:r w:rsidR="00547882">
        <w:t xml:space="preserve">. </w:t>
      </w:r>
      <w:proofErr w:type="gramStart"/>
      <w:r w:rsidR="00A457EA">
        <w:t xml:space="preserve">Взаимные претензии между плательщиком и получателем </w:t>
      </w:r>
      <w:r w:rsidR="007136CC">
        <w:t xml:space="preserve">трансграничного перевода </w:t>
      </w:r>
      <w:r w:rsidR="00A457EA">
        <w:t xml:space="preserve">денежных средств, кроме возникших по вине </w:t>
      </w:r>
      <w:r w:rsidR="00547882">
        <w:t>уполномоченного банка</w:t>
      </w:r>
      <w:r w:rsidR="00A457EA">
        <w:t xml:space="preserve">, регулируются ими в порядке, установленном законодательством, без участия </w:t>
      </w:r>
      <w:r w:rsidR="00547882">
        <w:t>уполномоченного банка</w:t>
      </w:r>
      <w:r w:rsidR="00A457EA">
        <w:t>.</w:t>
      </w:r>
      <w:proofErr w:type="gramEnd"/>
    </w:p>
    <w:p w14:paraId="3C5F3572" w14:textId="77777777" w:rsidR="00547882" w:rsidRDefault="00547882" w:rsidP="00547882">
      <w:pPr>
        <w:pStyle w:val="20"/>
        <w:shd w:val="clear" w:color="auto" w:fill="auto"/>
        <w:ind w:firstLine="709"/>
        <w:jc w:val="both"/>
      </w:pPr>
    </w:p>
    <w:p w14:paraId="2B921A3A" w14:textId="77777777" w:rsidR="00E33B3F" w:rsidRDefault="005E2069" w:rsidP="005E2069">
      <w:pPr>
        <w:pStyle w:val="10"/>
        <w:keepNext/>
        <w:keepLines/>
        <w:shd w:val="clear" w:color="auto" w:fill="auto"/>
        <w:tabs>
          <w:tab w:val="left" w:pos="3838"/>
        </w:tabs>
        <w:spacing w:before="0" w:after="239" w:line="280" w:lineRule="exact"/>
        <w:ind w:firstLine="0"/>
        <w:jc w:val="center"/>
      </w:pPr>
      <w:bookmarkStart w:id="3" w:name="bookmark2"/>
      <w:r>
        <w:rPr>
          <w:lang w:val="en-US"/>
        </w:rPr>
        <w:lastRenderedPageBreak/>
        <w:t>II</w:t>
      </w:r>
      <w:r>
        <w:t xml:space="preserve">. </w:t>
      </w:r>
      <w:bookmarkEnd w:id="3"/>
      <w:r>
        <w:t>Порядок осуществления трансграничных переводов физических лиц</w:t>
      </w:r>
    </w:p>
    <w:p w14:paraId="1F04E54F" w14:textId="62BB5674" w:rsidR="00E33B3F" w:rsidRDefault="00DE7A85" w:rsidP="00DE7A85">
      <w:pPr>
        <w:pStyle w:val="20"/>
        <w:shd w:val="clear" w:color="auto" w:fill="auto"/>
        <w:tabs>
          <w:tab w:val="left" w:pos="1033"/>
        </w:tabs>
        <w:ind w:firstLine="709"/>
        <w:jc w:val="both"/>
      </w:pPr>
      <w:r>
        <w:t xml:space="preserve">2.1. </w:t>
      </w:r>
      <w:r w:rsidR="00A457EA">
        <w:t xml:space="preserve">По поручениям физических лиц с их текущих счетов могут осуществляться </w:t>
      </w:r>
      <w:r w:rsidR="007136CC">
        <w:t xml:space="preserve">трансграничные </w:t>
      </w:r>
      <w:r w:rsidR="00A457EA">
        <w:t xml:space="preserve">переводы денежных средств за пределы </w:t>
      </w:r>
      <w:r w:rsidR="00184FC3">
        <w:t>Луганской</w:t>
      </w:r>
      <w:r w:rsidR="00A457EA">
        <w:t xml:space="preserve"> Народной Республики:</w:t>
      </w:r>
    </w:p>
    <w:p w14:paraId="19DDD10F" w14:textId="013918FB" w:rsidR="00E33B3F" w:rsidRDefault="00A457EA" w:rsidP="00DE7A85">
      <w:pPr>
        <w:pStyle w:val="20"/>
        <w:numPr>
          <w:ilvl w:val="0"/>
          <w:numId w:val="6"/>
        </w:numPr>
        <w:shd w:val="clear" w:color="auto" w:fill="auto"/>
        <w:tabs>
          <w:tab w:val="left" w:pos="1076"/>
        </w:tabs>
        <w:ind w:firstLine="709"/>
        <w:jc w:val="both"/>
      </w:pPr>
      <w:r>
        <w:t xml:space="preserve">на счета юридических лиц в сумме, которая не превышает 70 000 российских рублей в течение одного календарного месяца, без документов, свидетельствующих </w:t>
      </w:r>
      <w:r w:rsidR="00184FC3">
        <w:t>наличие</w:t>
      </w:r>
      <w:r>
        <w:t xml:space="preserve"> у клиента</w:t>
      </w:r>
      <w:r w:rsidR="00184FC3">
        <w:t xml:space="preserve"> оснований</w:t>
      </w:r>
      <w:r>
        <w:t xml:space="preserve"> для</w:t>
      </w:r>
      <w:r w:rsidR="00643BC3">
        <w:t xml:space="preserve"> осуществления перевода (далее </w:t>
      </w:r>
      <w:r w:rsidR="00643BC3" w:rsidRPr="00643BC3">
        <w:t>–</w:t>
      </w:r>
      <w:r>
        <w:t xml:space="preserve"> подтверждающие документы);</w:t>
      </w:r>
    </w:p>
    <w:p w14:paraId="6DA9D941" w14:textId="77777777" w:rsidR="00E33B3F" w:rsidRDefault="00A457EA" w:rsidP="005E2069">
      <w:pPr>
        <w:pStyle w:val="20"/>
        <w:numPr>
          <w:ilvl w:val="0"/>
          <w:numId w:val="6"/>
        </w:numPr>
        <w:shd w:val="clear" w:color="auto" w:fill="auto"/>
        <w:tabs>
          <w:tab w:val="left" w:pos="1078"/>
        </w:tabs>
        <w:ind w:firstLine="760"/>
        <w:jc w:val="both"/>
      </w:pPr>
      <w:r>
        <w:t>на счета юридических лиц в сумме, которая пре</w:t>
      </w:r>
      <w:r w:rsidR="00184FC3">
        <w:t xml:space="preserve">вышает 70 000 российских рублей </w:t>
      </w:r>
      <w:r>
        <w:t>в течение одного календарного месяца, на основании подтверждающих документов;</w:t>
      </w:r>
    </w:p>
    <w:p w14:paraId="318EE5D2" w14:textId="0269510A" w:rsidR="00284E02" w:rsidRDefault="00A457EA" w:rsidP="00284E02">
      <w:pPr>
        <w:pStyle w:val="20"/>
        <w:numPr>
          <w:ilvl w:val="0"/>
          <w:numId w:val="6"/>
        </w:numPr>
        <w:shd w:val="clear" w:color="auto" w:fill="auto"/>
        <w:tabs>
          <w:tab w:val="left" w:pos="1083"/>
        </w:tabs>
        <w:ind w:firstLine="760"/>
        <w:jc w:val="both"/>
      </w:pPr>
      <w:r>
        <w:t>на счета физических лиц в сумме, которая не превышает 70 000 российских рублей в день, без подтверждающих документов.</w:t>
      </w:r>
    </w:p>
    <w:p w14:paraId="7EF4F6D6" w14:textId="53DE23F9" w:rsidR="00284E02" w:rsidRPr="00643BC3" w:rsidRDefault="00284E02" w:rsidP="00843190">
      <w:pPr>
        <w:pStyle w:val="20"/>
        <w:shd w:val="clear" w:color="auto" w:fill="auto"/>
        <w:tabs>
          <w:tab w:val="left" w:pos="1033"/>
        </w:tabs>
        <w:ind w:firstLine="709"/>
        <w:jc w:val="both"/>
      </w:pPr>
      <w:r>
        <w:t xml:space="preserve">Вне зависимости от суммы </w:t>
      </w:r>
      <w:r w:rsidR="007136CC">
        <w:t xml:space="preserve">трансграничного </w:t>
      </w:r>
      <w:r>
        <w:t>перевода</w:t>
      </w:r>
      <w:r w:rsidR="007136CC">
        <w:t xml:space="preserve"> денежных средств</w:t>
      </w:r>
      <w:r>
        <w:t xml:space="preserve"> и необходимости предоставления подтверждающих документов, трансграничные переводы осуществляются исключительно на цели, предусмотренные </w:t>
      </w:r>
      <w:r w:rsidR="00BF1BFC">
        <w:t xml:space="preserve">              </w:t>
      </w:r>
      <w:r w:rsidR="00C07194">
        <w:t>пунктом</w:t>
      </w:r>
      <w:r>
        <w:t xml:space="preserve"> 2</w:t>
      </w:r>
      <w:r w:rsidR="00C07194">
        <w:t>.2</w:t>
      </w:r>
      <w:r>
        <w:t xml:space="preserve"> настоящего раздела. </w:t>
      </w:r>
    </w:p>
    <w:p w14:paraId="1E3F1ABA" w14:textId="77777777" w:rsidR="00203A3C" w:rsidRPr="00643BC3" w:rsidRDefault="00203A3C" w:rsidP="00843190">
      <w:pPr>
        <w:pStyle w:val="20"/>
        <w:shd w:val="clear" w:color="auto" w:fill="auto"/>
        <w:tabs>
          <w:tab w:val="left" w:pos="1033"/>
        </w:tabs>
        <w:ind w:firstLine="709"/>
        <w:jc w:val="both"/>
      </w:pPr>
    </w:p>
    <w:p w14:paraId="36DF86C3" w14:textId="47F0825F" w:rsidR="00E33B3F" w:rsidRDefault="00DE7A85" w:rsidP="00DE7A85">
      <w:pPr>
        <w:pStyle w:val="20"/>
        <w:shd w:val="clear" w:color="auto" w:fill="auto"/>
        <w:ind w:firstLine="760"/>
        <w:jc w:val="both"/>
      </w:pPr>
      <w:r>
        <w:t xml:space="preserve">2.2. </w:t>
      </w:r>
      <w:r w:rsidR="00995B1E">
        <w:t xml:space="preserve">Осуществление трансграничных переводов </w:t>
      </w:r>
      <w:r w:rsidR="007136CC">
        <w:t xml:space="preserve">денежных средств </w:t>
      </w:r>
      <w:r w:rsidR="00995B1E">
        <w:t>по инициативе и в пользу физических лиц может осуществляться на следующие цели</w:t>
      </w:r>
      <w:r w:rsidR="00A457EA">
        <w:t>:</w:t>
      </w:r>
    </w:p>
    <w:p w14:paraId="3841C10E" w14:textId="7942C214" w:rsidR="002E04B9" w:rsidRDefault="006246D8" w:rsidP="00943966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  <w:jc w:val="both"/>
        <w:rPr>
          <w:rFonts w:ascii="Times New Roman" w:hAnsi="Times New Roman" w:cs="Times New Roman"/>
          <w:color w:val="222222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  <w:t>оплата</w:t>
      </w:r>
      <w:r w:rsidR="002E04B9" w:rsidRPr="002E04B9"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  <w:t xml:space="preserve"> расходов иностранным судебным, следственным, нотариальным и другим полномочным органам (в том числе уплата налогов, сборов других обязательных платежей), расходов иностранных адвокатов в случае возбуждения дел за границей, в которых истцом или ответчиком является </w:t>
      </w:r>
      <w:r w:rsidR="002E04B9" w:rsidRPr="002E04B9">
        <w:rPr>
          <w:rFonts w:ascii="Times New Roman" w:hAnsi="Times New Roman" w:cs="Times New Roman"/>
          <w:color w:val="222222"/>
          <w:sz w:val="28"/>
          <w:szCs w:val="28"/>
          <w:lang w:bidi="ar-SA"/>
        </w:rPr>
        <w:t>физическое лицо;</w:t>
      </w:r>
    </w:p>
    <w:p w14:paraId="4D98043C" w14:textId="7645C756" w:rsidR="00116B7D" w:rsidRDefault="006246D8" w:rsidP="00116B7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  <w:t>оплата</w:t>
      </w:r>
      <w:r w:rsidR="00116B7D" w:rsidRPr="00843190"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  <w:t xml:space="preserve"> расходов на лечение</w:t>
      </w:r>
      <w:r w:rsidR="008C0CE6" w:rsidRPr="00843190"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  <w:t xml:space="preserve"> (в том числе близких родственников)</w:t>
      </w:r>
      <w:r w:rsidR="00116B7D" w:rsidRPr="00843190"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  <w:t xml:space="preserve"> в медицинских учреждениях другого государства, а также на оплату </w:t>
      </w:r>
      <w:proofErr w:type="gramStart"/>
      <w:r w:rsidR="00116B7D" w:rsidRPr="00843190"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  <w:t>расходов</w:t>
      </w:r>
      <w:proofErr w:type="gramEnd"/>
      <w:r w:rsidR="00116B7D" w:rsidRPr="00843190"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  <w:t xml:space="preserve"> на транспортировку больных;</w:t>
      </w:r>
    </w:p>
    <w:p w14:paraId="5BE75CF1" w14:textId="11B8A59C" w:rsidR="00116B7D" w:rsidRPr="00843190" w:rsidRDefault="006246D8" w:rsidP="0040131B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  <w:t>оплата</w:t>
      </w:r>
      <w:r w:rsidR="00116B7D" w:rsidRPr="00843190"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  <w:t xml:space="preserve"> расходов на обучение и стажировку в учебных заведениях другого государства, расходов на проведение тестов, экзаменов и тому подобное</w:t>
      </w:r>
      <w:r w:rsidR="00F769C9" w:rsidRPr="00843190"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  <w:t xml:space="preserve"> (в том числе о</w:t>
      </w:r>
      <w:r w:rsidR="00F21B29" w:rsidRPr="00843190"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  <w:t xml:space="preserve">плата вышеуказанных расходов </w:t>
      </w:r>
      <w:r w:rsidR="00F769C9" w:rsidRPr="00843190"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  <w:t>близких родственников)</w:t>
      </w:r>
      <w:r w:rsidR="00116B7D" w:rsidRPr="00843190"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  <w:t>;</w:t>
      </w:r>
    </w:p>
    <w:p w14:paraId="55E58003" w14:textId="2BB094CB" w:rsidR="00116B7D" w:rsidRPr="00843190" w:rsidRDefault="006246D8" w:rsidP="0040131B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  <w:t>оплата</w:t>
      </w:r>
      <w:r w:rsidR="0040131B" w:rsidRPr="00843190"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  <w:t xml:space="preserve"> участия в международных симпозиумах, семинарах, конференциях, конгрессах, выставках, ярмарках, культурных и спортивных мероприятиях, а также других международных встречах, которые проводятся на территории иностранных государств</w:t>
      </w:r>
      <w:r w:rsidR="00F769C9" w:rsidRPr="00843190"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  <w:t xml:space="preserve"> (в том числе о</w:t>
      </w:r>
      <w:r w:rsidR="00F21B29" w:rsidRPr="00843190"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  <w:t xml:space="preserve">плата вышеуказанных расходов </w:t>
      </w:r>
      <w:r w:rsidR="00F769C9" w:rsidRPr="00843190"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  <w:t>близких родственников)</w:t>
      </w:r>
      <w:r w:rsidR="0040131B" w:rsidRPr="00843190"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  <w:t>;</w:t>
      </w:r>
    </w:p>
    <w:p w14:paraId="606CD399" w14:textId="61F55404" w:rsidR="0040131B" w:rsidRDefault="006246D8" w:rsidP="0040131B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  <w:t>оплата</w:t>
      </w:r>
      <w:r w:rsidR="0040131B" w:rsidRPr="00843190"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  <w:t xml:space="preserve"> расходов на приобретение литературы и подписных изданий, издаваемых за рубежом</w:t>
      </w:r>
      <w:r w:rsidR="00843190"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  <w:t xml:space="preserve"> </w:t>
      </w:r>
      <w:r w:rsidR="00843190" w:rsidRPr="00843190"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  <w:t>(в том числе оплата вышеуказанных расходов близких родственников)</w:t>
      </w:r>
      <w:r w:rsidR="0040131B" w:rsidRPr="00843190"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  <w:t>;</w:t>
      </w:r>
    </w:p>
    <w:p w14:paraId="49FE6C9F" w14:textId="39227E7B" w:rsidR="0040131B" w:rsidRDefault="006246D8" w:rsidP="000F14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  <w:t>оплата</w:t>
      </w:r>
      <w:r w:rsidR="000F1408" w:rsidRPr="000F1408"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  <w:t xml:space="preserve"> сборов (пошлины) за действия, связанные с охраной прав на объекты интеллектуальной собственности, включая оплату услуг, </w:t>
      </w:r>
      <w:r w:rsidR="00643BC3"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  <w:t xml:space="preserve">которые </w:t>
      </w:r>
      <w:r w:rsidR="000F1408" w:rsidRPr="000F1408"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  <w:t>предоставляются патентными ведомствами других стран, и услуг патентных поверенных за рубежом;</w:t>
      </w:r>
    </w:p>
    <w:p w14:paraId="4099FA03" w14:textId="36A5D0B5" w:rsidR="000F1408" w:rsidRDefault="006246D8" w:rsidP="000F14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  <w:t>оплата</w:t>
      </w:r>
      <w:r w:rsidR="000F1408" w:rsidRPr="000F1408"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  <w:t xml:space="preserve"> расходов, связанных со смертью граждан за рубежом (транспортные расходы и расходы на погребение);</w:t>
      </w:r>
    </w:p>
    <w:p w14:paraId="6E190E4B" w14:textId="7A9A4D88" w:rsidR="000F1408" w:rsidRDefault="006246D8" w:rsidP="000F14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  <w:t>оплата</w:t>
      </w:r>
      <w:r w:rsidR="000F1408" w:rsidRPr="000F1408"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  <w:t xml:space="preserve"> продукции, работ, услуг, прав интеллектуальной собственности, приобретаемых для собственного потребления;</w:t>
      </w:r>
    </w:p>
    <w:p w14:paraId="52463ED8" w14:textId="66D07CC4" w:rsidR="000F1408" w:rsidRDefault="006246D8" w:rsidP="000F14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  <w:t>оплата</w:t>
      </w:r>
      <w:r w:rsidR="000F1408" w:rsidRPr="000F1408"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  <w:t xml:space="preserve"> вступительных, членских взносов в международные организации;</w:t>
      </w:r>
    </w:p>
    <w:p w14:paraId="6BE5B803" w14:textId="77777777" w:rsidR="000F1408" w:rsidRDefault="000F1408" w:rsidP="000F14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 w:rsidRPr="000F1408">
        <w:rPr>
          <w:rFonts w:ascii="Times New Roman" w:hAnsi="Times New Roman" w:cs="Times New Roman"/>
          <w:color w:val="222222"/>
          <w:sz w:val="28"/>
          <w:szCs w:val="28"/>
        </w:rPr>
        <w:t>платежи в связи с принятием наследства;</w:t>
      </w:r>
    </w:p>
    <w:p w14:paraId="66D1393B" w14:textId="70220BBD" w:rsidR="00672419" w:rsidRDefault="006246D8" w:rsidP="000F140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>
        <w:rPr>
          <w:rFonts w:ascii="Times New Roman" w:hAnsi="Times New Roman" w:cs="Times New Roman"/>
          <w:color w:val="222222"/>
          <w:sz w:val="28"/>
          <w:szCs w:val="28"/>
        </w:rPr>
        <w:t>выезд</w:t>
      </w:r>
      <w:r w:rsidR="00672419" w:rsidRPr="00672419">
        <w:rPr>
          <w:rFonts w:ascii="Times New Roman" w:hAnsi="Times New Roman" w:cs="Times New Roman"/>
          <w:color w:val="222222"/>
          <w:sz w:val="28"/>
          <w:szCs w:val="28"/>
        </w:rPr>
        <w:t xml:space="preserve"> за границу на постоянное место жительства;</w:t>
      </w:r>
    </w:p>
    <w:p w14:paraId="038D8D3D" w14:textId="3C841BB6" w:rsidR="00672419" w:rsidRDefault="00643BC3" w:rsidP="00C5258B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  <w:t>оплат</w:t>
      </w:r>
      <w:r w:rsidR="006246D8"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  <w:t>а</w:t>
      </w:r>
      <w:r w:rsidR="00672419" w:rsidRPr="00672419"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  <w:t xml:space="preserve"> труда, стипендий, пенсий, алиментов, государственной</w:t>
      </w:r>
      <w:r w:rsidR="00C5258B" w:rsidRPr="00C5258B"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  <w:t xml:space="preserve"> </w:t>
      </w:r>
      <w:r w:rsidR="00672419" w:rsidRPr="00672419"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  <w:t>помощи, материальной помощи, помощи родственников, благотворительной и</w:t>
      </w:r>
      <w:r w:rsidR="00C5258B" w:rsidRPr="00C5258B"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  <w:t>гуманитарной помощи;</w:t>
      </w:r>
      <w:r w:rsidR="00672419" w:rsidRPr="00672419"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  <w:t xml:space="preserve"> выплат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  <w:t>ы и компенсации</w:t>
      </w:r>
      <w:r w:rsidR="00672419" w:rsidRPr="00672419"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  <w:t>, включая выплаты по</w:t>
      </w:r>
      <w:r w:rsidR="00C5258B" w:rsidRPr="00C5258B"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  <w:t xml:space="preserve"> </w:t>
      </w:r>
      <w:r w:rsidR="00672419" w:rsidRPr="00672419"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  <w:t>возмещени</w:t>
      </w:r>
      <w:r w:rsidR="00C5258B"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  <w:t>ю</w:t>
      </w:r>
      <w:r w:rsidR="00672419" w:rsidRPr="00672419"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  <w:t xml:space="preserve"> вреда, причиненного работникам в результате увечья,</w:t>
      </w:r>
      <w:r w:rsidR="00C5258B"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  <w:t xml:space="preserve"> </w:t>
      </w:r>
      <w:r w:rsidR="00672419" w:rsidRPr="00672419"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  <w:t>профессионального заболевания или иного повреждения здоровья,</w:t>
      </w:r>
      <w:r w:rsidR="00C5258B"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  <w:t xml:space="preserve"> </w:t>
      </w:r>
      <w:r w:rsidR="00672419" w:rsidRPr="00672419"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  <w:t>связанные с исполнением ими трудовых обязанностей, членам их</w:t>
      </w:r>
      <w:r w:rsidR="00C5258B" w:rsidRPr="00C5258B"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  <w:t xml:space="preserve"> </w:t>
      </w:r>
      <w:r w:rsidR="00672419" w:rsidRPr="00672419"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  <w:t>семей и наследникам, возмещени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  <w:t>я по страховым случаям;</w:t>
      </w:r>
      <w:r w:rsidR="00C5258B"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  <w:t>премии, призы, унаследованные</w:t>
      </w:r>
      <w:r w:rsidR="00672419" w:rsidRPr="00672419"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  <w:t xml:space="preserve"> средств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  <w:t>а</w:t>
      </w:r>
      <w:r w:rsidR="00672419" w:rsidRPr="00672419"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  <w:t>, средств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  <w:t>а</w:t>
      </w:r>
      <w:r w:rsidR="00672419" w:rsidRPr="00672419"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  <w:t xml:space="preserve"> по договорам</w:t>
      </w:r>
      <w:r w:rsidR="00C5258B" w:rsidRPr="00C5258B"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  <w:t xml:space="preserve"> </w:t>
      </w:r>
      <w:r w:rsidR="00C5258B"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  <w:t>дарения</w:t>
      </w:r>
      <w:r w:rsidR="00672419" w:rsidRPr="00C5258B"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  <w:t xml:space="preserve"> средств, </w:t>
      </w:r>
      <w:r w:rsidR="00C5258B"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  <w:t>сберегаемых</w:t>
      </w:r>
      <w:r w:rsidR="00672419" w:rsidRPr="00C5258B"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  <w:t xml:space="preserve"> на счетах, и доходов по ним;</w:t>
      </w:r>
    </w:p>
    <w:p w14:paraId="687019DA" w14:textId="32F91316" w:rsidR="00C5258B" w:rsidRDefault="00643BC3" w:rsidP="00C5258B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  <w:t>оплат</w:t>
      </w:r>
      <w:r w:rsidR="006246D8"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  <w:t>а</w:t>
      </w:r>
      <w:r w:rsidR="00C5258B" w:rsidRPr="00C5258B"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  <w:t xml:space="preserve"> авторских гонораров, премий, призов и других выплат за использование объектов права интеллектуальной собственности физических лиц;</w:t>
      </w:r>
    </w:p>
    <w:p w14:paraId="2F9C9EFB" w14:textId="5E8447EE" w:rsidR="00C5258B" w:rsidRPr="00643BC3" w:rsidRDefault="00B75EF0" w:rsidP="00C5258B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  <w:t>в</w:t>
      </w:r>
      <w:r w:rsidR="00643BC3"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  <w:t xml:space="preserve"> соответствии с приговорами, решениями, определениями</w:t>
      </w:r>
      <w:r w:rsidR="00C5258B" w:rsidRPr="00C5258B"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  <w:t xml:space="preserve"> и п</w:t>
      </w:r>
      <w:r w:rsidR="00643BC3"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  <w:t>остановлениями</w:t>
      </w:r>
      <w:r w:rsidR="00C5258B" w:rsidRPr="00C5258B"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  <w:t xml:space="preserve"> судебных,</w:t>
      </w:r>
      <w:r w:rsidR="00C5258B"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  <w:t xml:space="preserve"> </w:t>
      </w:r>
      <w:r w:rsidR="00C5258B" w:rsidRPr="00C5258B"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  <w:t>следственных и других правоохранительных органов.</w:t>
      </w:r>
    </w:p>
    <w:p w14:paraId="2A3CC5EA" w14:textId="77777777" w:rsidR="00203A3C" w:rsidRPr="00643BC3" w:rsidRDefault="00203A3C" w:rsidP="00C5258B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</w:pPr>
    </w:p>
    <w:p w14:paraId="5D606FB9" w14:textId="38AF6F24" w:rsidR="00E53043" w:rsidRPr="00E53043" w:rsidRDefault="00DE7A85" w:rsidP="00E53043">
      <w:pPr>
        <w:pStyle w:val="HTML"/>
        <w:ind w:firstLine="919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>
        <w:rPr>
          <w:rFonts w:ascii="Times New Roman" w:hAnsi="Times New Roman" w:cs="Times New Roman"/>
          <w:color w:val="222222"/>
          <w:sz w:val="28"/>
          <w:szCs w:val="28"/>
        </w:rPr>
        <w:t>2.</w:t>
      </w:r>
      <w:r w:rsidR="00526507">
        <w:rPr>
          <w:rFonts w:ascii="Times New Roman" w:hAnsi="Times New Roman" w:cs="Times New Roman"/>
          <w:color w:val="222222"/>
          <w:sz w:val="28"/>
          <w:szCs w:val="28"/>
        </w:rPr>
        <w:t>3</w:t>
      </w:r>
      <w:r w:rsidR="0090605E">
        <w:rPr>
          <w:rFonts w:ascii="Times New Roman" w:hAnsi="Times New Roman" w:cs="Times New Roman"/>
          <w:color w:val="222222"/>
          <w:sz w:val="28"/>
          <w:szCs w:val="28"/>
        </w:rPr>
        <w:t xml:space="preserve">. </w:t>
      </w:r>
      <w:r w:rsidR="00E53043" w:rsidRPr="00E53043">
        <w:rPr>
          <w:rFonts w:ascii="Times New Roman" w:hAnsi="Times New Roman" w:cs="Times New Roman"/>
          <w:color w:val="222222"/>
          <w:sz w:val="28"/>
          <w:szCs w:val="28"/>
        </w:rPr>
        <w:t xml:space="preserve">Физическое лицо для осуществления </w:t>
      </w:r>
      <w:r w:rsidR="007136CC">
        <w:rPr>
          <w:rFonts w:ascii="Times New Roman" w:hAnsi="Times New Roman" w:cs="Times New Roman"/>
          <w:color w:val="222222"/>
          <w:sz w:val="28"/>
          <w:szCs w:val="28"/>
        </w:rPr>
        <w:t xml:space="preserve">трансграничного </w:t>
      </w:r>
      <w:r w:rsidR="00E53043" w:rsidRPr="00E53043">
        <w:rPr>
          <w:rFonts w:ascii="Times New Roman" w:hAnsi="Times New Roman" w:cs="Times New Roman"/>
          <w:color w:val="222222"/>
          <w:sz w:val="28"/>
          <w:szCs w:val="28"/>
        </w:rPr>
        <w:t xml:space="preserve">перевода </w:t>
      </w:r>
      <w:r w:rsidR="007136CC">
        <w:rPr>
          <w:rFonts w:ascii="Times New Roman" w:hAnsi="Times New Roman" w:cs="Times New Roman"/>
          <w:color w:val="222222"/>
          <w:sz w:val="28"/>
          <w:szCs w:val="28"/>
        </w:rPr>
        <w:t xml:space="preserve">денежных средств </w:t>
      </w:r>
      <w:r w:rsidR="00E53043" w:rsidRPr="00E53043">
        <w:rPr>
          <w:rFonts w:ascii="Times New Roman" w:hAnsi="Times New Roman" w:cs="Times New Roman"/>
          <w:color w:val="222222"/>
          <w:sz w:val="28"/>
          <w:szCs w:val="28"/>
        </w:rPr>
        <w:t>должно предоставить в уполномоченный банк следующие документы:</w:t>
      </w:r>
    </w:p>
    <w:p w14:paraId="57AAF328" w14:textId="1037463F" w:rsidR="00E53043" w:rsidRPr="00E53043" w:rsidRDefault="00643BC3" w:rsidP="00E53043">
      <w:pPr>
        <w:pStyle w:val="HTML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>
        <w:rPr>
          <w:rFonts w:ascii="Times New Roman" w:hAnsi="Times New Roman" w:cs="Times New Roman"/>
          <w:color w:val="222222"/>
          <w:sz w:val="28"/>
          <w:szCs w:val="28"/>
        </w:rPr>
        <w:tab/>
      </w:r>
      <w:r w:rsidR="00CD3AC6">
        <w:rPr>
          <w:rFonts w:ascii="Times New Roman" w:hAnsi="Times New Roman" w:cs="Times New Roman"/>
          <w:color w:val="222222"/>
          <w:sz w:val="28"/>
          <w:szCs w:val="28"/>
        </w:rPr>
        <w:t>расчетны</w:t>
      </w:r>
      <w:r w:rsidR="000744D0">
        <w:rPr>
          <w:rFonts w:ascii="Times New Roman" w:hAnsi="Times New Roman" w:cs="Times New Roman"/>
          <w:color w:val="222222"/>
          <w:sz w:val="28"/>
          <w:szCs w:val="28"/>
        </w:rPr>
        <w:t>й</w:t>
      </w:r>
      <w:r w:rsidR="00843190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 w:rsidR="00A14ED8">
        <w:rPr>
          <w:rFonts w:ascii="Times New Roman" w:hAnsi="Times New Roman" w:cs="Times New Roman"/>
          <w:color w:val="222222"/>
          <w:sz w:val="28"/>
          <w:szCs w:val="28"/>
        </w:rPr>
        <w:t>документ</w:t>
      </w:r>
      <w:r w:rsidR="00A14ED8" w:rsidRPr="00E53043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 w:rsidR="00E53043" w:rsidRPr="00E53043">
        <w:rPr>
          <w:rFonts w:ascii="Times New Roman" w:hAnsi="Times New Roman" w:cs="Times New Roman"/>
          <w:color w:val="222222"/>
          <w:sz w:val="28"/>
          <w:szCs w:val="28"/>
        </w:rPr>
        <w:t>или заявление на перевод наличности, или документ соответствующей платежной системы на отправление перевода;</w:t>
      </w:r>
    </w:p>
    <w:p w14:paraId="543F3566" w14:textId="338E90A4" w:rsidR="00E53043" w:rsidRPr="00E53043" w:rsidRDefault="00643BC3" w:rsidP="00E53043">
      <w:pPr>
        <w:pStyle w:val="HTML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>
        <w:rPr>
          <w:rFonts w:ascii="Times New Roman" w:hAnsi="Times New Roman" w:cs="Times New Roman"/>
          <w:color w:val="222222"/>
          <w:sz w:val="28"/>
          <w:szCs w:val="28"/>
        </w:rPr>
        <w:tab/>
      </w:r>
      <w:r w:rsidR="00E53043" w:rsidRPr="00E53043">
        <w:rPr>
          <w:rFonts w:ascii="Times New Roman" w:hAnsi="Times New Roman" w:cs="Times New Roman"/>
          <w:color w:val="222222"/>
          <w:sz w:val="28"/>
          <w:szCs w:val="28"/>
        </w:rPr>
        <w:t>паспорт или документ, его заменяющий;</w:t>
      </w:r>
    </w:p>
    <w:p w14:paraId="17F06B2A" w14:textId="7F4FAE6E" w:rsidR="00E53043" w:rsidRPr="00643BC3" w:rsidRDefault="00643BC3" w:rsidP="00E53043">
      <w:pPr>
        <w:pStyle w:val="HTML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>
        <w:rPr>
          <w:rFonts w:ascii="Times New Roman" w:hAnsi="Times New Roman" w:cs="Times New Roman"/>
          <w:color w:val="222222"/>
          <w:sz w:val="28"/>
          <w:szCs w:val="28"/>
        </w:rPr>
        <w:tab/>
      </w:r>
      <w:r w:rsidR="00E53043" w:rsidRPr="00E53043">
        <w:rPr>
          <w:rFonts w:ascii="Times New Roman" w:hAnsi="Times New Roman" w:cs="Times New Roman"/>
          <w:color w:val="222222"/>
          <w:sz w:val="28"/>
          <w:szCs w:val="28"/>
        </w:rPr>
        <w:t xml:space="preserve">документы, подтверждающие наличие оснований для осуществления перевода за пределы </w:t>
      </w:r>
      <w:r w:rsidR="00016AC2">
        <w:rPr>
          <w:rFonts w:ascii="Times New Roman" w:hAnsi="Times New Roman" w:cs="Times New Roman"/>
          <w:color w:val="222222"/>
          <w:sz w:val="28"/>
          <w:szCs w:val="28"/>
        </w:rPr>
        <w:t>Луганской Народной Республики</w:t>
      </w:r>
      <w:r w:rsidR="00E53043" w:rsidRPr="00E53043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 w:rsidR="00526507">
        <w:rPr>
          <w:rFonts w:ascii="Times New Roman" w:hAnsi="Times New Roman" w:cs="Times New Roman"/>
          <w:color w:val="222222"/>
          <w:sz w:val="28"/>
          <w:szCs w:val="28"/>
        </w:rPr>
        <w:t>в предусмотренных настоящими Правилами</w:t>
      </w:r>
      <w:r w:rsidR="005E2069">
        <w:rPr>
          <w:rFonts w:ascii="Times New Roman" w:hAnsi="Times New Roman" w:cs="Times New Roman"/>
          <w:color w:val="222222"/>
          <w:sz w:val="28"/>
          <w:szCs w:val="28"/>
        </w:rPr>
        <w:t xml:space="preserve"> случаях</w:t>
      </w:r>
      <w:r w:rsidR="00E53043" w:rsidRPr="00E53043">
        <w:rPr>
          <w:rFonts w:ascii="Times New Roman" w:hAnsi="Times New Roman" w:cs="Times New Roman"/>
          <w:color w:val="222222"/>
          <w:sz w:val="28"/>
          <w:szCs w:val="28"/>
        </w:rPr>
        <w:t>.</w:t>
      </w:r>
    </w:p>
    <w:p w14:paraId="78815EB2" w14:textId="77777777" w:rsidR="00203A3C" w:rsidRPr="00643BC3" w:rsidRDefault="00203A3C" w:rsidP="00E53043">
      <w:pPr>
        <w:pStyle w:val="HTML"/>
        <w:jc w:val="both"/>
        <w:rPr>
          <w:rFonts w:ascii="Times New Roman" w:hAnsi="Times New Roman" w:cs="Times New Roman"/>
          <w:color w:val="222222"/>
          <w:sz w:val="28"/>
          <w:szCs w:val="28"/>
        </w:rPr>
      </w:pPr>
    </w:p>
    <w:p w14:paraId="7D4BED51" w14:textId="4BCC5BCC" w:rsidR="0090605E" w:rsidRDefault="00DE7A85" w:rsidP="0090605E">
      <w:pPr>
        <w:pStyle w:val="HTML"/>
        <w:ind w:firstLine="919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>
        <w:rPr>
          <w:rFonts w:ascii="Times New Roman" w:hAnsi="Times New Roman" w:cs="Times New Roman"/>
          <w:color w:val="222222"/>
          <w:sz w:val="28"/>
          <w:szCs w:val="28"/>
        </w:rPr>
        <w:t>2.</w:t>
      </w:r>
      <w:r w:rsidR="00526507">
        <w:rPr>
          <w:rFonts w:ascii="Times New Roman" w:hAnsi="Times New Roman" w:cs="Times New Roman"/>
          <w:color w:val="222222"/>
          <w:sz w:val="28"/>
          <w:szCs w:val="28"/>
        </w:rPr>
        <w:t>4</w:t>
      </w:r>
      <w:r w:rsidR="0090605E">
        <w:rPr>
          <w:rFonts w:ascii="Times New Roman" w:hAnsi="Times New Roman" w:cs="Times New Roman"/>
          <w:color w:val="222222"/>
          <w:sz w:val="28"/>
          <w:szCs w:val="28"/>
        </w:rPr>
        <w:t xml:space="preserve">. </w:t>
      </w:r>
      <w:r w:rsidR="0090605E" w:rsidRPr="0090605E">
        <w:rPr>
          <w:rFonts w:ascii="Times New Roman" w:hAnsi="Times New Roman" w:cs="Times New Roman"/>
          <w:color w:val="222222"/>
          <w:sz w:val="28"/>
          <w:szCs w:val="28"/>
        </w:rPr>
        <w:t>Подтверждающими документами для физических лиц являются договоры (контракты), счета-фактуры, письма-расчеты или п</w:t>
      </w:r>
      <w:r w:rsidR="00643BC3">
        <w:rPr>
          <w:rFonts w:ascii="Times New Roman" w:hAnsi="Times New Roman" w:cs="Times New Roman"/>
          <w:color w:val="222222"/>
          <w:sz w:val="28"/>
          <w:szCs w:val="28"/>
        </w:rPr>
        <w:t xml:space="preserve">исьма-сообщения юридических лиц – </w:t>
      </w:r>
      <w:r w:rsidR="0090605E" w:rsidRPr="0090605E">
        <w:rPr>
          <w:rFonts w:ascii="Times New Roman" w:hAnsi="Times New Roman" w:cs="Times New Roman"/>
          <w:color w:val="222222"/>
          <w:sz w:val="28"/>
          <w:szCs w:val="28"/>
        </w:rPr>
        <w:t xml:space="preserve">нерезидентов, полномочных органов иностранных государств, письма адвокатов или нотариусов </w:t>
      </w:r>
      <w:r w:rsidR="006729DC">
        <w:rPr>
          <w:rFonts w:ascii="Times New Roman" w:hAnsi="Times New Roman" w:cs="Times New Roman"/>
          <w:color w:val="222222"/>
          <w:sz w:val="28"/>
          <w:szCs w:val="28"/>
        </w:rPr>
        <w:t>зарубежных</w:t>
      </w:r>
      <w:r w:rsidR="0090605E" w:rsidRPr="0090605E">
        <w:rPr>
          <w:rFonts w:ascii="Times New Roman" w:hAnsi="Times New Roman" w:cs="Times New Roman"/>
          <w:color w:val="222222"/>
          <w:sz w:val="28"/>
          <w:szCs w:val="28"/>
        </w:rPr>
        <w:t xml:space="preserve"> стран, исковые заявления, приглашения (вызовы), документы о родственных отношения</w:t>
      </w:r>
      <w:r w:rsidR="0090605E">
        <w:rPr>
          <w:rFonts w:ascii="Times New Roman" w:hAnsi="Times New Roman" w:cs="Times New Roman"/>
          <w:color w:val="222222"/>
          <w:sz w:val="28"/>
          <w:szCs w:val="28"/>
        </w:rPr>
        <w:t>х</w:t>
      </w:r>
      <w:r w:rsidR="0090605E" w:rsidRPr="0090605E">
        <w:rPr>
          <w:rFonts w:ascii="Times New Roman" w:hAnsi="Times New Roman" w:cs="Times New Roman"/>
          <w:color w:val="222222"/>
          <w:sz w:val="28"/>
          <w:szCs w:val="28"/>
        </w:rPr>
        <w:t>.</w:t>
      </w:r>
    </w:p>
    <w:p w14:paraId="64DC2C11" w14:textId="77777777" w:rsidR="0090605E" w:rsidRDefault="007F56C4" w:rsidP="007F56C4">
      <w:pPr>
        <w:pStyle w:val="HTML"/>
        <w:ind w:firstLine="919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 w:rsidRPr="007F56C4">
        <w:rPr>
          <w:rFonts w:ascii="Times New Roman" w:hAnsi="Times New Roman" w:cs="Times New Roman"/>
          <w:color w:val="222222"/>
          <w:sz w:val="28"/>
          <w:szCs w:val="28"/>
        </w:rPr>
        <w:t>Подтверждающие документы (кроме документов о родственных отношениях) должны содержать следующие реквизиты: полное название и местонахождение получателя, название банка и реквизиты счета, на который осуществляется перевод, название валюты, сумму к оплате,</w:t>
      </w:r>
      <w:r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 w:rsidRPr="007F56C4">
        <w:rPr>
          <w:rFonts w:ascii="Times New Roman" w:hAnsi="Times New Roman" w:cs="Times New Roman"/>
          <w:color w:val="222222"/>
          <w:sz w:val="28"/>
          <w:szCs w:val="28"/>
        </w:rPr>
        <w:t>назначение платежа.</w:t>
      </w:r>
    </w:p>
    <w:p w14:paraId="79EA87D5" w14:textId="77777777" w:rsidR="00033AD5" w:rsidRDefault="00033AD5" w:rsidP="007F56C4">
      <w:pPr>
        <w:pStyle w:val="HTML"/>
        <w:ind w:firstLine="919"/>
        <w:jc w:val="both"/>
        <w:rPr>
          <w:rFonts w:ascii="Times New Roman" w:hAnsi="Times New Roman" w:cs="Times New Roman"/>
          <w:color w:val="222222"/>
          <w:sz w:val="28"/>
          <w:szCs w:val="28"/>
        </w:rPr>
      </w:pPr>
    </w:p>
    <w:p w14:paraId="6D937AE3" w14:textId="46DB3C9B" w:rsidR="007F56C4" w:rsidRPr="007F56C4" w:rsidRDefault="006246D8" w:rsidP="007F56C4">
      <w:pPr>
        <w:pStyle w:val="HTML"/>
        <w:ind w:firstLine="919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>
        <w:rPr>
          <w:rFonts w:ascii="Times New Roman" w:hAnsi="Times New Roman" w:cs="Times New Roman"/>
          <w:color w:val="222222"/>
          <w:sz w:val="28"/>
          <w:szCs w:val="28"/>
        </w:rPr>
        <w:t>Для физических лиц –</w:t>
      </w:r>
      <w:r w:rsidR="007F56C4" w:rsidRPr="007F56C4">
        <w:rPr>
          <w:rFonts w:ascii="Times New Roman" w:hAnsi="Times New Roman" w:cs="Times New Roman"/>
          <w:color w:val="222222"/>
          <w:sz w:val="28"/>
          <w:szCs w:val="28"/>
        </w:rPr>
        <w:t xml:space="preserve"> нерезидентов </w:t>
      </w:r>
      <w:r w:rsidR="007E08B5">
        <w:rPr>
          <w:rFonts w:ascii="Times New Roman" w:hAnsi="Times New Roman" w:cs="Times New Roman"/>
          <w:color w:val="222222"/>
          <w:sz w:val="28"/>
          <w:szCs w:val="28"/>
        </w:rPr>
        <w:t xml:space="preserve">дополнительно к </w:t>
      </w:r>
      <w:r w:rsidR="007F56C4" w:rsidRPr="007F56C4">
        <w:rPr>
          <w:rFonts w:ascii="Times New Roman" w:hAnsi="Times New Roman" w:cs="Times New Roman"/>
          <w:color w:val="222222"/>
          <w:sz w:val="28"/>
          <w:szCs w:val="28"/>
        </w:rPr>
        <w:t xml:space="preserve">подтверждающим документам </w:t>
      </w:r>
      <w:proofErr w:type="gramStart"/>
      <w:r w:rsidR="007E08B5">
        <w:rPr>
          <w:rFonts w:ascii="Times New Roman" w:hAnsi="Times New Roman" w:cs="Times New Roman"/>
          <w:color w:val="222222"/>
          <w:sz w:val="28"/>
          <w:szCs w:val="28"/>
        </w:rPr>
        <w:t>предоставляются</w:t>
      </w:r>
      <w:r w:rsidR="007E08B5" w:rsidRPr="007F56C4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 w:rsidR="007F56C4" w:rsidRPr="007F56C4">
        <w:rPr>
          <w:rFonts w:ascii="Times New Roman" w:hAnsi="Times New Roman" w:cs="Times New Roman"/>
          <w:color w:val="222222"/>
          <w:sz w:val="28"/>
          <w:szCs w:val="28"/>
        </w:rPr>
        <w:t>документы</w:t>
      </w:r>
      <w:proofErr w:type="gramEnd"/>
      <w:r w:rsidR="007F56C4" w:rsidRPr="007F56C4">
        <w:rPr>
          <w:rFonts w:ascii="Times New Roman" w:hAnsi="Times New Roman" w:cs="Times New Roman"/>
          <w:color w:val="222222"/>
          <w:sz w:val="28"/>
          <w:szCs w:val="28"/>
        </w:rPr>
        <w:t>, подтверждающие источники происхождения наличных</w:t>
      </w:r>
      <w:r w:rsidR="005E2069">
        <w:rPr>
          <w:rFonts w:ascii="Times New Roman" w:hAnsi="Times New Roman" w:cs="Times New Roman"/>
          <w:color w:val="222222"/>
          <w:sz w:val="28"/>
          <w:szCs w:val="28"/>
        </w:rPr>
        <w:t xml:space="preserve"> денежных средств</w:t>
      </w:r>
      <w:r w:rsidR="007F56C4" w:rsidRPr="007F56C4">
        <w:rPr>
          <w:rFonts w:ascii="Times New Roman" w:hAnsi="Times New Roman" w:cs="Times New Roman"/>
          <w:color w:val="222222"/>
          <w:sz w:val="28"/>
          <w:szCs w:val="28"/>
        </w:rPr>
        <w:t>.</w:t>
      </w:r>
    </w:p>
    <w:p w14:paraId="4DDE5A30" w14:textId="63B0D4C2" w:rsidR="007F56C4" w:rsidRPr="007F56C4" w:rsidRDefault="007F56C4" w:rsidP="007F56C4">
      <w:pPr>
        <w:pStyle w:val="HTML"/>
        <w:ind w:firstLine="919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 w:rsidRPr="007F56C4">
        <w:rPr>
          <w:rFonts w:ascii="Times New Roman" w:hAnsi="Times New Roman" w:cs="Times New Roman"/>
          <w:color w:val="222222"/>
          <w:sz w:val="28"/>
          <w:szCs w:val="28"/>
        </w:rPr>
        <w:t>Не допускается пред</w:t>
      </w:r>
      <w:r w:rsidR="006246D8">
        <w:rPr>
          <w:rFonts w:ascii="Times New Roman" w:hAnsi="Times New Roman" w:cs="Times New Roman"/>
          <w:color w:val="222222"/>
          <w:sz w:val="28"/>
          <w:szCs w:val="28"/>
        </w:rPr>
        <w:t>о</w:t>
      </w:r>
      <w:r w:rsidRPr="007F56C4">
        <w:rPr>
          <w:rFonts w:ascii="Times New Roman" w:hAnsi="Times New Roman" w:cs="Times New Roman"/>
          <w:color w:val="222222"/>
          <w:sz w:val="28"/>
          <w:szCs w:val="28"/>
        </w:rPr>
        <w:t>ставление подтверждающих документов, распечатанных из сети Интернет.</w:t>
      </w:r>
    </w:p>
    <w:p w14:paraId="6636C9DD" w14:textId="77777777" w:rsidR="007F56C4" w:rsidRPr="00643BC3" w:rsidRDefault="007F56C4" w:rsidP="007F56C4">
      <w:pPr>
        <w:pStyle w:val="HTML"/>
        <w:ind w:firstLine="919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 w:rsidRPr="007F56C4">
        <w:rPr>
          <w:rFonts w:ascii="Times New Roman" w:hAnsi="Times New Roman" w:cs="Times New Roman"/>
          <w:color w:val="222222"/>
          <w:sz w:val="28"/>
          <w:szCs w:val="28"/>
        </w:rPr>
        <w:t xml:space="preserve">Официальные документы, выданные на территории иностранного государства, должны быть легализованы в установленном порядке, если международными договорами, в которых принимает участие </w:t>
      </w:r>
      <w:r w:rsidR="00206805">
        <w:rPr>
          <w:rFonts w:ascii="Times New Roman" w:hAnsi="Times New Roman" w:cs="Times New Roman"/>
          <w:color w:val="222222"/>
          <w:sz w:val="28"/>
          <w:szCs w:val="28"/>
        </w:rPr>
        <w:t>Луганская Народная Республика</w:t>
      </w:r>
      <w:r w:rsidRPr="007F56C4">
        <w:rPr>
          <w:rFonts w:ascii="Times New Roman" w:hAnsi="Times New Roman" w:cs="Times New Roman"/>
          <w:color w:val="222222"/>
          <w:sz w:val="28"/>
          <w:szCs w:val="28"/>
        </w:rPr>
        <w:t>, не предусмотрено иное.</w:t>
      </w:r>
    </w:p>
    <w:p w14:paraId="161AD7D1" w14:textId="77777777" w:rsidR="00203A3C" w:rsidRPr="00643BC3" w:rsidRDefault="00203A3C" w:rsidP="007F56C4">
      <w:pPr>
        <w:pStyle w:val="HTML"/>
        <w:ind w:firstLine="919"/>
        <w:jc w:val="both"/>
        <w:rPr>
          <w:rFonts w:ascii="Times New Roman" w:hAnsi="Times New Roman" w:cs="Times New Roman"/>
          <w:color w:val="222222"/>
          <w:sz w:val="28"/>
          <w:szCs w:val="28"/>
        </w:rPr>
      </w:pPr>
    </w:p>
    <w:p w14:paraId="5EEB08BD" w14:textId="7A31FE85" w:rsidR="007F56C4" w:rsidRPr="007F56C4" w:rsidRDefault="00DE7A85" w:rsidP="007F56C4">
      <w:pPr>
        <w:pStyle w:val="HTML"/>
        <w:ind w:firstLine="919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>
        <w:rPr>
          <w:rFonts w:ascii="Times New Roman" w:hAnsi="Times New Roman" w:cs="Times New Roman"/>
          <w:color w:val="222222"/>
          <w:sz w:val="28"/>
          <w:szCs w:val="28"/>
        </w:rPr>
        <w:t>2.</w:t>
      </w:r>
      <w:r w:rsidR="00526507">
        <w:rPr>
          <w:rFonts w:ascii="Times New Roman" w:hAnsi="Times New Roman" w:cs="Times New Roman"/>
          <w:color w:val="222222"/>
          <w:sz w:val="28"/>
          <w:szCs w:val="28"/>
        </w:rPr>
        <w:t>5</w:t>
      </w:r>
      <w:r w:rsidR="007F56C4">
        <w:rPr>
          <w:rFonts w:ascii="Times New Roman" w:hAnsi="Times New Roman" w:cs="Times New Roman"/>
          <w:color w:val="222222"/>
          <w:sz w:val="28"/>
          <w:szCs w:val="28"/>
        </w:rPr>
        <w:t xml:space="preserve">. </w:t>
      </w:r>
      <w:r w:rsidR="007F56C4" w:rsidRPr="007F56C4">
        <w:rPr>
          <w:rFonts w:ascii="Times New Roman" w:hAnsi="Times New Roman" w:cs="Times New Roman"/>
          <w:color w:val="222222"/>
          <w:sz w:val="28"/>
          <w:szCs w:val="28"/>
        </w:rPr>
        <w:t xml:space="preserve">При осуществлении </w:t>
      </w:r>
      <w:r w:rsidR="007136CC">
        <w:rPr>
          <w:rFonts w:ascii="Times New Roman" w:hAnsi="Times New Roman" w:cs="Times New Roman"/>
          <w:color w:val="222222"/>
          <w:sz w:val="28"/>
          <w:szCs w:val="28"/>
        </w:rPr>
        <w:t xml:space="preserve">трансграничных </w:t>
      </w:r>
      <w:r w:rsidR="007F56C4" w:rsidRPr="007F56C4">
        <w:rPr>
          <w:rFonts w:ascii="Times New Roman" w:hAnsi="Times New Roman" w:cs="Times New Roman"/>
          <w:color w:val="222222"/>
          <w:sz w:val="28"/>
          <w:szCs w:val="28"/>
        </w:rPr>
        <w:t xml:space="preserve">переводов </w:t>
      </w:r>
      <w:r w:rsidR="007136CC">
        <w:rPr>
          <w:rFonts w:ascii="Times New Roman" w:hAnsi="Times New Roman" w:cs="Times New Roman"/>
          <w:color w:val="222222"/>
          <w:sz w:val="28"/>
          <w:szCs w:val="28"/>
        </w:rPr>
        <w:t xml:space="preserve">денежных средств </w:t>
      </w:r>
      <w:r w:rsidR="007F56C4" w:rsidRPr="007F56C4">
        <w:rPr>
          <w:rFonts w:ascii="Times New Roman" w:hAnsi="Times New Roman" w:cs="Times New Roman"/>
          <w:color w:val="222222"/>
          <w:sz w:val="28"/>
          <w:szCs w:val="28"/>
        </w:rPr>
        <w:t>физическими лицами-резидентами и нерезидентами на оригиналах подтверждающих документов делается отметка банка, которая должна содержать дату осуществления перевода,</w:t>
      </w:r>
      <w:r w:rsidR="00F31256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 w:rsidR="007F56C4" w:rsidRPr="007F56C4">
        <w:rPr>
          <w:rFonts w:ascii="Times New Roman" w:hAnsi="Times New Roman" w:cs="Times New Roman"/>
          <w:color w:val="222222"/>
          <w:sz w:val="28"/>
          <w:szCs w:val="28"/>
        </w:rPr>
        <w:t xml:space="preserve">сумму перечисленной иностранной валюты и удостоверяться подписью ответственного </w:t>
      </w:r>
      <w:r w:rsidR="00F31256">
        <w:rPr>
          <w:rFonts w:ascii="Times New Roman" w:hAnsi="Times New Roman" w:cs="Times New Roman"/>
          <w:color w:val="222222"/>
          <w:sz w:val="28"/>
          <w:szCs w:val="28"/>
        </w:rPr>
        <w:t>работника уполномоченного банка</w:t>
      </w:r>
      <w:r w:rsidR="007F56C4" w:rsidRPr="007F56C4">
        <w:rPr>
          <w:rFonts w:ascii="Times New Roman" w:hAnsi="Times New Roman" w:cs="Times New Roman"/>
          <w:color w:val="222222"/>
          <w:sz w:val="28"/>
          <w:szCs w:val="28"/>
        </w:rPr>
        <w:t xml:space="preserve"> и оттиском его личного штампа или штампа</w:t>
      </w:r>
      <w:r w:rsidR="00F31256">
        <w:rPr>
          <w:rFonts w:ascii="Times New Roman" w:hAnsi="Times New Roman" w:cs="Times New Roman"/>
          <w:color w:val="222222"/>
          <w:sz w:val="28"/>
          <w:szCs w:val="28"/>
        </w:rPr>
        <w:t xml:space="preserve"> подразделения банка, осуществляющего перевод</w:t>
      </w:r>
      <w:r w:rsidR="007F56C4" w:rsidRPr="007F56C4">
        <w:rPr>
          <w:rFonts w:ascii="Times New Roman" w:hAnsi="Times New Roman" w:cs="Times New Roman"/>
          <w:color w:val="222222"/>
          <w:sz w:val="28"/>
          <w:szCs w:val="28"/>
        </w:rPr>
        <w:t>, или печати банка.</w:t>
      </w:r>
    </w:p>
    <w:p w14:paraId="79BB1240" w14:textId="0EC3F827" w:rsidR="007F56C4" w:rsidRPr="00643BC3" w:rsidRDefault="007F56C4" w:rsidP="007F56C4">
      <w:pPr>
        <w:pStyle w:val="HTML"/>
        <w:ind w:firstLine="919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 w:rsidRPr="007F56C4">
        <w:rPr>
          <w:rFonts w:ascii="Times New Roman" w:hAnsi="Times New Roman" w:cs="Times New Roman"/>
          <w:color w:val="222222"/>
          <w:sz w:val="28"/>
          <w:szCs w:val="28"/>
        </w:rPr>
        <w:t xml:space="preserve">Копии с оригиналов документов, на которых сделана указанная отметка, а также копии документов о семейных отношениях хранятся в </w:t>
      </w:r>
      <w:r w:rsidR="007E08B5">
        <w:rPr>
          <w:rFonts w:ascii="Times New Roman" w:hAnsi="Times New Roman" w:cs="Times New Roman"/>
          <w:color w:val="222222"/>
          <w:sz w:val="28"/>
          <w:szCs w:val="28"/>
        </w:rPr>
        <w:t>досье физического лица</w:t>
      </w:r>
      <w:r w:rsidRPr="007F56C4">
        <w:rPr>
          <w:rFonts w:ascii="Times New Roman" w:hAnsi="Times New Roman" w:cs="Times New Roman"/>
          <w:color w:val="222222"/>
          <w:sz w:val="28"/>
          <w:szCs w:val="28"/>
        </w:rPr>
        <w:t>.</w:t>
      </w:r>
    </w:p>
    <w:p w14:paraId="1ED617DD" w14:textId="77777777" w:rsidR="00203A3C" w:rsidRPr="00643BC3" w:rsidRDefault="00203A3C" w:rsidP="007F56C4">
      <w:pPr>
        <w:pStyle w:val="HTML"/>
        <w:ind w:firstLine="919"/>
        <w:jc w:val="both"/>
        <w:rPr>
          <w:rFonts w:ascii="Times New Roman" w:hAnsi="Times New Roman" w:cs="Times New Roman"/>
          <w:color w:val="222222"/>
          <w:sz w:val="28"/>
          <w:szCs w:val="28"/>
        </w:rPr>
      </w:pPr>
    </w:p>
    <w:p w14:paraId="18B8080E" w14:textId="11DEF723" w:rsidR="00CC79BC" w:rsidRPr="00643BC3" w:rsidRDefault="00DE7A85" w:rsidP="00CC79BC">
      <w:pPr>
        <w:pStyle w:val="HTML"/>
        <w:ind w:firstLine="919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>
        <w:rPr>
          <w:rFonts w:ascii="Times New Roman" w:hAnsi="Times New Roman" w:cs="Times New Roman"/>
          <w:color w:val="222222"/>
          <w:sz w:val="28"/>
          <w:szCs w:val="28"/>
        </w:rPr>
        <w:t>2.</w:t>
      </w:r>
      <w:r w:rsidR="00526507">
        <w:rPr>
          <w:rFonts w:ascii="Times New Roman" w:hAnsi="Times New Roman" w:cs="Times New Roman"/>
          <w:color w:val="222222"/>
          <w:sz w:val="28"/>
          <w:szCs w:val="28"/>
        </w:rPr>
        <w:t>6</w:t>
      </w:r>
      <w:r w:rsidR="00CC79BC">
        <w:rPr>
          <w:rFonts w:ascii="Times New Roman" w:hAnsi="Times New Roman" w:cs="Times New Roman"/>
          <w:color w:val="222222"/>
          <w:sz w:val="28"/>
          <w:szCs w:val="28"/>
        </w:rPr>
        <w:t xml:space="preserve">. </w:t>
      </w:r>
      <w:r w:rsidR="00CC79BC" w:rsidRPr="00CC79BC">
        <w:rPr>
          <w:rFonts w:ascii="Times New Roman" w:hAnsi="Times New Roman" w:cs="Times New Roman"/>
          <w:color w:val="222222"/>
          <w:sz w:val="28"/>
          <w:szCs w:val="28"/>
        </w:rPr>
        <w:t xml:space="preserve">В случае выезда за границу на постоянное место жительства </w:t>
      </w:r>
      <w:r w:rsidR="00571076">
        <w:rPr>
          <w:rFonts w:ascii="Times New Roman" w:hAnsi="Times New Roman" w:cs="Times New Roman"/>
          <w:color w:val="222222"/>
          <w:sz w:val="28"/>
          <w:szCs w:val="28"/>
        </w:rPr>
        <w:t>физические лица могут осуществлять трансграничные переводы</w:t>
      </w:r>
      <w:r w:rsidR="00A072F3">
        <w:rPr>
          <w:rFonts w:ascii="Times New Roman" w:hAnsi="Times New Roman" w:cs="Times New Roman"/>
          <w:color w:val="222222"/>
          <w:sz w:val="28"/>
          <w:szCs w:val="28"/>
        </w:rPr>
        <w:t xml:space="preserve"> денежных сре</w:t>
      </w:r>
      <w:proofErr w:type="gramStart"/>
      <w:r w:rsidR="00A072F3">
        <w:rPr>
          <w:rFonts w:ascii="Times New Roman" w:hAnsi="Times New Roman" w:cs="Times New Roman"/>
          <w:color w:val="222222"/>
          <w:sz w:val="28"/>
          <w:szCs w:val="28"/>
        </w:rPr>
        <w:t>дств</w:t>
      </w:r>
      <w:r w:rsidR="00571076">
        <w:rPr>
          <w:rFonts w:ascii="Times New Roman" w:hAnsi="Times New Roman" w:cs="Times New Roman"/>
          <w:color w:val="222222"/>
          <w:sz w:val="28"/>
          <w:szCs w:val="28"/>
        </w:rPr>
        <w:t xml:space="preserve"> с</w:t>
      </w:r>
      <w:r w:rsidR="00CC79BC" w:rsidRPr="00CC79BC">
        <w:rPr>
          <w:rFonts w:ascii="Times New Roman" w:hAnsi="Times New Roman" w:cs="Times New Roman"/>
          <w:color w:val="222222"/>
          <w:sz w:val="28"/>
          <w:szCs w:val="28"/>
        </w:rPr>
        <w:t xml:space="preserve"> с</w:t>
      </w:r>
      <w:proofErr w:type="gramEnd"/>
      <w:r w:rsidR="00CC79BC" w:rsidRPr="00CC79BC">
        <w:rPr>
          <w:rFonts w:ascii="Times New Roman" w:hAnsi="Times New Roman" w:cs="Times New Roman"/>
          <w:color w:val="222222"/>
          <w:sz w:val="28"/>
          <w:szCs w:val="28"/>
        </w:rPr>
        <w:t xml:space="preserve">обственных текущих счетов без ограничения суммы. Основанием для </w:t>
      </w:r>
      <w:r w:rsidR="00571076">
        <w:rPr>
          <w:rFonts w:ascii="Times New Roman" w:hAnsi="Times New Roman" w:cs="Times New Roman"/>
          <w:color w:val="222222"/>
          <w:sz w:val="28"/>
          <w:szCs w:val="28"/>
        </w:rPr>
        <w:t xml:space="preserve">осуществления </w:t>
      </w:r>
      <w:r w:rsidR="00CC79BC" w:rsidRPr="00CC79BC">
        <w:rPr>
          <w:rFonts w:ascii="Times New Roman" w:hAnsi="Times New Roman" w:cs="Times New Roman"/>
          <w:color w:val="222222"/>
          <w:sz w:val="28"/>
          <w:szCs w:val="28"/>
        </w:rPr>
        <w:t xml:space="preserve">указанных переводов является предъявление </w:t>
      </w:r>
      <w:r w:rsidR="00571076">
        <w:rPr>
          <w:rFonts w:ascii="Times New Roman" w:hAnsi="Times New Roman" w:cs="Times New Roman"/>
          <w:color w:val="222222"/>
          <w:sz w:val="28"/>
          <w:szCs w:val="28"/>
        </w:rPr>
        <w:t>предусмотренного законодательством Луганской Народной Республики</w:t>
      </w:r>
      <w:r w:rsidR="00CC79BC" w:rsidRPr="00CC79BC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 w:rsidR="00571076">
        <w:rPr>
          <w:rFonts w:ascii="Times New Roman" w:hAnsi="Times New Roman" w:cs="Times New Roman"/>
          <w:color w:val="222222"/>
          <w:sz w:val="28"/>
          <w:szCs w:val="28"/>
        </w:rPr>
        <w:t xml:space="preserve">документа </w:t>
      </w:r>
      <w:r w:rsidR="00CC79BC" w:rsidRPr="00CC79BC">
        <w:rPr>
          <w:rFonts w:ascii="Times New Roman" w:hAnsi="Times New Roman" w:cs="Times New Roman"/>
          <w:color w:val="222222"/>
          <w:sz w:val="28"/>
          <w:szCs w:val="28"/>
        </w:rPr>
        <w:t xml:space="preserve">с отметкой о выезде на постоянное место жительства с указанием страны выезда. </w:t>
      </w:r>
      <w:r w:rsidR="00571076">
        <w:rPr>
          <w:rFonts w:ascii="Times New Roman" w:hAnsi="Times New Roman" w:cs="Times New Roman"/>
          <w:color w:val="222222"/>
          <w:sz w:val="28"/>
          <w:szCs w:val="28"/>
        </w:rPr>
        <w:t>К</w:t>
      </w:r>
      <w:r w:rsidR="00CC79BC" w:rsidRPr="00CC79BC">
        <w:rPr>
          <w:rFonts w:ascii="Times New Roman" w:hAnsi="Times New Roman" w:cs="Times New Roman"/>
          <w:color w:val="222222"/>
          <w:sz w:val="28"/>
          <w:szCs w:val="28"/>
        </w:rPr>
        <w:t xml:space="preserve">опии страниц </w:t>
      </w:r>
      <w:r w:rsidR="00571076">
        <w:rPr>
          <w:rFonts w:ascii="Times New Roman" w:hAnsi="Times New Roman" w:cs="Times New Roman"/>
          <w:color w:val="222222"/>
          <w:sz w:val="28"/>
          <w:szCs w:val="28"/>
        </w:rPr>
        <w:t>вышеуказанного документа</w:t>
      </w:r>
      <w:r w:rsidR="00A072F3">
        <w:rPr>
          <w:rFonts w:ascii="Times New Roman" w:hAnsi="Times New Roman" w:cs="Times New Roman"/>
          <w:color w:val="222222"/>
          <w:sz w:val="28"/>
          <w:szCs w:val="28"/>
        </w:rPr>
        <w:t>,</w:t>
      </w:r>
      <w:r w:rsidR="00CC79BC" w:rsidRPr="00CC79BC">
        <w:rPr>
          <w:rFonts w:ascii="Times New Roman" w:hAnsi="Times New Roman" w:cs="Times New Roman"/>
          <w:color w:val="222222"/>
          <w:sz w:val="28"/>
          <w:szCs w:val="28"/>
        </w:rPr>
        <w:t xml:space="preserve"> где указаны фамилия, имя, отчество </w:t>
      </w:r>
      <w:r w:rsidR="006246D8">
        <w:rPr>
          <w:rFonts w:ascii="Times New Roman" w:hAnsi="Times New Roman" w:cs="Times New Roman"/>
          <w:color w:val="222222"/>
          <w:sz w:val="28"/>
          <w:szCs w:val="28"/>
        </w:rPr>
        <w:br/>
      </w:r>
      <w:r w:rsidR="00CC79BC" w:rsidRPr="00CC79BC">
        <w:rPr>
          <w:rFonts w:ascii="Times New Roman" w:hAnsi="Times New Roman" w:cs="Times New Roman"/>
          <w:color w:val="222222"/>
          <w:sz w:val="28"/>
          <w:szCs w:val="28"/>
        </w:rPr>
        <w:t>(при наличии) и отметка о выезде на постоянное место жительства, сохраняются в документах дня банка.</w:t>
      </w:r>
    </w:p>
    <w:p w14:paraId="165E2FD6" w14:textId="77777777" w:rsidR="00203A3C" w:rsidRPr="00643BC3" w:rsidRDefault="00203A3C" w:rsidP="00CC79BC">
      <w:pPr>
        <w:pStyle w:val="HTML"/>
        <w:ind w:firstLine="919"/>
        <w:jc w:val="both"/>
        <w:rPr>
          <w:rFonts w:ascii="Times New Roman" w:hAnsi="Times New Roman" w:cs="Times New Roman"/>
          <w:color w:val="222222"/>
          <w:sz w:val="28"/>
          <w:szCs w:val="28"/>
        </w:rPr>
      </w:pPr>
    </w:p>
    <w:p w14:paraId="6719BCA7" w14:textId="09C1AD87" w:rsidR="00711106" w:rsidRPr="00DE7A85" w:rsidRDefault="00DE7A85" w:rsidP="00CC79BC">
      <w:pPr>
        <w:pStyle w:val="HTML"/>
        <w:ind w:firstLine="919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>
        <w:rPr>
          <w:rFonts w:ascii="Times New Roman" w:hAnsi="Times New Roman" w:cs="Times New Roman"/>
          <w:color w:val="222222"/>
          <w:sz w:val="28"/>
          <w:szCs w:val="28"/>
        </w:rPr>
        <w:t>2.</w:t>
      </w:r>
      <w:r w:rsidR="00711106" w:rsidRPr="00711106">
        <w:rPr>
          <w:rFonts w:ascii="Times New Roman" w:hAnsi="Times New Roman" w:cs="Times New Roman"/>
          <w:color w:val="222222"/>
          <w:sz w:val="28"/>
          <w:szCs w:val="28"/>
        </w:rPr>
        <w:t>7</w:t>
      </w:r>
      <w:r w:rsidR="006246D8">
        <w:rPr>
          <w:rFonts w:ascii="Times New Roman" w:hAnsi="Times New Roman" w:cs="Times New Roman"/>
          <w:color w:val="222222"/>
          <w:sz w:val="28"/>
          <w:szCs w:val="28"/>
        </w:rPr>
        <w:t xml:space="preserve">. </w:t>
      </w:r>
      <w:proofErr w:type="gramStart"/>
      <w:r w:rsidR="006246D8">
        <w:rPr>
          <w:rFonts w:ascii="Times New Roman" w:hAnsi="Times New Roman" w:cs="Times New Roman"/>
          <w:color w:val="222222"/>
          <w:sz w:val="28"/>
          <w:szCs w:val="28"/>
        </w:rPr>
        <w:t>В случае</w:t>
      </w:r>
      <w:r w:rsidR="00711106">
        <w:rPr>
          <w:rFonts w:ascii="Times New Roman" w:hAnsi="Times New Roman" w:cs="Times New Roman"/>
          <w:color w:val="222222"/>
          <w:sz w:val="28"/>
          <w:szCs w:val="28"/>
        </w:rPr>
        <w:t xml:space="preserve"> если валюта перевода, указанная в подтверждающем документе, отличается от российского рубля, уполномоченный банк осуществляет пересчет в российский рубль по официальному курсу иностранной валюты к </w:t>
      </w:r>
      <w:r w:rsidR="00A072F3">
        <w:rPr>
          <w:rFonts w:ascii="Times New Roman" w:hAnsi="Times New Roman" w:cs="Times New Roman"/>
          <w:color w:val="222222"/>
          <w:sz w:val="28"/>
          <w:szCs w:val="28"/>
        </w:rPr>
        <w:t>российскому рублю</w:t>
      </w:r>
      <w:r w:rsidR="00711106">
        <w:rPr>
          <w:rFonts w:ascii="Times New Roman" w:hAnsi="Times New Roman" w:cs="Times New Roman"/>
          <w:color w:val="222222"/>
          <w:sz w:val="28"/>
          <w:szCs w:val="28"/>
        </w:rPr>
        <w:t>, о котором Государственный банк Луганской Народной Республики инф</w:t>
      </w:r>
      <w:r w:rsidR="00286E0E">
        <w:rPr>
          <w:rFonts w:ascii="Times New Roman" w:hAnsi="Times New Roman" w:cs="Times New Roman"/>
          <w:color w:val="222222"/>
          <w:sz w:val="28"/>
          <w:szCs w:val="28"/>
        </w:rPr>
        <w:t>ормирует субъектов</w:t>
      </w:r>
      <w:r w:rsidR="00711106">
        <w:rPr>
          <w:rFonts w:ascii="Times New Roman" w:hAnsi="Times New Roman" w:cs="Times New Roman"/>
          <w:color w:val="222222"/>
          <w:sz w:val="28"/>
          <w:szCs w:val="28"/>
        </w:rPr>
        <w:t xml:space="preserve"> хозяйствования и население Луганской Народной Республики, если иной порядок пересчета не предусмотрен в подтверждающем документе.</w:t>
      </w:r>
      <w:proofErr w:type="gramEnd"/>
    </w:p>
    <w:p w14:paraId="365DE136" w14:textId="77777777" w:rsidR="00203A3C" w:rsidRPr="00DE7A85" w:rsidRDefault="00203A3C" w:rsidP="00CC79BC">
      <w:pPr>
        <w:pStyle w:val="HTML"/>
        <w:ind w:firstLine="919"/>
        <w:jc w:val="both"/>
        <w:rPr>
          <w:rFonts w:ascii="Times New Roman" w:hAnsi="Times New Roman" w:cs="Times New Roman"/>
          <w:color w:val="222222"/>
          <w:sz w:val="28"/>
          <w:szCs w:val="28"/>
        </w:rPr>
      </w:pPr>
    </w:p>
    <w:p w14:paraId="61673C04" w14:textId="662AB7A2" w:rsidR="009C32FC" w:rsidRPr="003D548B" w:rsidRDefault="00DE7A85" w:rsidP="009C32FC">
      <w:pPr>
        <w:pStyle w:val="HTML"/>
        <w:ind w:firstLine="919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>
        <w:rPr>
          <w:rFonts w:ascii="Times New Roman" w:hAnsi="Times New Roman" w:cs="Times New Roman"/>
          <w:color w:val="222222"/>
          <w:sz w:val="28"/>
          <w:szCs w:val="28"/>
        </w:rPr>
        <w:t>2.</w:t>
      </w:r>
      <w:r w:rsidR="009C32FC" w:rsidRPr="00456B14">
        <w:rPr>
          <w:rFonts w:ascii="Times New Roman" w:hAnsi="Times New Roman" w:cs="Times New Roman"/>
          <w:color w:val="222222"/>
          <w:sz w:val="28"/>
          <w:szCs w:val="28"/>
        </w:rPr>
        <w:t>8</w:t>
      </w:r>
      <w:r w:rsidR="009C32FC" w:rsidRPr="003D548B">
        <w:rPr>
          <w:rFonts w:ascii="Times New Roman" w:hAnsi="Times New Roman" w:cs="Times New Roman"/>
          <w:color w:val="222222"/>
          <w:sz w:val="28"/>
          <w:szCs w:val="28"/>
        </w:rPr>
        <w:t>. Для получения перевода физическое лицо должно пред</w:t>
      </w:r>
      <w:r w:rsidR="006246D8">
        <w:rPr>
          <w:rFonts w:ascii="Times New Roman" w:hAnsi="Times New Roman" w:cs="Times New Roman"/>
          <w:color w:val="222222"/>
          <w:sz w:val="28"/>
          <w:szCs w:val="28"/>
        </w:rPr>
        <w:t>о</w:t>
      </w:r>
      <w:r w:rsidR="009C32FC" w:rsidRPr="003D548B">
        <w:rPr>
          <w:rFonts w:ascii="Times New Roman" w:hAnsi="Times New Roman" w:cs="Times New Roman"/>
          <w:color w:val="222222"/>
          <w:sz w:val="28"/>
          <w:szCs w:val="28"/>
        </w:rPr>
        <w:t xml:space="preserve">ставить в </w:t>
      </w:r>
      <w:r w:rsidR="009C32FC">
        <w:rPr>
          <w:rFonts w:ascii="Times New Roman" w:hAnsi="Times New Roman" w:cs="Times New Roman"/>
          <w:color w:val="222222"/>
          <w:sz w:val="28"/>
          <w:szCs w:val="28"/>
        </w:rPr>
        <w:t xml:space="preserve">уполномоченный </w:t>
      </w:r>
      <w:r w:rsidR="009C32FC" w:rsidRPr="003D548B">
        <w:rPr>
          <w:rFonts w:ascii="Times New Roman" w:hAnsi="Times New Roman" w:cs="Times New Roman"/>
          <w:color w:val="222222"/>
          <w:sz w:val="28"/>
          <w:szCs w:val="28"/>
        </w:rPr>
        <w:t>банк следующие документы:</w:t>
      </w:r>
    </w:p>
    <w:p w14:paraId="50764E21" w14:textId="77777777" w:rsidR="009C32FC" w:rsidRPr="003D548B" w:rsidRDefault="009C32FC" w:rsidP="009C32FC">
      <w:pPr>
        <w:pStyle w:val="HTML"/>
        <w:ind w:firstLine="919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 w:rsidRPr="003D548B">
        <w:rPr>
          <w:rFonts w:ascii="Times New Roman" w:hAnsi="Times New Roman" w:cs="Times New Roman"/>
          <w:color w:val="222222"/>
          <w:sz w:val="28"/>
          <w:szCs w:val="28"/>
        </w:rPr>
        <w:t>заявление на выдачу наличных или документ, установленный соответствующей платежной системой на получение перевода;</w:t>
      </w:r>
    </w:p>
    <w:p w14:paraId="65A0184F" w14:textId="77777777" w:rsidR="009C32FC" w:rsidRPr="00706E87" w:rsidRDefault="009C32FC" w:rsidP="009C32FC">
      <w:pPr>
        <w:pStyle w:val="HTML"/>
        <w:ind w:firstLine="919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 w:rsidRPr="003D548B">
        <w:rPr>
          <w:rFonts w:ascii="Times New Roman" w:hAnsi="Times New Roman" w:cs="Times New Roman"/>
          <w:color w:val="222222"/>
          <w:sz w:val="28"/>
          <w:szCs w:val="28"/>
        </w:rPr>
        <w:t>паспорт или документ, его заменяющий.</w:t>
      </w:r>
    </w:p>
    <w:p w14:paraId="49D1841D" w14:textId="77777777" w:rsidR="00206805" w:rsidRPr="00706E87" w:rsidRDefault="00206805" w:rsidP="009C32FC">
      <w:pPr>
        <w:pStyle w:val="HTML"/>
        <w:ind w:firstLine="919"/>
        <w:jc w:val="both"/>
        <w:rPr>
          <w:rFonts w:ascii="Times New Roman" w:hAnsi="Times New Roman" w:cs="Times New Roman"/>
          <w:color w:val="222222"/>
          <w:sz w:val="28"/>
          <w:szCs w:val="28"/>
        </w:rPr>
      </w:pPr>
    </w:p>
    <w:p w14:paraId="05C61837" w14:textId="7F063557" w:rsidR="00206805" w:rsidRPr="007E42A4" w:rsidRDefault="007E42A4" w:rsidP="007E42A4">
      <w:pPr>
        <w:pStyle w:val="HTML"/>
        <w:jc w:val="center"/>
        <w:rPr>
          <w:rFonts w:ascii="Times New Roman" w:hAnsi="Times New Roman" w:cs="Times New Roman"/>
          <w:b/>
          <w:color w:val="222222"/>
          <w:sz w:val="28"/>
          <w:szCs w:val="28"/>
        </w:rPr>
      </w:pPr>
      <w:r w:rsidRPr="007E42A4"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  <w:t>III</w:t>
      </w:r>
      <w:r w:rsidRPr="007E42A4">
        <w:rPr>
          <w:rFonts w:ascii="Times New Roman" w:hAnsi="Times New Roman" w:cs="Times New Roman"/>
          <w:b/>
          <w:color w:val="222222"/>
          <w:sz w:val="28"/>
          <w:szCs w:val="28"/>
        </w:rPr>
        <w:t>. Контроль и ответственность, связанные с осуществлением и выплатой трансграничных переводов</w:t>
      </w:r>
      <w:r w:rsidR="00A072F3">
        <w:rPr>
          <w:rFonts w:ascii="Times New Roman" w:hAnsi="Times New Roman" w:cs="Times New Roman"/>
          <w:b/>
          <w:color w:val="222222"/>
          <w:sz w:val="28"/>
          <w:szCs w:val="28"/>
        </w:rPr>
        <w:t xml:space="preserve"> денежных средств физическими лицами</w:t>
      </w:r>
    </w:p>
    <w:p w14:paraId="1B9BBAFE" w14:textId="77777777" w:rsidR="009C32FC" w:rsidRDefault="009C32FC" w:rsidP="007E42A4">
      <w:pPr>
        <w:pStyle w:val="HTML"/>
        <w:ind w:firstLine="919"/>
        <w:rPr>
          <w:rFonts w:ascii="Times New Roman" w:hAnsi="Times New Roman" w:cs="Times New Roman"/>
          <w:color w:val="222222"/>
          <w:sz w:val="28"/>
          <w:szCs w:val="28"/>
        </w:rPr>
      </w:pPr>
    </w:p>
    <w:p w14:paraId="406160EA" w14:textId="116DB904" w:rsidR="007E42A4" w:rsidRDefault="00DE7A85" w:rsidP="007E42A4">
      <w:pPr>
        <w:pStyle w:val="HTML"/>
        <w:ind w:firstLine="919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 w:rsidRPr="00DE7A85">
        <w:rPr>
          <w:rFonts w:ascii="Times New Roman" w:hAnsi="Times New Roman" w:cs="Times New Roman"/>
          <w:color w:val="222222"/>
          <w:sz w:val="28"/>
          <w:szCs w:val="28"/>
        </w:rPr>
        <w:t>3</w:t>
      </w:r>
      <w:r>
        <w:rPr>
          <w:rFonts w:ascii="Times New Roman" w:hAnsi="Times New Roman" w:cs="Times New Roman"/>
          <w:color w:val="222222"/>
          <w:sz w:val="28"/>
          <w:szCs w:val="28"/>
        </w:rPr>
        <w:t>.1</w:t>
      </w:r>
      <w:r w:rsidR="007E42A4">
        <w:rPr>
          <w:rFonts w:ascii="Times New Roman" w:hAnsi="Times New Roman" w:cs="Times New Roman"/>
          <w:color w:val="222222"/>
          <w:sz w:val="28"/>
          <w:szCs w:val="28"/>
        </w:rPr>
        <w:t xml:space="preserve">. Уполномоченные банки обязаны осуществлять </w:t>
      </w:r>
      <w:proofErr w:type="gramStart"/>
      <w:r w:rsidR="007E42A4">
        <w:rPr>
          <w:rFonts w:ascii="Times New Roman" w:hAnsi="Times New Roman" w:cs="Times New Roman"/>
          <w:color w:val="222222"/>
          <w:sz w:val="28"/>
          <w:szCs w:val="28"/>
        </w:rPr>
        <w:t>контроль за</w:t>
      </w:r>
      <w:proofErr w:type="gramEnd"/>
      <w:r w:rsidR="007E42A4">
        <w:rPr>
          <w:rFonts w:ascii="Times New Roman" w:hAnsi="Times New Roman" w:cs="Times New Roman"/>
          <w:color w:val="222222"/>
          <w:sz w:val="28"/>
          <w:szCs w:val="28"/>
        </w:rPr>
        <w:t xml:space="preserve"> соблюдением клиентами норм осуществления трансграничных переводов</w:t>
      </w:r>
      <w:r w:rsidR="00A072F3">
        <w:rPr>
          <w:rFonts w:ascii="Times New Roman" w:hAnsi="Times New Roman" w:cs="Times New Roman"/>
          <w:color w:val="222222"/>
          <w:sz w:val="28"/>
          <w:szCs w:val="28"/>
        </w:rPr>
        <w:t xml:space="preserve"> денежных средств</w:t>
      </w:r>
      <w:r w:rsidR="007E42A4">
        <w:rPr>
          <w:rFonts w:ascii="Times New Roman" w:hAnsi="Times New Roman" w:cs="Times New Roman"/>
          <w:color w:val="222222"/>
          <w:sz w:val="28"/>
          <w:szCs w:val="28"/>
        </w:rPr>
        <w:t>, установленны</w:t>
      </w:r>
      <w:r w:rsidR="00A072F3">
        <w:rPr>
          <w:rFonts w:ascii="Times New Roman" w:hAnsi="Times New Roman" w:cs="Times New Roman"/>
          <w:color w:val="222222"/>
          <w:sz w:val="28"/>
          <w:szCs w:val="28"/>
        </w:rPr>
        <w:t>х</w:t>
      </w:r>
      <w:r w:rsidR="007E42A4">
        <w:rPr>
          <w:rFonts w:ascii="Times New Roman" w:hAnsi="Times New Roman" w:cs="Times New Roman"/>
          <w:color w:val="222222"/>
          <w:sz w:val="28"/>
          <w:szCs w:val="28"/>
        </w:rPr>
        <w:t xml:space="preserve"> настоящими Правилами, в режиме реального времени.</w:t>
      </w:r>
    </w:p>
    <w:p w14:paraId="0A82D145" w14:textId="77777777" w:rsidR="00DE7A85" w:rsidRPr="00203A3C" w:rsidRDefault="00DE7A85" w:rsidP="007E42A4">
      <w:pPr>
        <w:pStyle w:val="HTML"/>
        <w:ind w:firstLine="919"/>
        <w:jc w:val="both"/>
        <w:rPr>
          <w:rFonts w:ascii="Times New Roman" w:hAnsi="Times New Roman" w:cs="Times New Roman"/>
          <w:color w:val="222222"/>
          <w:sz w:val="28"/>
          <w:szCs w:val="28"/>
        </w:rPr>
      </w:pPr>
    </w:p>
    <w:p w14:paraId="72CFC526" w14:textId="7B7BB1B7" w:rsidR="007E42A4" w:rsidRPr="00203A3C" w:rsidRDefault="00DE7A85" w:rsidP="00203A3C">
      <w:pPr>
        <w:pStyle w:val="HTML"/>
        <w:tabs>
          <w:tab w:val="clear" w:pos="916"/>
          <w:tab w:val="left" w:pos="0"/>
        </w:tabs>
        <w:ind w:firstLine="919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>
        <w:rPr>
          <w:rFonts w:ascii="Times New Roman" w:hAnsi="Times New Roman" w:cs="Times New Roman"/>
          <w:color w:val="222222"/>
          <w:sz w:val="28"/>
          <w:szCs w:val="28"/>
        </w:rPr>
        <w:t>3.</w:t>
      </w:r>
      <w:r w:rsidR="00203A3C">
        <w:rPr>
          <w:rFonts w:ascii="Times New Roman" w:hAnsi="Times New Roman" w:cs="Times New Roman"/>
          <w:color w:val="222222"/>
          <w:sz w:val="28"/>
          <w:szCs w:val="28"/>
        </w:rPr>
        <w:t xml:space="preserve">2. </w:t>
      </w:r>
      <w:r w:rsidR="007E42A4">
        <w:rPr>
          <w:rFonts w:ascii="Times New Roman" w:hAnsi="Times New Roman" w:cs="Times New Roman"/>
          <w:color w:val="222222"/>
          <w:sz w:val="28"/>
          <w:szCs w:val="28"/>
        </w:rPr>
        <w:t xml:space="preserve">Уполномоченный банк отказывает физическому лицу в осуществлении </w:t>
      </w:r>
      <w:r w:rsidR="00A072F3">
        <w:rPr>
          <w:rFonts w:ascii="Times New Roman" w:hAnsi="Times New Roman" w:cs="Times New Roman"/>
          <w:color w:val="222222"/>
          <w:sz w:val="28"/>
          <w:szCs w:val="28"/>
        </w:rPr>
        <w:t xml:space="preserve">трансграничного </w:t>
      </w:r>
      <w:r w:rsidR="007E42A4">
        <w:rPr>
          <w:rFonts w:ascii="Times New Roman" w:hAnsi="Times New Roman" w:cs="Times New Roman"/>
          <w:color w:val="222222"/>
          <w:sz w:val="28"/>
          <w:szCs w:val="28"/>
        </w:rPr>
        <w:t>перевода</w:t>
      </w:r>
      <w:r w:rsidR="00A072F3">
        <w:rPr>
          <w:rFonts w:ascii="Times New Roman" w:hAnsi="Times New Roman" w:cs="Times New Roman"/>
          <w:color w:val="222222"/>
          <w:sz w:val="28"/>
          <w:szCs w:val="28"/>
        </w:rPr>
        <w:t xml:space="preserve"> денежных сре</w:t>
      </w:r>
      <w:proofErr w:type="gramStart"/>
      <w:r w:rsidR="00A072F3">
        <w:rPr>
          <w:rFonts w:ascii="Times New Roman" w:hAnsi="Times New Roman" w:cs="Times New Roman"/>
          <w:color w:val="222222"/>
          <w:sz w:val="28"/>
          <w:szCs w:val="28"/>
        </w:rPr>
        <w:t>дств</w:t>
      </w:r>
      <w:r w:rsidR="007E42A4">
        <w:rPr>
          <w:rFonts w:ascii="Times New Roman" w:hAnsi="Times New Roman" w:cs="Times New Roman"/>
          <w:color w:val="222222"/>
          <w:sz w:val="28"/>
          <w:szCs w:val="28"/>
        </w:rPr>
        <w:t xml:space="preserve"> в сл</w:t>
      </w:r>
      <w:proofErr w:type="gramEnd"/>
      <w:r w:rsidR="007E42A4">
        <w:rPr>
          <w:rFonts w:ascii="Times New Roman" w:hAnsi="Times New Roman" w:cs="Times New Roman"/>
          <w:color w:val="222222"/>
          <w:sz w:val="28"/>
          <w:szCs w:val="28"/>
        </w:rPr>
        <w:t xml:space="preserve">учае </w:t>
      </w:r>
      <w:proofErr w:type="spellStart"/>
      <w:r w:rsidR="007E42A4">
        <w:rPr>
          <w:rFonts w:ascii="Times New Roman" w:hAnsi="Times New Roman" w:cs="Times New Roman"/>
          <w:color w:val="222222"/>
          <w:sz w:val="28"/>
          <w:szCs w:val="28"/>
        </w:rPr>
        <w:t>непредоставления</w:t>
      </w:r>
      <w:proofErr w:type="spellEnd"/>
      <w:r w:rsidR="007E42A4">
        <w:rPr>
          <w:rFonts w:ascii="Times New Roman" w:hAnsi="Times New Roman" w:cs="Times New Roman"/>
          <w:color w:val="222222"/>
          <w:sz w:val="28"/>
          <w:szCs w:val="28"/>
        </w:rPr>
        <w:t xml:space="preserve"> документов, предусмотренных настоящими Правилами.</w:t>
      </w:r>
    </w:p>
    <w:p w14:paraId="3FC624CC" w14:textId="77777777" w:rsidR="00203A3C" w:rsidRPr="00203A3C" w:rsidRDefault="00203A3C" w:rsidP="00203A3C">
      <w:pPr>
        <w:pStyle w:val="HTML"/>
        <w:ind w:left="919"/>
        <w:jc w:val="both"/>
        <w:rPr>
          <w:rFonts w:ascii="Times New Roman" w:hAnsi="Times New Roman" w:cs="Times New Roman"/>
          <w:color w:val="222222"/>
          <w:sz w:val="28"/>
          <w:szCs w:val="28"/>
        </w:rPr>
      </w:pPr>
    </w:p>
    <w:p w14:paraId="27CB4256" w14:textId="2151B14A" w:rsidR="007E42A4" w:rsidRPr="00203A3C" w:rsidRDefault="00DE7A85" w:rsidP="00DE7A85">
      <w:pPr>
        <w:pStyle w:val="HTML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>
        <w:rPr>
          <w:rFonts w:ascii="Times New Roman" w:hAnsi="Times New Roman" w:cs="Times New Roman"/>
          <w:color w:val="222222"/>
          <w:sz w:val="28"/>
          <w:szCs w:val="28"/>
        </w:rPr>
        <w:tab/>
        <w:t xml:space="preserve">3.3. </w:t>
      </w:r>
      <w:r w:rsidR="00181235">
        <w:rPr>
          <w:rFonts w:ascii="Times New Roman" w:hAnsi="Times New Roman" w:cs="Times New Roman"/>
          <w:color w:val="222222"/>
          <w:sz w:val="28"/>
          <w:szCs w:val="28"/>
        </w:rPr>
        <w:t>Неисполнение уполномоченными банками функций агента валютного контроля и нарушение требований настоящих Правил влечет за собой применение мер воздействия, предусмотренных законодательством Луганской Народной Республики.</w:t>
      </w:r>
    </w:p>
    <w:p w14:paraId="255823EC" w14:textId="77777777" w:rsidR="00203A3C" w:rsidRPr="00203A3C" w:rsidRDefault="00203A3C" w:rsidP="00203A3C">
      <w:pPr>
        <w:pStyle w:val="HTML"/>
        <w:jc w:val="both"/>
        <w:rPr>
          <w:rFonts w:ascii="Times New Roman" w:hAnsi="Times New Roman" w:cs="Times New Roman"/>
          <w:color w:val="222222"/>
          <w:sz w:val="28"/>
          <w:szCs w:val="28"/>
        </w:rPr>
      </w:pPr>
    </w:p>
    <w:p w14:paraId="49737AC2" w14:textId="4A32EEF8" w:rsidR="000744D0" w:rsidRDefault="00DE7A85" w:rsidP="00DE7A85">
      <w:pPr>
        <w:pStyle w:val="HTML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>
        <w:rPr>
          <w:rFonts w:ascii="Times New Roman" w:hAnsi="Times New Roman" w:cs="Times New Roman"/>
          <w:color w:val="222222"/>
          <w:sz w:val="28"/>
          <w:szCs w:val="28"/>
        </w:rPr>
        <w:tab/>
        <w:t xml:space="preserve">3.4. </w:t>
      </w:r>
      <w:proofErr w:type="gramStart"/>
      <w:r w:rsidR="00F21B29">
        <w:rPr>
          <w:rFonts w:ascii="Times New Roman" w:hAnsi="Times New Roman" w:cs="Times New Roman"/>
          <w:color w:val="222222"/>
          <w:sz w:val="28"/>
          <w:szCs w:val="28"/>
        </w:rPr>
        <w:t>При условии обращения физического лица в течение отчетного периода для осуществления трансграничных переводов</w:t>
      </w:r>
      <w:r w:rsidR="00A072F3">
        <w:rPr>
          <w:rFonts w:ascii="Times New Roman" w:hAnsi="Times New Roman" w:cs="Times New Roman"/>
          <w:color w:val="222222"/>
          <w:sz w:val="28"/>
          <w:szCs w:val="28"/>
        </w:rPr>
        <w:t xml:space="preserve"> денежных средств</w:t>
      </w:r>
      <w:r w:rsidR="00F21B29">
        <w:rPr>
          <w:rFonts w:ascii="Times New Roman" w:hAnsi="Times New Roman" w:cs="Times New Roman"/>
          <w:color w:val="222222"/>
          <w:sz w:val="28"/>
          <w:szCs w:val="28"/>
        </w:rPr>
        <w:t xml:space="preserve"> в </w:t>
      </w:r>
      <w:r w:rsidR="006246D8">
        <w:rPr>
          <w:rFonts w:ascii="Times New Roman" w:hAnsi="Times New Roman" w:cs="Times New Roman"/>
          <w:color w:val="222222"/>
          <w:sz w:val="28"/>
          <w:szCs w:val="28"/>
        </w:rPr>
        <w:t>несколько уполномоченных банков</w:t>
      </w:r>
      <w:r w:rsidR="00F21B29">
        <w:rPr>
          <w:rFonts w:ascii="Times New Roman" w:hAnsi="Times New Roman" w:cs="Times New Roman"/>
          <w:color w:val="222222"/>
          <w:sz w:val="28"/>
          <w:szCs w:val="28"/>
        </w:rPr>
        <w:t xml:space="preserve"> ответственность за соблюдение</w:t>
      </w:r>
      <w:proofErr w:type="gramEnd"/>
      <w:r w:rsidR="00F21B29">
        <w:rPr>
          <w:rFonts w:ascii="Times New Roman" w:hAnsi="Times New Roman" w:cs="Times New Roman"/>
          <w:color w:val="222222"/>
          <w:sz w:val="28"/>
          <w:szCs w:val="28"/>
        </w:rPr>
        <w:t xml:space="preserve"> требований, установленных </w:t>
      </w:r>
      <w:r>
        <w:rPr>
          <w:rFonts w:ascii="Times New Roman" w:hAnsi="Times New Roman" w:cs="Times New Roman"/>
          <w:color w:val="222222"/>
          <w:sz w:val="28"/>
          <w:szCs w:val="28"/>
        </w:rPr>
        <w:t>пунктом 2.</w:t>
      </w:r>
      <w:r w:rsidR="00F21B29">
        <w:rPr>
          <w:rFonts w:ascii="Times New Roman" w:hAnsi="Times New Roman" w:cs="Times New Roman"/>
          <w:color w:val="222222"/>
          <w:sz w:val="28"/>
          <w:szCs w:val="28"/>
        </w:rPr>
        <w:t xml:space="preserve">1 раздела </w:t>
      </w:r>
      <w:r w:rsidR="00F21B29">
        <w:rPr>
          <w:rFonts w:ascii="Times New Roman" w:hAnsi="Times New Roman" w:cs="Times New Roman"/>
          <w:color w:val="222222"/>
          <w:sz w:val="28"/>
          <w:szCs w:val="28"/>
          <w:lang w:val="en-US"/>
        </w:rPr>
        <w:t>II</w:t>
      </w:r>
      <w:r w:rsidR="00F21B29" w:rsidRPr="00843190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 w:rsidR="00F21B29">
        <w:rPr>
          <w:rFonts w:ascii="Times New Roman" w:hAnsi="Times New Roman" w:cs="Times New Roman"/>
          <w:color w:val="222222"/>
          <w:sz w:val="28"/>
          <w:szCs w:val="28"/>
        </w:rPr>
        <w:t>настоящи</w:t>
      </w:r>
      <w:r w:rsidR="006246D8">
        <w:rPr>
          <w:rFonts w:ascii="Times New Roman" w:hAnsi="Times New Roman" w:cs="Times New Roman"/>
          <w:color w:val="222222"/>
          <w:sz w:val="28"/>
          <w:szCs w:val="28"/>
        </w:rPr>
        <w:t xml:space="preserve">х Правил, несет физическое лицо – </w:t>
      </w:r>
      <w:r w:rsidR="00F21B29">
        <w:rPr>
          <w:rFonts w:ascii="Times New Roman" w:hAnsi="Times New Roman" w:cs="Times New Roman"/>
          <w:color w:val="222222"/>
          <w:sz w:val="28"/>
          <w:szCs w:val="28"/>
        </w:rPr>
        <w:t>отправитель трансграничного перевода.</w:t>
      </w:r>
    </w:p>
    <w:p w14:paraId="72E49A6E" w14:textId="77777777" w:rsidR="00203A3C" w:rsidRDefault="00203A3C" w:rsidP="00203A3C">
      <w:pPr>
        <w:pStyle w:val="HTML"/>
        <w:jc w:val="both"/>
        <w:rPr>
          <w:rFonts w:ascii="Times New Roman" w:hAnsi="Times New Roman" w:cs="Times New Roman"/>
          <w:color w:val="222222"/>
          <w:sz w:val="28"/>
          <w:szCs w:val="28"/>
        </w:rPr>
      </w:pPr>
    </w:p>
    <w:p w14:paraId="66BFA3E2" w14:textId="007FAF9E" w:rsidR="00F21B29" w:rsidRDefault="00DE7A85" w:rsidP="00DE7A85">
      <w:pPr>
        <w:pStyle w:val="HTML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>
        <w:rPr>
          <w:rFonts w:ascii="Times New Roman" w:hAnsi="Times New Roman" w:cs="Times New Roman"/>
          <w:color w:val="222222"/>
          <w:sz w:val="28"/>
          <w:szCs w:val="28"/>
        </w:rPr>
        <w:tab/>
        <w:t xml:space="preserve">3.5. </w:t>
      </w:r>
      <w:r w:rsidR="00F21B29">
        <w:rPr>
          <w:rFonts w:ascii="Times New Roman" w:hAnsi="Times New Roman" w:cs="Times New Roman"/>
          <w:color w:val="222222"/>
          <w:sz w:val="28"/>
          <w:szCs w:val="28"/>
        </w:rPr>
        <w:t xml:space="preserve">При осуществлении в порядке, предусмотренном настоящими Правилами, трансграничных переводов </w:t>
      </w:r>
      <w:r w:rsidR="00A072F3">
        <w:rPr>
          <w:rFonts w:ascii="Times New Roman" w:hAnsi="Times New Roman" w:cs="Times New Roman"/>
          <w:color w:val="222222"/>
          <w:sz w:val="28"/>
          <w:szCs w:val="28"/>
        </w:rPr>
        <w:t xml:space="preserve">денежных средств </w:t>
      </w:r>
      <w:r w:rsidR="00F21B29">
        <w:rPr>
          <w:rFonts w:ascii="Times New Roman" w:hAnsi="Times New Roman" w:cs="Times New Roman"/>
          <w:color w:val="222222"/>
          <w:sz w:val="28"/>
          <w:szCs w:val="28"/>
        </w:rPr>
        <w:t>без предостав</w:t>
      </w:r>
      <w:r w:rsidR="003D498A">
        <w:rPr>
          <w:rFonts w:ascii="Times New Roman" w:hAnsi="Times New Roman" w:cs="Times New Roman"/>
          <w:color w:val="222222"/>
          <w:sz w:val="28"/>
          <w:szCs w:val="28"/>
        </w:rPr>
        <w:t>ления подтверждающих документов</w:t>
      </w:r>
      <w:r w:rsidR="00F21B29">
        <w:rPr>
          <w:rFonts w:ascii="Times New Roman" w:hAnsi="Times New Roman" w:cs="Times New Roman"/>
          <w:color w:val="222222"/>
          <w:sz w:val="28"/>
          <w:szCs w:val="28"/>
        </w:rPr>
        <w:t xml:space="preserve"> ответственность за соответствие цели перевода</w:t>
      </w:r>
      <w:r w:rsidR="004D42A0">
        <w:rPr>
          <w:rFonts w:ascii="Times New Roman" w:hAnsi="Times New Roman" w:cs="Times New Roman"/>
          <w:color w:val="222222"/>
          <w:sz w:val="28"/>
          <w:szCs w:val="28"/>
        </w:rPr>
        <w:t xml:space="preserve"> требованиям, установленным </w:t>
      </w:r>
      <w:r>
        <w:rPr>
          <w:rFonts w:ascii="Times New Roman" w:hAnsi="Times New Roman" w:cs="Times New Roman"/>
          <w:color w:val="222222"/>
          <w:sz w:val="28"/>
          <w:szCs w:val="28"/>
        </w:rPr>
        <w:t>пунктом</w:t>
      </w:r>
      <w:r w:rsidR="004D42A0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222222"/>
          <w:sz w:val="28"/>
          <w:szCs w:val="28"/>
        </w:rPr>
        <w:t>2.</w:t>
      </w:r>
      <w:r w:rsidR="004D42A0">
        <w:rPr>
          <w:rFonts w:ascii="Times New Roman" w:hAnsi="Times New Roman" w:cs="Times New Roman"/>
          <w:color w:val="222222"/>
          <w:sz w:val="28"/>
          <w:szCs w:val="28"/>
        </w:rPr>
        <w:t xml:space="preserve">2 раздела </w:t>
      </w:r>
      <w:r w:rsidR="004D42A0">
        <w:rPr>
          <w:rFonts w:ascii="Times New Roman" w:hAnsi="Times New Roman" w:cs="Times New Roman"/>
          <w:color w:val="222222"/>
          <w:sz w:val="28"/>
          <w:szCs w:val="28"/>
          <w:lang w:val="en-US"/>
        </w:rPr>
        <w:t>II</w:t>
      </w:r>
      <w:r w:rsidR="004D42A0" w:rsidRPr="00AB69CA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 w:rsidR="004D42A0">
        <w:rPr>
          <w:rFonts w:ascii="Times New Roman" w:hAnsi="Times New Roman" w:cs="Times New Roman"/>
          <w:color w:val="222222"/>
          <w:sz w:val="28"/>
          <w:szCs w:val="28"/>
        </w:rPr>
        <w:t>настоящих Правил, несет физическое лицо</w:t>
      </w:r>
      <w:r w:rsidR="006246D8">
        <w:rPr>
          <w:rFonts w:ascii="Times New Roman" w:hAnsi="Times New Roman" w:cs="Times New Roman"/>
          <w:color w:val="222222"/>
          <w:sz w:val="28"/>
          <w:szCs w:val="28"/>
        </w:rPr>
        <w:t xml:space="preserve"> – </w:t>
      </w:r>
      <w:r w:rsidR="004D42A0">
        <w:rPr>
          <w:rFonts w:ascii="Times New Roman" w:hAnsi="Times New Roman" w:cs="Times New Roman"/>
          <w:color w:val="222222"/>
          <w:sz w:val="28"/>
          <w:szCs w:val="28"/>
        </w:rPr>
        <w:t>отправитель трансграничного перевода.</w:t>
      </w:r>
    </w:p>
    <w:p w14:paraId="2CD0D8D0" w14:textId="77777777" w:rsidR="00203A3C" w:rsidRDefault="00203A3C" w:rsidP="00203A3C">
      <w:pPr>
        <w:pStyle w:val="HTML"/>
        <w:jc w:val="both"/>
        <w:rPr>
          <w:rFonts w:ascii="Times New Roman" w:hAnsi="Times New Roman" w:cs="Times New Roman"/>
          <w:color w:val="222222"/>
          <w:sz w:val="28"/>
          <w:szCs w:val="28"/>
        </w:rPr>
      </w:pPr>
    </w:p>
    <w:p w14:paraId="7BE8E120" w14:textId="004658D4" w:rsidR="00284E02" w:rsidRDefault="00DE7A85" w:rsidP="007E42A4">
      <w:pPr>
        <w:pStyle w:val="HTML"/>
        <w:ind w:firstLine="919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>
        <w:rPr>
          <w:rFonts w:ascii="Times New Roman" w:hAnsi="Times New Roman" w:cs="Times New Roman"/>
          <w:color w:val="222222"/>
          <w:sz w:val="28"/>
          <w:szCs w:val="28"/>
        </w:rPr>
        <w:t>3.6</w:t>
      </w:r>
      <w:r w:rsidR="00284E02">
        <w:rPr>
          <w:rFonts w:ascii="Times New Roman" w:hAnsi="Times New Roman" w:cs="Times New Roman"/>
          <w:color w:val="222222"/>
          <w:sz w:val="28"/>
          <w:szCs w:val="28"/>
        </w:rPr>
        <w:t xml:space="preserve">. Расчетные документы на осуществление трансграничных переводов </w:t>
      </w:r>
      <w:r w:rsidR="00A072F3">
        <w:rPr>
          <w:rFonts w:ascii="Times New Roman" w:hAnsi="Times New Roman" w:cs="Times New Roman"/>
          <w:color w:val="222222"/>
          <w:sz w:val="28"/>
          <w:szCs w:val="28"/>
        </w:rPr>
        <w:t xml:space="preserve">денежных средств </w:t>
      </w:r>
      <w:r w:rsidR="00284E02">
        <w:rPr>
          <w:rFonts w:ascii="Times New Roman" w:hAnsi="Times New Roman" w:cs="Times New Roman"/>
          <w:color w:val="222222"/>
          <w:sz w:val="28"/>
          <w:szCs w:val="28"/>
        </w:rPr>
        <w:t>заполняются с учетом требований законодательства страны</w:t>
      </w:r>
      <w:r w:rsidR="006246D8">
        <w:rPr>
          <w:rFonts w:ascii="Times New Roman" w:hAnsi="Times New Roman" w:cs="Times New Roman"/>
          <w:color w:val="222222"/>
          <w:sz w:val="28"/>
          <w:szCs w:val="28"/>
        </w:rPr>
        <w:t xml:space="preserve"> –</w:t>
      </w:r>
      <w:r w:rsidR="00284E02">
        <w:rPr>
          <w:rFonts w:ascii="Times New Roman" w:hAnsi="Times New Roman" w:cs="Times New Roman"/>
          <w:color w:val="222222"/>
          <w:sz w:val="28"/>
          <w:szCs w:val="28"/>
        </w:rPr>
        <w:t xml:space="preserve"> получателя перевода.</w:t>
      </w:r>
    </w:p>
    <w:p w14:paraId="212F16A8" w14:textId="77777777" w:rsidR="00F21B29" w:rsidRDefault="00F21B29" w:rsidP="007E42A4">
      <w:pPr>
        <w:pStyle w:val="HTML"/>
        <w:ind w:firstLine="919"/>
        <w:jc w:val="both"/>
        <w:rPr>
          <w:rFonts w:ascii="Times New Roman" w:hAnsi="Times New Roman" w:cs="Times New Roman"/>
          <w:color w:val="222222"/>
          <w:sz w:val="28"/>
          <w:szCs w:val="28"/>
        </w:rPr>
      </w:pPr>
    </w:p>
    <w:p w14:paraId="08B4992E" w14:textId="77777777" w:rsidR="00FE45C0" w:rsidRPr="00F21B29" w:rsidRDefault="00FE45C0" w:rsidP="007E42A4">
      <w:pPr>
        <w:pStyle w:val="HTML"/>
        <w:ind w:firstLine="919"/>
        <w:jc w:val="both"/>
        <w:rPr>
          <w:rFonts w:ascii="Times New Roman" w:hAnsi="Times New Roman" w:cs="Times New Roman"/>
          <w:color w:val="222222"/>
          <w:sz w:val="28"/>
          <w:szCs w:val="28"/>
        </w:rPr>
      </w:pPr>
    </w:p>
    <w:p w14:paraId="552CCAEE" w14:textId="77777777" w:rsidR="00B01CEF" w:rsidRPr="00FC0865" w:rsidRDefault="00B01CEF" w:rsidP="00B01CEF">
      <w:pPr>
        <w:pStyle w:val="Textbody"/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FC0865">
        <w:rPr>
          <w:rFonts w:ascii="Times New Roman" w:hAnsi="Times New Roman" w:cs="Times New Roman"/>
          <w:sz w:val="28"/>
          <w:szCs w:val="28"/>
        </w:rPr>
        <w:t xml:space="preserve">Руководитель </w:t>
      </w:r>
    </w:p>
    <w:p w14:paraId="3271F79C" w14:textId="77777777" w:rsidR="00B01CEF" w:rsidRDefault="00B01CEF" w:rsidP="00B01CEF">
      <w:pPr>
        <w:pStyle w:val="Textbody"/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FC0865">
        <w:rPr>
          <w:rFonts w:ascii="Times New Roman" w:hAnsi="Times New Roman" w:cs="Times New Roman"/>
          <w:sz w:val="28"/>
          <w:szCs w:val="28"/>
        </w:rPr>
        <w:t xml:space="preserve">Аппарата </w:t>
      </w:r>
      <w:r>
        <w:rPr>
          <w:rFonts w:ascii="Times New Roman" w:hAnsi="Times New Roman" w:cs="Times New Roman"/>
          <w:sz w:val="28"/>
          <w:szCs w:val="28"/>
        </w:rPr>
        <w:t>Правительства</w:t>
      </w:r>
    </w:p>
    <w:p w14:paraId="7B031C98" w14:textId="5E45C513" w:rsidR="005C4676" w:rsidRPr="00B01CEF" w:rsidRDefault="00B01CEF" w:rsidP="00B01CEF">
      <w:pPr>
        <w:pStyle w:val="Textbody"/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Луганской Народной Республики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А. И.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Сумцов</w:t>
      </w:r>
      <w:proofErr w:type="spellEnd"/>
    </w:p>
    <w:sectPr w:rsidR="005C4676" w:rsidRPr="00B01CEF" w:rsidSect="00FE45C0">
      <w:headerReference w:type="default" r:id="rId9"/>
      <w:headerReference w:type="first" r:id="rId10"/>
      <w:pgSz w:w="11900" w:h="16840"/>
      <w:pgMar w:top="1134" w:right="567" w:bottom="1134" w:left="1701" w:header="0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95AACFE" w14:textId="77777777" w:rsidR="00315B0F" w:rsidRDefault="00315B0F">
      <w:r>
        <w:separator/>
      </w:r>
    </w:p>
  </w:endnote>
  <w:endnote w:type="continuationSeparator" w:id="0">
    <w:p w14:paraId="794DEEA2" w14:textId="77777777" w:rsidR="00315B0F" w:rsidRDefault="00315B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ans">
    <w:altName w:val="Arial"/>
    <w:charset w:val="01"/>
    <w:family w:val="swiss"/>
    <w:pitch w:val="default"/>
  </w:font>
  <w:font w:name="Noto Sans Devanagari">
    <w:altName w:val="Times New Roman"/>
    <w:charset w:val="01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9F1F4EE" w14:textId="77777777" w:rsidR="00315B0F" w:rsidRDefault="00315B0F"/>
  </w:footnote>
  <w:footnote w:type="continuationSeparator" w:id="0">
    <w:p w14:paraId="361A60F2" w14:textId="77777777" w:rsidR="00315B0F" w:rsidRDefault="00315B0F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</w:rPr>
      <w:id w:val="1560664942"/>
      <w:docPartObj>
        <w:docPartGallery w:val="Page Numbers (Top of Page)"/>
        <w:docPartUnique/>
      </w:docPartObj>
    </w:sdtPr>
    <w:sdtEndPr/>
    <w:sdtContent>
      <w:p w14:paraId="3A7A0CFA" w14:textId="77777777" w:rsidR="00DE7A85" w:rsidRDefault="00DE7A85">
        <w:pPr>
          <w:pStyle w:val="ab"/>
          <w:jc w:val="center"/>
          <w:rPr>
            <w:rFonts w:ascii="Times New Roman" w:hAnsi="Times New Roman" w:cs="Times New Roman"/>
            <w:lang w:val="en-US"/>
          </w:rPr>
        </w:pPr>
      </w:p>
      <w:p w14:paraId="787AD4D0" w14:textId="77777777" w:rsidR="00DE7A85" w:rsidRPr="00DE7A85" w:rsidRDefault="00DE7A85">
        <w:pPr>
          <w:pStyle w:val="ab"/>
          <w:jc w:val="center"/>
          <w:rPr>
            <w:rFonts w:ascii="Times New Roman" w:hAnsi="Times New Roman" w:cs="Times New Roman"/>
            <w:lang w:val="en-US"/>
          </w:rPr>
        </w:pPr>
      </w:p>
      <w:p w14:paraId="4C4AF522" w14:textId="7750B6FF" w:rsidR="00DE7A85" w:rsidRPr="00DE7A85" w:rsidRDefault="00DE7A85">
        <w:pPr>
          <w:pStyle w:val="ab"/>
          <w:jc w:val="center"/>
          <w:rPr>
            <w:rFonts w:ascii="Times New Roman" w:hAnsi="Times New Roman" w:cs="Times New Roman"/>
          </w:rPr>
        </w:pPr>
        <w:r w:rsidRPr="00DE7A85">
          <w:rPr>
            <w:rFonts w:ascii="Times New Roman" w:hAnsi="Times New Roman" w:cs="Times New Roman"/>
          </w:rPr>
          <w:fldChar w:fldCharType="begin"/>
        </w:r>
        <w:r w:rsidRPr="00DE7A85">
          <w:rPr>
            <w:rFonts w:ascii="Times New Roman" w:hAnsi="Times New Roman" w:cs="Times New Roman"/>
          </w:rPr>
          <w:instrText>PAGE   \* MERGEFORMAT</w:instrText>
        </w:r>
        <w:r w:rsidRPr="00DE7A85">
          <w:rPr>
            <w:rFonts w:ascii="Times New Roman" w:hAnsi="Times New Roman" w:cs="Times New Roman"/>
          </w:rPr>
          <w:fldChar w:fldCharType="separate"/>
        </w:r>
        <w:r w:rsidR="001C6D56">
          <w:rPr>
            <w:rFonts w:ascii="Times New Roman" w:hAnsi="Times New Roman" w:cs="Times New Roman"/>
            <w:noProof/>
          </w:rPr>
          <w:t>6</w:t>
        </w:r>
        <w:r w:rsidRPr="00DE7A85">
          <w:rPr>
            <w:rFonts w:ascii="Times New Roman" w:hAnsi="Times New Roman" w:cs="Times New Roman"/>
          </w:rPr>
          <w:fldChar w:fldCharType="end"/>
        </w:r>
      </w:p>
    </w:sdtContent>
  </w:sdt>
  <w:p w14:paraId="3613D4E6" w14:textId="405C15FA" w:rsidR="00E33B3F" w:rsidRPr="00DE7A85" w:rsidRDefault="00E33B3F">
    <w:pPr>
      <w:rPr>
        <w:rFonts w:ascii="Times New Roman" w:hAnsi="Times New Roman" w:cs="Times New Roman"/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8D9097" w14:textId="06398D5B" w:rsidR="00FE45C0" w:rsidRDefault="00FE45C0">
    <w:pPr>
      <w:pStyle w:val="ab"/>
      <w:jc w:val="center"/>
    </w:pPr>
  </w:p>
  <w:p w14:paraId="6E322A6A" w14:textId="77777777" w:rsidR="00162796" w:rsidRDefault="00162796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35CFC"/>
    <w:multiLevelType w:val="multilevel"/>
    <w:tmpl w:val="D84A49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A157A8B"/>
    <w:multiLevelType w:val="hybridMultilevel"/>
    <w:tmpl w:val="B76073D8"/>
    <w:lvl w:ilvl="0" w:tplc="3D04119A">
      <w:start w:val="9"/>
      <w:numFmt w:val="decimal"/>
      <w:lvlText w:val="%1."/>
      <w:lvlJc w:val="left"/>
      <w:pPr>
        <w:ind w:left="14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80" w:hanging="360"/>
      </w:p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</w:lvl>
    <w:lvl w:ilvl="3" w:tplc="0419000F" w:tentative="1">
      <w:start w:val="1"/>
      <w:numFmt w:val="decimal"/>
      <w:lvlText w:val="%4."/>
      <w:lvlJc w:val="left"/>
      <w:pPr>
        <w:ind w:left="3620" w:hanging="360"/>
      </w:p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</w:lvl>
    <w:lvl w:ilvl="6" w:tplc="0419000F" w:tentative="1">
      <w:start w:val="1"/>
      <w:numFmt w:val="decimal"/>
      <w:lvlText w:val="%7."/>
      <w:lvlJc w:val="left"/>
      <w:pPr>
        <w:ind w:left="5780" w:hanging="360"/>
      </w:p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2">
    <w:nsid w:val="0E8651CE"/>
    <w:multiLevelType w:val="multilevel"/>
    <w:tmpl w:val="4074238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92A0810"/>
    <w:multiLevelType w:val="multilevel"/>
    <w:tmpl w:val="1DB4FD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68972E9"/>
    <w:multiLevelType w:val="multilevel"/>
    <w:tmpl w:val="27AAF1C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85678A6"/>
    <w:multiLevelType w:val="multilevel"/>
    <w:tmpl w:val="9470371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BC8312F"/>
    <w:multiLevelType w:val="multilevel"/>
    <w:tmpl w:val="49B4CFF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F253B36"/>
    <w:multiLevelType w:val="multilevel"/>
    <w:tmpl w:val="A8AE948A"/>
    <w:lvl w:ilvl="0">
      <w:start w:val="1"/>
      <w:numFmt w:val="decimal"/>
      <w:lvlText w:val="%1."/>
      <w:lvlJc w:val="left"/>
      <w:rPr>
        <w:rFonts w:ascii="Times New Roman" w:hAnsi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67947D6"/>
    <w:multiLevelType w:val="multilevel"/>
    <w:tmpl w:val="63E849A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7ED7FFB"/>
    <w:multiLevelType w:val="multilevel"/>
    <w:tmpl w:val="3F421F70"/>
    <w:lvl w:ilvl="0">
      <w:start w:val="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484F32A4"/>
    <w:multiLevelType w:val="multilevel"/>
    <w:tmpl w:val="EC12F1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F94221F"/>
    <w:multiLevelType w:val="multilevel"/>
    <w:tmpl w:val="B5D090F8"/>
    <w:lvl w:ilvl="0">
      <w:start w:val="1"/>
      <w:numFmt w:val="decimal"/>
      <w:lvlText w:val="%1.1"/>
      <w:lvlJc w:val="left"/>
      <w:rPr>
        <w:rFonts w:ascii="Times New Roman" w:hAnsi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2E15984"/>
    <w:multiLevelType w:val="multilevel"/>
    <w:tmpl w:val="AEBC022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70D4962"/>
    <w:multiLevelType w:val="multilevel"/>
    <w:tmpl w:val="E60E498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C0D2E2B"/>
    <w:multiLevelType w:val="multilevel"/>
    <w:tmpl w:val="BD866C8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F58105F"/>
    <w:multiLevelType w:val="multilevel"/>
    <w:tmpl w:val="5F4449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5676F77"/>
    <w:multiLevelType w:val="multilevel"/>
    <w:tmpl w:val="159EC19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6E230B4"/>
    <w:multiLevelType w:val="multilevel"/>
    <w:tmpl w:val="2616A02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8137B70"/>
    <w:multiLevelType w:val="multilevel"/>
    <w:tmpl w:val="B250493A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B5910CC"/>
    <w:multiLevelType w:val="hybridMultilevel"/>
    <w:tmpl w:val="AB0687C0"/>
    <w:lvl w:ilvl="0" w:tplc="15501DB2">
      <w:start w:val="3"/>
      <w:numFmt w:val="decimal"/>
      <w:lvlText w:val="%1."/>
      <w:lvlJc w:val="left"/>
      <w:pPr>
        <w:ind w:left="11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20">
    <w:nsid w:val="72E80A4B"/>
    <w:multiLevelType w:val="hybridMultilevel"/>
    <w:tmpl w:val="8C2621D2"/>
    <w:lvl w:ilvl="0" w:tplc="D0F4CD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3CE7C38"/>
    <w:multiLevelType w:val="multilevel"/>
    <w:tmpl w:val="70A848B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98C4472"/>
    <w:multiLevelType w:val="hybridMultilevel"/>
    <w:tmpl w:val="273ECD2E"/>
    <w:lvl w:ilvl="0" w:tplc="87F688A8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8"/>
  </w:num>
  <w:num w:numId="2">
    <w:abstractNumId w:val="11"/>
  </w:num>
  <w:num w:numId="3">
    <w:abstractNumId w:val="4"/>
  </w:num>
  <w:num w:numId="4">
    <w:abstractNumId w:val="14"/>
  </w:num>
  <w:num w:numId="5">
    <w:abstractNumId w:val="7"/>
  </w:num>
  <w:num w:numId="6">
    <w:abstractNumId w:val="2"/>
  </w:num>
  <w:num w:numId="7">
    <w:abstractNumId w:val="17"/>
  </w:num>
  <w:num w:numId="8">
    <w:abstractNumId w:val="13"/>
  </w:num>
  <w:num w:numId="9">
    <w:abstractNumId w:val="6"/>
  </w:num>
  <w:num w:numId="10">
    <w:abstractNumId w:val="3"/>
  </w:num>
  <w:num w:numId="11">
    <w:abstractNumId w:val="10"/>
  </w:num>
  <w:num w:numId="12">
    <w:abstractNumId w:val="12"/>
  </w:num>
  <w:num w:numId="13">
    <w:abstractNumId w:val="0"/>
  </w:num>
  <w:num w:numId="14">
    <w:abstractNumId w:val="16"/>
  </w:num>
  <w:num w:numId="15">
    <w:abstractNumId w:val="5"/>
  </w:num>
  <w:num w:numId="16">
    <w:abstractNumId w:val="15"/>
  </w:num>
  <w:num w:numId="17">
    <w:abstractNumId w:val="21"/>
  </w:num>
  <w:num w:numId="18">
    <w:abstractNumId w:val="8"/>
  </w:num>
  <w:num w:numId="19">
    <w:abstractNumId w:val="19"/>
  </w:num>
  <w:num w:numId="20">
    <w:abstractNumId w:val="22"/>
  </w:num>
  <w:num w:numId="21">
    <w:abstractNumId w:val="1"/>
  </w:num>
  <w:num w:numId="22">
    <w:abstractNumId w:val="20"/>
  </w:num>
  <w:num w:numId="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3B3F"/>
    <w:rsid w:val="00016AC2"/>
    <w:rsid w:val="00033AD5"/>
    <w:rsid w:val="00035F00"/>
    <w:rsid w:val="00042383"/>
    <w:rsid w:val="000659C0"/>
    <w:rsid w:val="000744D0"/>
    <w:rsid w:val="000D016C"/>
    <w:rsid w:val="000F1408"/>
    <w:rsid w:val="00105268"/>
    <w:rsid w:val="00111086"/>
    <w:rsid w:val="00116B7D"/>
    <w:rsid w:val="00162796"/>
    <w:rsid w:val="00181235"/>
    <w:rsid w:val="001842DE"/>
    <w:rsid w:val="00184FC3"/>
    <w:rsid w:val="001C6D56"/>
    <w:rsid w:val="001F2E82"/>
    <w:rsid w:val="00203A3C"/>
    <w:rsid w:val="00206805"/>
    <w:rsid w:val="002323D4"/>
    <w:rsid w:val="00263B00"/>
    <w:rsid w:val="00274A93"/>
    <w:rsid w:val="00284E02"/>
    <w:rsid w:val="00286E0E"/>
    <w:rsid w:val="0028701D"/>
    <w:rsid w:val="0029725F"/>
    <w:rsid w:val="002B18D6"/>
    <w:rsid w:val="002D7639"/>
    <w:rsid w:val="002E04B9"/>
    <w:rsid w:val="002E6C0C"/>
    <w:rsid w:val="00315B0F"/>
    <w:rsid w:val="0036093A"/>
    <w:rsid w:val="003664B9"/>
    <w:rsid w:val="003671E3"/>
    <w:rsid w:val="003D27B7"/>
    <w:rsid w:val="003D498A"/>
    <w:rsid w:val="003D548B"/>
    <w:rsid w:val="0040131B"/>
    <w:rsid w:val="00454635"/>
    <w:rsid w:val="00456B14"/>
    <w:rsid w:val="004932EE"/>
    <w:rsid w:val="004D42A0"/>
    <w:rsid w:val="004E416B"/>
    <w:rsid w:val="00526507"/>
    <w:rsid w:val="00547882"/>
    <w:rsid w:val="0056746B"/>
    <w:rsid w:val="00571076"/>
    <w:rsid w:val="005B1F12"/>
    <w:rsid w:val="005C070C"/>
    <w:rsid w:val="005C4676"/>
    <w:rsid w:val="005E2069"/>
    <w:rsid w:val="005F06C9"/>
    <w:rsid w:val="006028FD"/>
    <w:rsid w:val="00612721"/>
    <w:rsid w:val="0062255F"/>
    <w:rsid w:val="006246D8"/>
    <w:rsid w:val="00643BC3"/>
    <w:rsid w:val="00644A07"/>
    <w:rsid w:val="00672419"/>
    <w:rsid w:val="006729DC"/>
    <w:rsid w:val="0069509D"/>
    <w:rsid w:val="006D46C4"/>
    <w:rsid w:val="006D4CF8"/>
    <w:rsid w:val="006D5AE9"/>
    <w:rsid w:val="00706E87"/>
    <w:rsid w:val="00711106"/>
    <w:rsid w:val="007136CC"/>
    <w:rsid w:val="00741B78"/>
    <w:rsid w:val="00747263"/>
    <w:rsid w:val="00771A46"/>
    <w:rsid w:val="007E08B5"/>
    <w:rsid w:val="007E3215"/>
    <w:rsid w:val="007E42A4"/>
    <w:rsid w:val="007E59EE"/>
    <w:rsid w:val="007F56C4"/>
    <w:rsid w:val="00814A4E"/>
    <w:rsid w:val="00843190"/>
    <w:rsid w:val="00884605"/>
    <w:rsid w:val="008B3C21"/>
    <w:rsid w:val="008C0CE6"/>
    <w:rsid w:val="0090605E"/>
    <w:rsid w:val="0092472F"/>
    <w:rsid w:val="00943966"/>
    <w:rsid w:val="00952D77"/>
    <w:rsid w:val="00995B1E"/>
    <w:rsid w:val="009C32FC"/>
    <w:rsid w:val="00A072F3"/>
    <w:rsid w:val="00A14EC3"/>
    <w:rsid w:val="00A14ED8"/>
    <w:rsid w:val="00A457EA"/>
    <w:rsid w:val="00A53ED6"/>
    <w:rsid w:val="00A578C5"/>
    <w:rsid w:val="00A714BB"/>
    <w:rsid w:val="00AE6361"/>
    <w:rsid w:val="00AF4AF4"/>
    <w:rsid w:val="00B01098"/>
    <w:rsid w:val="00B01CEF"/>
    <w:rsid w:val="00B233F2"/>
    <w:rsid w:val="00B559CF"/>
    <w:rsid w:val="00B602D3"/>
    <w:rsid w:val="00B61B35"/>
    <w:rsid w:val="00B75EF0"/>
    <w:rsid w:val="00B94E15"/>
    <w:rsid w:val="00BC62B5"/>
    <w:rsid w:val="00BF1BFC"/>
    <w:rsid w:val="00C02E4A"/>
    <w:rsid w:val="00C07194"/>
    <w:rsid w:val="00C5258B"/>
    <w:rsid w:val="00C6518F"/>
    <w:rsid w:val="00CC79BC"/>
    <w:rsid w:val="00CD3AC6"/>
    <w:rsid w:val="00D624D1"/>
    <w:rsid w:val="00D7225D"/>
    <w:rsid w:val="00DA03C2"/>
    <w:rsid w:val="00DA4E22"/>
    <w:rsid w:val="00DE7A85"/>
    <w:rsid w:val="00E069A5"/>
    <w:rsid w:val="00E1560D"/>
    <w:rsid w:val="00E246E6"/>
    <w:rsid w:val="00E30001"/>
    <w:rsid w:val="00E33B3F"/>
    <w:rsid w:val="00E53043"/>
    <w:rsid w:val="00E735D7"/>
    <w:rsid w:val="00E80FA2"/>
    <w:rsid w:val="00F16BBB"/>
    <w:rsid w:val="00F21B29"/>
    <w:rsid w:val="00F31256"/>
    <w:rsid w:val="00F44993"/>
    <w:rsid w:val="00F76728"/>
    <w:rsid w:val="00F769C9"/>
    <w:rsid w:val="00FD1393"/>
    <w:rsid w:val="00FE2195"/>
    <w:rsid w:val="00FE4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236B4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6">
    <w:name w:val="Колонтитул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Sylfaen13pt">
    <w:name w:val="Основной текст (2) + Sylfaen;13 pt;Курсив"/>
    <w:basedOn w:val="2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0pt">
    <w:name w:val="Основной текст (2) + 10 pt;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Candara13pt-2pt">
    <w:name w:val="Основной текст (2) + Candara;13 pt;Интервал -2 pt"/>
    <w:basedOn w:val="2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-5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2pt">
    <w:name w:val="Основной текст (2) + 12 pt;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Exact">
    <w:name w:val="Заголовок №1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Exact">
    <w:name w:val="Основной текст (4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3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a7">
    <w:name w:val="Подпись к таблице_"/>
    <w:basedOn w:val="a0"/>
    <w:link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2880" w:after="180" w:line="326" w:lineRule="exact"/>
      <w:ind w:hanging="1020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180" w:after="360" w:line="274" w:lineRule="exact"/>
      <w:jc w:val="both"/>
    </w:pPr>
    <w:rPr>
      <w:rFonts w:ascii="Times New Roman" w:eastAsia="Times New Roman" w:hAnsi="Times New Roman" w:cs="Times New Roman"/>
      <w:i/>
      <w:iCs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60" w:after="42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8">
    <w:name w:val="Подпись к таблице"/>
    <w:basedOn w:val="a"/>
    <w:link w:val="a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HTML">
    <w:name w:val="HTML Preformatted"/>
    <w:basedOn w:val="a"/>
    <w:link w:val="HTML0"/>
    <w:uiPriority w:val="99"/>
    <w:unhideWhenUsed/>
    <w:rsid w:val="002E04B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color w:val="auto"/>
      <w:sz w:val="20"/>
      <w:szCs w:val="20"/>
      <w:lang w:bidi="ar-SA"/>
    </w:rPr>
  </w:style>
  <w:style w:type="character" w:customStyle="1" w:styleId="HTML0">
    <w:name w:val="Стандартный HTML Знак"/>
    <w:basedOn w:val="a0"/>
    <w:link w:val="HTML"/>
    <w:uiPriority w:val="99"/>
    <w:rsid w:val="002E04B9"/>
    <w:rPr>
      <w:rFonts w:ascii="Courier New" w:eastAsia="Times New Roman" w:hAnsi="Courier New" w:cs="Courier New"/>
      <w:sz w:val="20"/>
      <w:szCs w:val="20"/>
      <w:lang w:bidi="ar-SA"/>
    </w:rPr>
  </w:style>
  <w:style w:type="paragraph" w:styleId="a9">
    <w:name w:val="Balloon Text"/>
    <w:basedOn w:val="a"/>
    <w:link w:val="aa"/>
    <w:uiPriority w:val="99"/>
    <w:semiHidden/>
    <w:unhideWhenUsed/>
    <w:rsid w:val="00952D7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52D77"/>
    <w:rPr>
      <w:rFonts w:ascii="Tahoma" w:hAnsi="Tahoma" w:cs="Tahoma"/>
      <w:color w:val="000000"/>
      <w:sz w:val="16"/>
      <w:szCs w:val="16"/>
    </w:rPr>
  </w:style>
  <w:style w:type="paragraph" w:styleId="ab">
    <w:name w:val="header"/>
    <w:basedOn w:val="a"/>
    <w:link w:val="ac"/>
    <w:uiPriority w:val="99"/>
    <w:unhideWhenUsed/>
    <w:rsid w:val="00456B1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456B14"/>
    <w:rPr>
      <w:color w:val="000000"/>
    </w:rPr>
  </w:style>
  <w:style w:type="paragraph" w:styleId="ad">
    <w:name w:val="footer"/>
    <w:basedOn w:val="a"/>
    <w:link w:val="ae"/>
    <w:uiPriority w:val="99"/>
    <w:unhideWhenUsed/>
    <w:rsid w:val="00456B1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456B14"/>
    <w:rPr>
      <w:color w:val="000000"/>
    </w:rPr>
  </w:style>
  <w:style w:type="character" w:styleId="af">
    <w:name w:val="annotation reference"/>
    <w:basedOn w:val="a0"/>
    <w:uiPriority w:val="99"/>
    <w:semiHidden/>
    <w:unhideWhenUsed/>
    <w:rsid w:val="00706E87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706E87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706E87"/>
    <w:rPr>
      <w:color w:val="000000"/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706E87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706E87"/>
    <w:rPr>
      <w:b/>
      <w:bCs/>
      <w:color w:val="000000"/>
      <w:sz w:val="20"/>
      <w:szCs w:val="20"/>
    </w:rPr>
  </w:style>
  <w:style w:type="paragraph" w:styleId="af4">
    <w:name w:val="Revision"/>
    <w:hidden/>
    <w:uiPriority w:val="99"/>
    <w:semiHidden/>
    <w:rsid w:val="00706E87"/>
    <w:pPr>
      <w:widowControl/>
    </w:pPr>
    <w:rPr>
      <w:color w:val="000000"/>
    </w:rPr>
  </w:style>
  <w:style w:type="paragraph" w:customStyle="1" w:styleId="Textbody">
    <w:name w:val="Text body"/>
    <w:basedOn w:val="a"/>
    <w:qFormat/>
    <w:rsid w:val="00B01CEF"/>
    <w:pPr>
      <w:widowControl/>
      <w:spacing w:after="120"/>
    </w:pPr>
    <w:rPr>
      <w:rFonts w:ascii="PT Sans" w:eastAsia="Tahoma" w:hAnsi="PT Sans" w:cs="Noto Sans Devanagari"/>
      <w:color w:val="auto"/>
      <w:lang w:eastAsia="zh-CN" w:bidi="hi-IN"/>
    </w:rPr>
  </w:style>
  <w:style w:type="paragraph" w:styleId="af5">
    <w:name w:val="List Paragraph"/>
    <w:basedOn w:val="a"/>
    <w:uiPriority w:val="34"/>
    <w:qFormat/>
    <w:rsid w:val="00203A3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6">
    <w:name w:val="Колонтитул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Sylfaen13pt">
    <w:name w:val="Основной текст (2) + Sylfaen;13 pt;Курсив"/>
    <w:basedOn w:val="2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0pt">
    <w:name w:val="Основной текст (2) + 10 pt;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Candara13pt-2pt">
    <w:name w:val="Основной текст (2) + Candara;13 pt;Интервал -2 pt"/>
    <w:basedOn w:val="2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-5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2pt">
    <w:name w:val="Основной текст (2) + 12 pt;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Exact">
    <w:name w:val="Заголовок №1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Exact">
    <w:name w:val="Основной текст (4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3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a7">
    <w:name w:val="Подпись к таблице_"/>
    <w:basedOn w:val="a0"/>
    <w:link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2880" w:after="180" w:line="326" w:lineRule="exact"/>
      <w:ind w:hanging="1020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180" w:after="360" w:line="274" w:lineRule="exact"/>
      <w:jc w:val="both"/>
    </w:pPr>
    <w:rPr>
      <w:rFonts w:ascii="Times New Roman" w:eastAsia="Times New Roman" w:hAnsi="Times New Roman" w:cs="Times New Roman"/>
      <w:i/>
      <w:iCs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60" w:after="42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8">
    <w:name w:val="Подпись к таблице"/>
    <w:basedOn w:val="a"/>
    <w:link w:val="a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HTML">
    <w:name w:val="HTML Preformatted"/>
    <w:basedOn w:val="a"/>
    <w:link w:val="HTML0"/>
    <w:uiPriority w:val="99"/>
    <w:unhideWhenUsed/>
    <w:rsid w:val="002E04B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color w:val="auto"/>
      <w:sz w:val="20"/>
      <w:szCs w:val="20"/>
      <w:lang w:bidi="ar-SA"/>
    </w:rPr>
  </w:style>
  <w:style w:type="character" w:customStyle="1" w:styleId="HTML0">
    <w:name w:val="Стандартный HTML Знак"/>
    <w:basedOn w:val="a0"/>
    <w:link w:val="HTML"/>
    <w:uiPriority w:val="99"/>
    <w:rsid w:val="002E04B9"/>
    <w:rPr>
      <w:rFonts w:ascii="Courier New" w:eastAsia="Times New Roman" w:hAnsi="Courier New" w:cs="Courier New"/>
      <w:sz w:val="20"/>
      <w:szCs w:val="20"/>
      <w:lang w:bidi="ar-SA"/>
    </w:rPr>
  </w:style>
  <w:style w:type="paragraph" w:styleId="a9">
    <w:name w:val="Balloon Text"/>
    <w:basedOn w:val="a"/>
    <w:link w:val="aa"/>
    <w:uiPriority w:val="99"/>
    <w:semiHidden/>
    <w:unhideWhenUsed/>
    <w:rsid w:val="00952D7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52D77"/>
    <w:rPr>
      <w:rFonts w:ascii="Tahoma" w:hAnsi="Tahoma" w:cs="Tahoma"/>
      <w:color w:val="000000"/>
      <w:sz w:val="16"/>
      <w:szCs w:val="16"/>
    </w:rPr>
  </w:style>
  <w:style w:type="paragraph" w:styleId="ab">
    <w:name w:val="header"/>
    <w:basedOn w:val="a"/>
    <w:link w:val="ac"/>
    <w:uiPriority w:val="99"/>
    <w:unhideWhenUsed/>
    <w:rsid w:val="00456B1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456B14"/>
    <w:rPr>
      <w:color w:val="000000"/>
    </w:rPr>
  </w:style>
  <w:style w:type="paragraph" w:styleId="ad">
    <w:name w:val="footer"/>
    <w:basedOn w:val="a"/>
    <w:link w:val="ae"/>
    <w:uiPriority w:val="99"/>
    <w:unhideWhenUsed/>
    <w:rsid w:val="00456B1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456B14"/>
    <w:rPr>
      <w:color w:val="000000"/>
    </w:rPr>
  </w:style>
  <w:style w:type="character" w:styleId="af">
    <w:name w:val="annotation reference"/>
    <w:basedOn w:val="a0"/>
    <w:uiPriority w:val="99"/>
    <w:semiHidden/>
    <w:unhideWhenUsed/>
    <w:rsid w:val="00706E87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706E87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706E87"/>
    <w:rPr>
      <w:color w:val="000000"/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706E87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706E87"/>
    <w:rPr>
      <w:b/>
      <w:bCs/>
      <w:color w:val="000000"/>
      <w:sz w:val="20"/>
      <w:szCs w:val="20"/>
    </w:rPr>
  </w:style>
  <w:style w:type="paragraph" w:styleId="af4">
    <w:name w:val="Revision"/>
    <w:hidden/>
    <w:uiPriority w:val="99"/>
    <w:semiHidden/>
    <w:rsid w:val="00706E87"/>
    <w:pPr>
      <w:widowControl/>
    </w:pPr>
    <w:rPr>
      <w:color w:val="000000"/>
    </w:rPr>
  </w:style>
  <w:style w:type="paragraph" w:customStyle="1" w:styleId="Textbody">
    <w:name w:val="Text body"/>
    <w:basedOn w:val="a"/>
    <w:qFormat/>
    <w:rsid w:val="00B01CEF"/>
    <w:pPr>
      <w:widowControl/>
      <w:spacing w:after="120"/>
    </w:pPr>
    <w:rPr>
      <w:rFonts w:ascii="PT Sans" w:eastAsia="Tahoma" w:hAnsi="PT Sans" w:cs="Noto Sans Devanagari"/>
      <w:color w:val="auto"/>
      <w:lang w:eastAsia="zh-CN" w:bidi="hi-IN"/>
    </w:rPr>
  </w:style>
  <w:style w:type="paragraph" w:styleId="af5">
    <w:name w:val="List Paragraph"/>
    <w:basedOn w:val="a"/>
    <w:uiPriority w:val="34"/>
    <w:qFormat/>
    <w:rsid w:val="00203A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7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22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792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663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76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189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2711196">
                              <w:marLeft w:val="207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1948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0399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7565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570445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9298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07366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0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2261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57883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45542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867899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400298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255516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231012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917511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9774271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237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6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456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830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333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3327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6099158">
                              <w:marLeft w:val="207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7294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988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72269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324745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9087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44576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0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99159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6648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834974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371318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70395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968080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423068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640214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963285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0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09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015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678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260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556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0326683">
                              <w:marLeft w:val="207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9576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63285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9576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6013858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5435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74540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0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71802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62193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54295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169919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902974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258006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522386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881227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49145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534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15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1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61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429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53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9915750">
                              <w:marLeft w:val="207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8530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054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65983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1654777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86560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60059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0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129144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49197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9360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608792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50190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760476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032633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451205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451541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452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35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754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66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579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970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9495156">
                              <w:marLeft w:val="207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5356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5869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9863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5613588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10863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0895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0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69489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06320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2557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073911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970173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806276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858374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18717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596686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772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32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83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none" w:sz="0" w:space="0" w:color="auto"/>
                <w:right w:val="single" w:sz="6" w:space="0" w:color="CCCCCC"/>
              </w:divBdr>
              <w:divsChild>
                <w:div w:id="213833020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04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6747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1267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626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61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70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28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515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781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0843566">
                              <w:marLeft w:val="207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65186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7105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63479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6111540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92235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96344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0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64522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70058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2883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64666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957270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553271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888498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622561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1322769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243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67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98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654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968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8954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2752000">
                              <w:marLeft w:val="207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6059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54955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8889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3571522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10082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73460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0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600394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79889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040831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809831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439267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649646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367526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282143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916918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874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04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34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632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671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52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2334880">
                              <w:marLeft w:val="207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1398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4652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984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1111611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58902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80235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0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855363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62691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14340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65345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79663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678199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320861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168468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925187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890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38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227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936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041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1781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9803411">
                              <w:marLeft w:val="207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5418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901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51364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8949651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953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93978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0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21141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35802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30511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731659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226494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081886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01308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7251754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1514362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137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85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192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632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848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796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3075744">
                              <w:marLeft w:val="207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7457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61790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30577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1795775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76167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54160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0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53015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87230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974025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341642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168273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442665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645445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301692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75080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855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35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5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510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4565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4337072">
                              <w:marLeft w:val="207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5397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65847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36663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3883074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38321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55229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0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33239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957621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169576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323682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564256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018826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154485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458057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0747170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104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12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45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none" w:sz="0" w:space="0" w:color="auto"/>
                <w:right w:val="single" w:sz="6" w:space="0" w:color="CCCCCC"/>
              </w:divBdr>
              <w:divsChild>
                <w:div w:id="194603596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91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5342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578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497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27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465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332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555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893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442824">
                              <w:marLeft w:val="207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6125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70595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6711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2443543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78400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62262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0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33471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286232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09498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471750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197580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79619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878030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628482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22915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339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56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705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none" w:sz="0" w:space="0" w:color="auto"/>
                <w:right w:val="single" w:sz="6" w:space="0" w:color="CCCCCC"/>
              </w:divBdr>
              <w:divsChild>
                <w:div w:id="112631923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659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297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237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868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54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390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0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993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5997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0483951">
                              <w:marLeft w:val="207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8841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2265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9694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0866443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04977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55701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0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55069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84453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53511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009532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664272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90856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330600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576850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991887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814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86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738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955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175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4696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5747052">
                              <w:marLeft w:val="207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5921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6309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9845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1217353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64928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80480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0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802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92956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62716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057058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099626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471916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328492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63895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006010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830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30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26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137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383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5943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4242508">
                              <w:marLeft w:val="207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6707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5700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15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5150262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09161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5931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0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06404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79265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839003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266557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015309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242569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81805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1398033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466593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588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7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48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21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213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1700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747627">
                              <w:marLeft w:val="207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159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66590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4710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0295091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49768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84693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0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90375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604559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216987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233870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328399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03488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673420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321928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787824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77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37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675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663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612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0547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803217">
                              <w:marLeft w:val="207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2453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9538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71667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2043611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79587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69808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0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68002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73970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22952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207176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372621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59336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06623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2279313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0761076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11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49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830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444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544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1989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5834591">
                              <w:marLeft w:val="207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6378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0048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7056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3291572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71428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42385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0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54786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072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389689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391701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54015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291950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681638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538290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6615155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48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6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722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114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718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2588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3855219">
                              <w:marLeft w:val="207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2988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7387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02358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2043104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12682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6372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0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909292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85867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68480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080450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17242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953431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339928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07130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5967455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324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79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434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787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822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9312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3215286">
                              <w:marLeft w:val="207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6305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40200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6643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5566706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13066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9983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0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87803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02997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39221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424906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689032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393578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268023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858234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955744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5AA6FA-64DC-4E92-9E06-1606D68EDB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6</Pages>
  <Words>1987</Words>
  <Characters>11331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Svetlana</cp:lastModifiedBy>
  <cp:revision>20</cp:revision>
  <cp:lastPrinted>2019-10-10T12:00:00Z</cp:lastPrinted>
  <dcterms:created xsi:type="dcterms:W3CDTF">2019-10-10T11:51:00Z</dcterms:created>
  <dcterms:modified xsi:type="dcterms:W3CDTF">2019-12-03T14:49:00Z</dcterms:modified>
</cp:coreProperties>
</file>