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336" w:rsidRDefault="00092336" w:rsidP="00092336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УТВЕРЖДЕН</w:t>
      </w:r>
    </w:p>
    <w:p w:rsidR="00092336" w:rsidRDefault="00092336" w:rsidP="00092336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постановлением Правительства</w:t>
      </w:r>
    </w:p>
    <w:p w:rsidR="00092336" w:rsidRDefault="00092336" w:rsidP="00092336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Луганской Народной Республики</w:t>
      </w:r>
    </w:p>
    <w:p w:rsidR="00092336" w:rsidRDefault="00092336" w:rsidP="00092336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«03» декабря 2019 года № 736/19</w:t>
      </w:r>
    </w:p>
    <w:p w:rsidR="00092336" w:rsidRDefault="00092336" w:rsidP="00092336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2336" w:rsidRDefault="00092336" w:rsidP="00092336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2336" w:rsidRDefault="00092336" w:rsidP="000923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Порядок </w:t>
      </w:r>
      <w:r w:rsidRPr="00FA4F7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закупки </w:t>
      </w:r>
      <w:r w:rsidRPr="00FA4F7B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Pr="00FA4F7B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FA4F7B">
        <w:rPr>
          <w:rFonts w:ascii="Times New Roman" w:hAnsi="Times New Roman" w:cs="Times New Roman"/>
          <w:b/>
          <w:bCs/>
          <w:sz w:val="28"/>
          <w:szCs w:val="28"/>
        </w:rPr>
        <w:t xml:space="preserve"> квартале 201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FA4F7B"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</w:p>
    <w:p w:rsidR="00092336" w:rsidRDefault="00092336" w:rsidP="000923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4F7B">
        <w:rPr>
          <w:rFonts w:ascii="Times New Roman" w:hAnsi="Times New Roman" w:cs="Times New Roman"/>
          <w:b/>
          <w:bCs/>
          <w:sz w:val="28"/>
          <w:szCs w:val="28"/>
        </w:rPr>
        <w:t>елочной новогодней продукции распорядителями и получателями бюджетных средств Луганской Народной Республики для проведения новогодних и рождественских мероприятий</w:t>
      </w:r>
    </w:p>
    <w:p w:rsidR="00092336" w:rsidRDefault="00092336" w:rsidP="0009233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92336" w:rsidRDefault="00092336" w:rsidP="00092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gramStart"/>
      <w:r w:rsidRPr="00FA4F7B">
        <w:rPr>
          <w:rFonts w:ascii="Times New Roman" w:hAnsi="Times New Roman" w:cs="Times New Roman"/>
          <w:bCs/>
          <w:sz w:val="28"/>
          <w:szCs w:val="28"/>
        </w:rPr>
        <w:t>Настоящий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37B2">
        <w:rPr>
          <w:rFonts w:ascii="Times New Roman" w:hAnsi="Times New Roman" w:cs="Times New Roman"/>
          <w:sz w:val="28"/>
          <w:szCs w:val="28"/>
          <w:lang w:eastAsia="ru-RU"/>
        </w:rPr>
        <w:t xml:space="preserve">Порядок закупки </w:t>
      </w:r>
      <w:r w:rsidRPr="00AD37B2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AD37B2">
        <w:rPr>
          <w:rFonts w:ascii="Times New Roman" w:hAnsi="Times New Roman" w:cs="Times New Roman"/>
          <w:bCs/>
          <w:sz w:val="28"/>
          <w:szCs w:val="28"/>
          <w:lang w:val="en-US"/>
        </w:rPr>
        <w:t>IV</w:t>
      </w:r>
      <w:r w:rsidRPr="00AD37B2">
        <w:rPr>
          <w:rFonts w:ascii="Times New Roman" w:hAnsi="Times New Roman" w:cs="Times New Roman"/>
          <w:bCs/>
          <w:sz w:val="28"/>
          <w:szCs w:val="28"/>
        </w:rPr>
        <w:t xml:space="preserve"> квартале 201</w:t>
      </w:r>
      <w:r>
        <w:rPr>
          <w:rFonts w:ascii="Times New Roman" w:hAnsi="Times New Roman" w:cs="Times New Roman"/>
          <w:bCs/>
          <w:sz w:val="28"/>
          <w:szCs w:val="28"/>
        </w:rPr>
        <w:t>9</w:t>
      </w:r>
      <w:r w:rsidRPr="00AD37B2">
        <w:rPr>
          <w:rFonts w:ascii="Times New Roman" w:hAnsi="Times New Roman" w:cs="Times New Roman"/>
          <w:bCs/>
          <w:sz w:val="28"/>
          <w:szCs w:val="28"/>
        </w:rPr>
        <w:t xml:space="preserve"> года елочной новогодней продукции</w:t>
      </w:r>
      <w:r w:rsidRPr="00FA4F7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распорядителями и получателями бюджетных средств </w:t>
      </w:r>
      <w:r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4028E9">
        <w:rPr>
          <w:rFonts w:ascii="Times New Roman" w:hAnsi="Times New Roman" w:cs="Times New Roman"/>
          <w:sz w:val="28"/>
          <w:szCs w:val="28"/>
          <w:lang w:eastAsia="ru-RU"/>
        </w:rPr>
        <w:t>уганской Народной Республики</w:t>
      </w:r>
      <w:r w:rsidRPr="00AD37B2">
        <w:rPr>
          <w:rFonts w:ascii="Times New Roman" w:hAnsi="Times New Roman" w:cs="Times New Roman"/>
          <w:bCs/>
          <w:sz w:val="28"/>
          <w:szCs w:val="28"/>
        </w:rPr>
        <w:t xml:space="preserve"> для проведения новогодних и рождественских мероприятий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 – Порядок) регулирует процедуру закупки распорядителями и получателями бюджетных средств Луганской Народной Республики елочной новогодней продукции, исключительно выращенной на территории Луганской Народной Республики, для проведения</w:t>
      </w:r>
      <w:r w:rsidRPr="00BB0C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37B2">
        <w:rPr>
          <w:rFonts w:ascii="Times New Roman" w:hAnsi="Times New Roman" w:cs="Times New Roman"/>
          <w:bCs/>
          <w:sz w:val="28"/>
          <w:szCs w:val="28"/>
        </w:rPr>
        <w:t>новогодних и рождественских мероприятий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92336" w:rsidRDefault="00092336" w:rsidP="00092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bCs/>
          <w:sz w:val="28"/>
          <w:szCs w:val="28"/>
        </w:rPr>
        <w:t xml:space="preserve">аспорядители и получатели бюджетных средств Луганской Народной Республики осуществляют закупку </w:t>
      </w:r>
      <w:r w:rsidRPr="00AD37B2">
        <w:rPr>
          <w:rFonts w:ascii="Times New Roman" w:hAnsi="Times New Roman" w:cs="Times New Roman"/>
          <w:bCs/>
          <w:sz w:val="28"/>
          <w:szCs w:val="28"/>
        </w:rPr>
        <w:t>елочной новогодней продукции</w:t>
      </w:r>
      <w:r w:rsidRPr="00BB0CE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для проведения</w:t>
      </w:r>
      <w:r w:rsidRPr="00BB0C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37B2">
        <w:rPr>
          <w:rFonts w:ascii="Times New Roman" w:hAnsi="Times New Roman" w:cs="Times New Roman"/>
          <w:bCs/>
          <w:sz w:val="28"/>
          <w:szCs w:val="28"/>
        </w:rPr>
        <w:t>новогодних и рождественских мероприятий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Pr="00AD37B2">
        <w:rPr>
          <w:rFonts w:ascii="Times New Roman" w:hAnsi="Times New Roman" w:cs="Times New Roman"/>
          <w:bCs/>
          <w:sz w:val="28"/>
          <w:szCs w:val="28"/>
          <w:lang w:val="en-US"/>
        </w:rPr>
        <w:t>IV</w:t>
      </w:r>
      <w:r w:rsidRPr="00AD37B2">
        <w:rPr>
          <w:rFonts w:ascii="Times New Roman" w:hAnsi="Times New Roman" w:cs="Times New Roman"/>
          <w:bCs/>
          <w:sz w:val="28"/>
          <w:szCs w:val="28"/>
        </w:rPr>
        <w:t xml:space="preserve"> квартале 201</w:t>
      </w:r>
      <w:r>
        <w:rPr>
          <w:rFonts w:ascii="Times New Roman" w:hAnsi="Times New Roman" w:cs="Times New Roman"/>
          <w:bCs/>
          <w:sz w:val="28"/>
          <w:szCs w:val="28"/>
        </w:rPr>
        <w:t>9</w:t>
      </w:r>
      <w:r w:rsidRPr="00AD37B2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пределах бюджетных ассигнований у Государственного унитарного предприятия Луганской Народной Республики «Луганское лесоохотничье хозяйство», Государственного унитарного предприятия Луганской Народной Республики «Ивановское лесоохотничье хозяйство»,</w:t>
      </w:r>
      <w:r w:rsidRPr="00BB0CE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Государственного унитарного предприятия Луганской Народной Республики «Свердловское лесоохотничье хозяйство» без применения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Порядка закупки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товаров, работ и услуг на территории Луганской Народной Республики, утвержденного</w:t>
      </w:r>
      <w:r w:rsidRPr="006A1F5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постановлением Совета Министров Луганской Народной Респу</w:t>
      </w:r>
      <w:r w:rsidR="00204DD0">
        <w:rPr>
          <w:rFonts w:ascii="Times New Roman" w:hAnsi="Times New Roman" w:cs="Times New Roman"/>
          <w:sz w:val="28"/>
          <w:szCs w:val="28"/>
          <w:lang w:eastAsia="ru-RU"/>
        </w:rPr>
        <w:t xml:space="preserve">блики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smartTag w:uri="urn:schemas-microsoft-com:office:smarttags" w:element="date">
        <w:smartTagPr>
          <w:attr w:name="ls" w:val="trans"/>
          <w:attr w:name="Month" w:val="12"/>
          <w:attr w:name="Day" w:val="29"/>
          <w:attr w:name="Year" w:val="2015"/>
        </w:smartTagPr>
        <w:r>
          <w:rPr>
            <w:rFonts w:ascii="Times New Roman" w:hAnsi="Times New Roman" w:cs="Times New Roman"/>
            <w:sz w:val="28"/>
            <w:szCs w:val="28"/>
            <w:lang w:eastAsia="ru-RU"/>
          </w:rPr>
          <w:t>29.12.2015</w:t>
        </w:r>
      </w:smartTag>
      <w:r>
        <w:rPr>
          <w:rFonts w:ascii="Times New Roman" w:hAnsi="Times New Roman" w:cs="Times New Roman"/>
          <w:sz w:val="28"/>
          <w:szCs w:val="28"/>
          <w:lang w:eastAsia="ru-RU"/>
        </w:rPr>
        <w:t xml:space="preserve"> № 02-04/408/15 </w:t>
      </w:r>
      <w:r w:rsidR="00204DD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>(с изменениями).</w:t>
      </w:r>
    </w:p>
    <w:p w:rsidR="00092336" w:rsidRDefault="00092336" w:rsidP="0009233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Закупочная стоимость</w:t>
      </w:r>
      <w:r w:rsidRPr="006A1F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37B2">
        <w:rPr>
          <w:rFonts w:ascii="Times New Roman" w:hAnsi="Times New Roman" w:cs="Times New Roman"/>
          <w:bCs/>
          <w:sz w:val="28"/>
          <w:szCs w:val="28"/>
        </w:rPr>
        <w:t>елочной новогодней продукции</w:t>
      </w:r>
      <w:r w:rsidRPr="00FA4F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37B2">
        <w:rPr>
          <w:rFonts w:ascii="Times New Roman" w:hAnsi="Times New Roman" w:cs="Times New Roman"/>
          <w:bCs/>
          <w:sz w:val="28"/>
          <w:szCs w:val="28"/>
        </w:rPr>
        <w:t>для проведения новогодних и рождественских мероприятий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для распорядителей и получателей бюджетных средств </w:t>
      </w:r>
      <w:r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4028E9">
        <w:rPr>
          <w:rFonts w:ascii="Times New Roman" w:hAnsi="Times New Roman" w:cs="Times New Roman"/>
          <w:sz w:val="28"/>
          <w:szCs w:val="28"/>
          <w:lang w:eastAsia="ru-RU"/>
        </w:rPr>
        <w:t>уганской Народной Республики</w:t>
      </w:r>
      <w:r w:rsidRPr="00AD37B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устанавливается   согласно приложению к настоящему Порядку.</w:t>
      </w:r>
    </w:p>
    <w:p w:rsidR="00092336" w:rsidRDefault="00092336" w:rsidP="0009233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92336" w:rsidRDefault="00092336" w:rsidP="0009233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92336" w:rsidRDefault="00092336" w:rsidP="0009233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92336" w:rsidRPr="00977AE4" w:rsidRDefault="00092336" w:rsidP="000923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AE4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092336" w:rsidRPr="00977AE4" w:rsidRDefault="00092336" w:rsidP="000923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AE4">
        <w:rPr>
          <w:rFonts w:ascii="Times New Roman" w:hAnsi="Times New Roman" w:cs="Times New Roman"/>
          <w:sz w:val="28"/>
          <w:szCs w:val="28"/>
        </w:rPr>
        <w:t>Аппарата Правительства</w:t>
      </w:r>
    </w:p>
    <w:p w:rsidR="00092336" w:rsidRPr="00977AE4" w:rsidRDefault="00092336" w:rsidP="000923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AE4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                                                        А. И. </w:t>
      </w:r>
      <w:proofErr w:type="spellStart"/>
      <w:r w:rsidRPr="00977AE4">
        <w:rPr>
          <w:rFonts w:ascii="Times New Roman" w:hAnsi="Times New Roman" w:cs="Times New Roman"/>
          <w:sz w:val="28"/>
          <w:szCs w:val="28"/>
        </w:rPr>
        <w:t>Сумцов</w:t>
      </w:r>
      <w:proofErr w:type="spellEnd"/>
    </w:p>
    <w:p w:rsidR="00E405C2" w:rsidRDefault="00E405C2"/>
    <w:sectPr w:rsidR="00E405C2" w:rsidSect="00A471CF">
      <w:pgSz w:w="12240" w:h="15840"/>
      <w:pgMar w:top="1134" w:right="567" w:bottom="1134" w:left="1701" w:header="284" w:footer="113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336"/>
    <w:rsid w:val="00092336"/>
    <w:rsid w:val="00204DD0"/>
    <w:rsid w:val="00A471CF"/>
    <w:rsid w:val="00E4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33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33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Lux1</dc:creator>
  <cp:lastModifiedBy>Katya</cp:lastModifiedBy>
  <cp:revision>2</cp:revision>
  <dcterms:created xsi:type="dcterms:W3CDTF">2019-12-03T14:43:00Z</dcterms:created>
  <dcterms:modified xsi:type="dcterms:W3CDTF">2019-12-03T14:47:00Z</dcterms:modified>
</cp:coreProperties>
</file>