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1E4" w:rsidRDefault="00DD0092" w:rsidP="00DD0092">
      <w:pPr>
        <w:spacing w:after="0"/>
        <w:ind w:left="4678"/>
        <w:rPr>
          <w:rFonts w:ascii="Times New Roman" w:hAnsi="Times New Roman"/>
          <w:sz w:val="28"/>
          <w:szCs w:val="28"/>
        </w:rPr>
      </w:pPr>
      <w:r>
        <w:rPr>
          <w:rFonts w:ascii="Times New Roman" w:hAnsi="Times New Roman"/>
          <w:sz w:val="28"/>
          <w:szCs w:val="28"/>
        </w:rPr>
        <w:t>Приложение</w:t>
      </w:r>
    </w:p>
    <w:p w:rsidR="00DD0092" w:rsidRDefault="00DD0092" w:rsidP="00DD0092">
      <w:pPr>
        <w:spacing w:after="0"/>
        <w:ind w:left="4678"/>
        <w:rPr>
          <w:rFonts w:ascii="Times New Roman" w:hAnsi="Times New Roman"/>
          <w:sz w:val="28"/>
          <w:szCs w:val="28"/>
        </w:rPr>
      </w:pPr>
      <w:r>
        <w:rPr>
          <w:rFonts w:ascii="Times New Roman" w:hAnsi="Times New Roman"/>
          <w:sz w:val="28"/>
          <w:szCs w:val="28"/>
        </w:rPr>
        <w:t xml:space="preserve">к </w:t>
      </w:r>
      <w:r w:rsidR="00D061F8">
        <w:rPr>
          <w:rFonts w:ascii="Times New Roman" w:hAnsi="Times New Roman"/>
          <w:sz w:val="28"/>
          <w:szCs w:val="28"/>
        </w:rPr>
        <w:t>распоряжению Правительства</w:t>
      </w:r>
      <w:r>
        <w:rPr>
          <w:rFonts w:ascii="Times New Roman" w:hAnsi="Times New Roman"/>
          <w:sz w:val="28"/>
          <w:szCs w:val="28"/>
        </w:rPr>
        <w:t xml:space="preserve"> </w:t>
      </w:r>
    </w:p>
    <w:p w:rsidR="00DD0092" w:rsidRDefault="00DD0092" w:rsidP="00DD0092">
      <w:pPr>
        <w:spacing w:after="0"/>
        <w:ind w:left="4678"/>
        <w:rPr>
          <w:rFonts w:ascii="Times New Roman" w:hAnsi="Times New Roman"/>
          <w:sz w:val="28"/>
          <w:szCs w:val="28"/>
        </w:rPr>
      </w:pPr>
      <w:r>
        <w:rPr>
          <w:rFonts w:ascii="Times New Roman" w:hAnsi="Times New Roman"/>
          <w:sz w:val="28"/>
          <w:szCs w:val="28"/>
        </w:rPr>
        <w:t>Луганской Народной Республики</w:t>
      </w:r>
    </w:p>
    <w:p w:rsidR="00B03F66" w:rsidRDefault="00DD0092" w:rsidP="00DD0092">
      <w:pPr>
        <w:spacing w:after="0"/>
        <w:ind w:left="4678"/>
        <w:rPr>
          <w:rFonts w:ascii="Times New Roman" w:hAnsi="Times New Roman"/>
          <w:b/>
          <w:caps/>
          <w:spacing w:val="40"/>
          <w:sz w:val="28"/>
          <w:szCs w:val="28"/>
        </w:rPr>
      </w:pPr>
      <w:r>
        <w:rPr>
          <w:rFonts w:ascii="Times New Roman" w:hAnsi="Times New Roman"/>
          <w:sz w:val="28"/>
          <w:szCs w:val="28"/>
        </w:rPr>
        <w:t>от «</w:t>
      </w:r>
      <w:r w:rsidR="00071D31">
        <w:rPr>
          <w:rFonts w:ascii="Times New Roman" w:hAnsi="Times New Roman"/>
          <w:sz w:val="28"/>
          <w:szCs w:val="28"/>
        </w:rPr>
        <w:t>16</w:t>
      </w:r>
      <w:r>
        <w:rPr>
          <w:rFonts w:ascii="Times New Roman" w:hAnsi="Times New Roman"/>
          <w:sz w:val="28"/>
          <w:szCs w:val="28"/>
        </w:rPr>
        <w:t xml:space="preserve">» </w:t>
      </w:r>
      <w:r w:rsidR="00071D31">
        <w:rPr>
          <w:rFonts w:ascii="Times New Roman" w:hAnsi="Times New Roman"/>
          <w:sz w:val="28"/>
          <w:szCs w:val="28"/>
        </w:rPr>
        <w:t xml:space="preserve">августа </w:t>
      </w:r>
      <w:r>
        <w:rPr>
          <w:rFonts w:ascii="Times New Roman" w:hAnsi="Times New Roman"/>
          <w:sz w:val="28"/>
          <w:szCs w:val="28"/>
        </w:rPr>
        <w:t>2019 года №</w:t>
      </w:r>
      <w:r w:rsidR="00071D31">
        <w:rPr>
          <w:rFonts w:ascii="Times New Roman" w:hAnsi="Times New Roman"/>
          <w:sz w:val="28"/>
          <w:szCs w:val="28"/>
        </w:rPr>
        <w:t>782-р/19</w:t>
      </w:r>
      <w:bookmarkStart w:id="0" w:name="_GoBack"/>
      <w:bookmarkEnd w:id="0"/>
    </w:p>
    <w:p w:rsidR="00B03F66" w:rsidRDefault="00B03F66" w:rsidP="00DD0092">
      <w:pPr>
        <w:spacing w:after="400"/>
        <w:ind w:left="4678"/>
        <w:rPr>
          <w:rFonts w:ascii="Times New Roman" w:hAnsi="Times New Roman"/>
          <w:b/>
          <w:caps/>
          <w:spacing w:val="40"/>
          <w:sz w:val="28"/>
          <w:szCs w:val="28"/>
        </w:rPr>
      </w:pPr>
    </w:p>
    <w:p w:rsidR="00B03F66" w:rsidRDefault="00B03F66" w:rsidP="00A54DEF">
      <w:pPr>
        <w:spacing w:after="400"/>
        <w:jc w:val="center"/>
        <w:rPr>
          <w:rFonts w:ascii="Times New Roman" w:hAnsi="Times New Roman"/>
          <w:b/>
          <w:caps/>
          <w:spacing w:val="40"/>
          <w:sz w:val="28"/>
          <w:szCs w:val="28"/>
        </w:rPr>
      </w:pPr>
      <w:r w:rsidRPr="002A2FD5">
        <w:rPr>
          <w:rFonts w:ascii="Times New Roman" w:hAnsi="Times New Roman"/>
          <w:b/>
          <w:caps/>
          <w:noProof/>
          <w:spacing w:val="40"/>
          <w:sz w:val="28"/>
          <w:szCs w:val="28"/>
        </w:rPr>
        <w:drawing>
          <wp:inline distT="0" distB="0" distL="0" distR="0" wp14:anchorId="0C081444" wp14:editId="2CFE3990">
            <wp:extent cx="1097280" cy="1002030"/>
            <wp:effectExtent l="0" t="0" r="7620" b="7620"/>
            <wp:docPr id="1" name="Рисунок 2" descr="Описание: C:\Users\alex\Desktop\Zakoni\ГЕРБ_ПРИНЯТЫЙ\Цвет-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alex\Desktop\Zakoni\ГЕРБ_ПРИНЯТЫЙ\Цвет-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7280" cy="1002030"/>
                    </a:xfrm>
                    <a:prstGeom prst="rect">
                      <a:avLst/>
                    </a:prstGeom>
                    <a:noFill/>
                    <a:ln>
                      <a:noFill/>
                    </a:ln>
                  </pic:spPr>
                </pic:pic>
              </a:graphicData>
            </a:graphic>
          </wp:inline>
        </w:drawing>
      </w:r>
    </w:p>
    <w:p w:rsidR="00704195" w:rsidRPr="002A2FD5" w:rsidRDefault="00704195" w:rsidP="00A54DEF">
      <w:pPr>
        <w:spacing w:after="400"/>
        <w:jc w:val="center"/>
        <w:rPr>
          <w:rFonts w:ascii="Times New Roman" w:hAnsi="Times New Roman"/>
          <w:b/>
          <w:caps/>
          <w:spacing w:val="40"/>
          <w:sz w:val="28"/>
          <w:szCs w:val="28"/>
        </w:rPr>
      </w:pPr>
      <w:r w:rsidRPr="002A2FD5">
        <w:rPr>
          <w:rFonts w:ascii="Times New Roman" w:hAnsi="Times New Roman"/>
          <w:b/>
          <w:caps/>
          <w:spacing w:val="40"/>
          <w:sz w:val="28"/>
          <w:szCs w:val="28"/>
        </w:rPr>
        <w:t>ЛУГАНСКАЯ НАРОДНАЯ РЕСПУБЛИКА</w:t>
      </w:r>
    </w:p>
    <w:p w:rsidR="00704195" w:rsidRPr="002A2FD5" w:rsidRDefault="00704195" w:rsidP="00C23CEC">
      <w:pPr>
        <w:ind w:firstLine="709"/>
        <w:contextualSpacing/>
        <w:jc w:val="both"/>
        <w:rPr>
          <w:rFonts w:ascii="Times New Roman" w:hAnsi="Times New Roman"/>
          <w:sz w:val="28"/>
          <w:szCs w:val="28"/>
        </w:rPr>
      </w:pPr>
      <w:r w:rsidRPr="002A2FD5">
        <w:rPr>
          <w:rFonts w:ascii="Times New Roman" w:hAnsi="Times New Roman"/>
          <w:sz w:val="28"/>
          <w:szCs w:val="28"/>
        </w:rPr>
        <w:t>"____"</w:t>
      </w:r>
      <w:r w:rsidRPr="002A2FD5">
        <w:rPr>
          <w:rFonts w:ascii="Times New Roman" w:hAnsi="Times New Roman"/>
          <w:sz w:val="28"/>
          <w:szCs w:val="28"/>
          <w:lang w:val="en-US"/>
        </w:rPr>
        <w:t> </w:t>
      </w:r>
      <w:r w:rsidRPr="002A2FD5">
        <w:rPr>
          <w:rFonts w:ascii="Times New Roman" w:hAnsi="Times New Roman"/>
          <w:sz w:val="28"/>
          <w:szCs w:val="28"/>
        </w:rPr>
        <w:t>______________ 201</w:t>
      </w:r>
      <w:r w:rsidR="000F37DB" w:rsidRPr="002A2FD5">
        <w:rPr>
          <w:rFonts w:ascii="Times New Roman" w:hAnsi="Times New Roman"/>
          <w:sz w:val="28"/>
          <w:szCs w:val="28"/>
        </w:rPr>
        <w:t>9</w:t>
      </w:r>
      <w:r w:rsidRPr="002A2FD5">
        <w:rPr>
          <w:rFonts w:ascii="Times New Roman" w:hAnsi="Times New Roman"/>
          <w:sz w:val="28"/>
          <w:szCs w:val="28"/>
        </w:rPr>
        <w:t xml:space="preserve"> г. </w:t>
      </w:r>
      <w:r w:rsidRPr="002A2FD5">
        <w:rPr>
          <w:rFonts w:ascii="Times New Roman" w:hAnsi="Times New Roman"/>
          <w:sz w:val="28"/>
          <w:szCs w:val="28"/>
        </w:rPr>
        <w:tab/>
      </w:r>
      <w:r w:rsidRPr="002A2FD5">
        <w:rPr>
          <w:rFonts w:ascii="Times New Roman" w:hAnsi="Times New Roman"/>
          <w:sz w:val="28"/>
          <w:szCs w:val="28"/>
        </w:rPr>
        <w:tab/>
      </w:r>
      <w:r w:rsidRPr="002A2FD5">
        <w:rPr>
          <w:rFonts w:ascii="Times New Roman" w:hAnsi="Times New Roman"/>
          <w:sz w:val="28"/>
          <w:szCs w:val="28"/>
        </w:rPr>
        <w:tab/>
      </w:r>
      <w:r w:rsidRPr="002A2FD5">
        <w:rPr>
          <w:rFonts w:ascii="Times New Roman" w:hAnsi="Times New Roman"/>
          <w:sz w:val="28"/>
          <w:szCs w:val="28"/>
        </w:rPr>
        <w:tab/>
        <w:t>№ ____________</w:t>
      </w:r>
    </w:p>
    <w:p w:rsidR="00704195" w:rsidRPr="002A2FD5" w:rsidRDefault="00704195" w:rsidP="00C23CEC">
      <w:pPr>
        <w:ind w:firstLine="709"/>
        <w:contextualSpacing/>
        <w:jc w:val="both"/>
        <w:rPr>
          <w:rFonts w:ascii="Times New Roman" w:hAnsi="Times New Roman"/>
          <w:sz w:val="28"/>
          <w:szCs w:val="28"/>
        </w:rPr>
      </w:pPr>
    </w:p>
    <w:p w:rsidR="00704195" w:rsidRPr="002A2FD5" w:rsidRDefault="00704195" w:rsidP="00C23CEC">
      <w:pPr>
        <w:ind w:firstLine="709"/>
        <w:contextualSpacing/>
        <w:jc w:val="both"/>
        <w:rPr>
          <w:rFonts w:ascii="Times New Roman" w:hAnsi="Times New Roman"/>
          <w:sz w:val="28"/>
          <w:szCs w:val="28"/>
        </w:rPr>
      </w:pPr>
    </w:p>
    <w:p w:rsidR="00704195" w:rsidRPr="002A2FD5" w:rsidRDefault="00704195" w:rsidP="00A54DEF">
      <w:pPr>
        <w:spacing w:after="1200"/>
        <w:contextualSpacing/>
        <w:jc w:val="center"/>
        <w:rPr>
          <w:rFonts w:ascii="Times New Roman" w:hAnsi="Times New Roman"/>
          <w:b/>
          <w:caps/>
          <w:spacing w:val="40"/>
          <w:sz w:val="44"/>
          <w:szCs w:val="40"/>
        </w:rPr>
      </w:pPr>
      <w:r w:rsidRPr="002A2FD5">
        <w:rPr>
          <w:rFonts w:ascii="Times New Roman" w:hAnsi="Times New Roman"/>
          <w:b/>
          <w:caps/>
          <w:spacing w:val="40"/>
          <w:sz w:val="44"/>
          <w:szCs w:val="40"/>
        </w:rPr>
        <w:t>ЗАКОНОПРОЕКТ</w:t>
      </w:r>
    </w:p>
    <w:p w:rsidR="00704195" w:rsidRPr="002A2FD5" w:rsidRDefault="00704195" w:rsidP="00C23CEC">
      <w:pPr>
        <w:ind w:firstLine="709"/>
        <w:contextualSpacing/>
        <w:jc w:val="center"/>
        <w:outlineLvl w:val="0"/>
        <w:rPr>
          <w:rFonts w:ascii="Times New Roman" w:hAnsi="Times New Roman"/>
          <w:b/>
          <w:kern w:val="28"/>
          <w:sz w:val="28"/>
          <w:szCs w:val="28"/>
        </w:rPr>
      </w:pPr>
    </w:p>
    <w:p w:rsidR="00704195" w:rsidRPr="002A2FD5" w:rsidRDefault="00704195" w:rsidP="00C23CEC">
      <w:pPr>
        <w:ind w:firstLine="709"/>
        <w:contextualSpacing/>
        <w:jc w:val="center"/>
        <w:outlineLvl w:val="0"/>
        <w:rPr>
          <w:rFonts w:ascii="Times New Roman" w:hAnsi="Times New Roman"/>
          <w:b/>
          <w:kern w:val="28"/>
          <w:sz w:val="28"/>
          <w:szCs w:val="28"/>
        </w:rPr>
      </w:pPr>
    </w:p>
    <w:p w:rsidR="00704195" w:rsidRPr="002A2FD5" w:rsidRDefault="00704195" w:rsidP="00C23CEC">
      <w:pPr>
        <w:ind w:firstLine="709"/>
        <w:contextualSpacing/>
        <w:jc w:val="center"/>
        <w:outlineLvl w:val="0"/>
        <w:rPr>
          <w:rFonts w:ascii="Times New Roman" w:hAnsi="Times New Roman"/>
          <w:b/>
          <w:kern w:val="28"/>
          <w:sz w:val="28"/>
          <w:szCs w:val="28"/>
        </w:rPr>
      </w:pPr>
    </w:p>
    <w:p w:rsidR="00704195" w:rsidRPr="002A2FD5" w:rsidRDefault="000F37DB" w:rsidP="00A54DEF">
      <w:pPr>
        <w:contextualSpacing/>
        <w:jc w:val="center"/>
        <w:outlineLvl w:val="0"/>
        <w:rPr>
          <w:rFonts w:ascii="Times New Roman" w:hAnsi="Times New Roman"/>
          <w:b/>
          <w:kern w:val="28"/>
          <w:sz w:val="28"/>
          <w:szCs w:val="28"/>
        </w:rPr>
      </w:pPr>
      <w:r w:rsidRPr="002A2FD5">
        <w:rPr>
          <w:rFonts w:ascii="Times New Roman" w:hAnsi="Times New Roman"/>
          <w:b/>
          <w:kern w:val="28"/>
          <w:sz w:val="28"/>
          <w:szCs w:val="28"/>
        </w:rPr>
        <w:t>О </w:t>
      </w:r>
      <w:r w:rsidR="008E6303" w:rsidRPr="002A2FD5">
        <w:rPr>
          <w:rFonts w:ascii="Times New Roman" w:hAnsi="Times New Roman"/>
          <w:b/>
          <w:kern w:val="28"/>
          <w:sz w:val="28"/>
          <w:szCs w:val="28"/>
        </w:rPr>
        <w:t>Государственном банке Луганской Народной Республики</w:t>
      </w:r>
    </w:p>
    <w:p w:rsidR="00704195" w:rsidRPr="002A2FD5" w:rsidRDefault="00704195" w:rsidP="00C23CEC">
      <w:pPr>
        <w:ind w:firstLine="709"/>
        <w:contextualSpacing/>
        <w:jc w:val="both"/>
        <w:rPr>
          <w:rFonts w:ascii="Times New Roman" w:hAnsi="Times New Roman"/>
          <w:sz w:val="28"/>
          <w:szCs w:val="28"/>
        </w:rPr>
      </w:pPr>
    </w:p>
    <w:p w:rsidR="00704195" w:rsidRPr="002A2FD5" w:rsidRDefault="00704195" w:rsidP="00C23CEC">
      <w:pPr>
        <w:ind w:firstLine="709"/>
        <w:contextualSpacing/>
        <w:jc w:val="both"/>
        <w:rPr>
          <w:rFonts w:ascii="Times New Roman" w:hAnsi="Times New Roman"/>
          <w:sz w:val="28"/>
          <w:szCs w:val="28"/>
        </w:rPr>
      </w:pPr>
    </w:p>
    <w:p w:rsidR="00704195" w:rsidRPr="002A2FD5" w:rsidRDefault="00704195" w:rsidP="00C23CEC">
      <w:pPr>
        <w:ind w:firstLine="709"/>
        <w:contextualSpacing/>
        <w:jc w:val="both"/>
        <w:rPr>
          <w:rFonts w:ascii="Times New Roman" w:hAnsi="Times New Roman"/>
          <w:sz w:val="28"/>
          <w:szCs w:val="28"/>
        </w:rPr>
      </w:pPr>
    </w:p>
    <w:p w:rsidR="00704195" w:rsidRPr="002A2FD5" w:rsidRDefault="00704195" w:rsidP="00A54DEF">
      <w:pPr>
        <w:keepNext/>
        <w:keepLines/>
        <w:contextualSpacing/>
        <w:jc w:val="both"/>
        <w:outlineLvl w:val="1"/>
        <w:rPr>
          <w:rFonts w:ascii="Times New Roman" w:hAnsi="Times New Roman"/>
          <w:b/>
          <w:sz w:val="28"/>
          <w:szCs w:val="28"/>
        </w:rPr>
      </w:pPr>
      <w:r w:rsidRPr="002A2FD5">
        <w:rPr>
          <w:rFonts w:ascii="Times New Roman" w:hAnsi="Times New Roman"/>
          <w:b/>
          <w:sz w:val="28"/>
          <w:szCs w:val="28"/>
        </w:rPr>
        <w:t>Проект разработан:</w:t>
      </w:r>
    </w:p>
    <w:p w:rsidR="00704195" w:rsidRPr="002A2FD5" w:rsidRDefault="000F37DB" w:rsidP="000F37DB">
      <w:pPr>
        <w:contextualSpacing/>
        <w:jc w:val="both"/>
        <w:rPr>
          <w:rFonts w:ascii="Times New Roman" w:hAnsi="Times New Roman"/>
          <w:sz w:val="28"/>
          <w:szCs w:val="28"/>
        </w:rPr>
      </w:pPr>
      <w:r w:rsidRPr="002A2FD5">
        <w:rPr>
          <w:rFonts w:ascii="Times New Roman" w:hAnsi="Times New Roman"/>
          <w:sz w:val="28"/>
          <w:szCs w:val="28"/>
        </w:rPr>
        <w:t>Государственным банком</w:t>
      </w:r>
    </w:p>
    <w:p w:rsidR="000F37DB" w:rsidRPr="002A2FD5" w:rsidRDefault="000F37DB" w:rsidP="000F37DB">
      <w:pPr>
        <w:contextualSpacing/>
        <w:jc w:val="both"/>
        <w:rPr>
          <w:rFonts w:ascii="Times New Roman" w:hAnsi="Times New Roman"/>
          <w:sz w:val="28"/>
          <w:szCs w:val="28"/>
        </w:rPr>
      </w:pPr>
      <w:r w:rsidRPr="002A2FD5">
        <w:rPr>
          <w:rFonts w:ascii="Times New Roman" w:hAnsi="Times New Roman"/>
          <w:sz w:val="28"/>
          <w:szCs w:val="28"/>
        </w:rPr>
        <w:t>Луганской Народной Республики</w:t>
      </w:r>
    </w:p>
    <w:p w:rsidR="00D97DA4" w:rsidRPr="002A2FD5" w:rsidRDefault="00D97DA4" w:rsidP="00C23CEC">
      <w:pPr>
        <w:ind w:firstLine="709"/>
        <w:contextualSpacing/>
        <w:jc w:val="both"/>
        <w:rPr>
          <w:rFonts w:ascii="Times New Roman" w:hAnsi="Times New Roman"/>
          <w:sz w:val="28"/>
          <w:szCs w:val="28"/>
        </w:rPr>
      </w:pPr>
    </w:p>
    <w:p w:rsidR="00D97DA4" w:rsidRPr="002A2FD5" w:rsidRDefault="00D97DA4" w:rsidP="00C23CEC">
      <w:pPr>
        <w:ind w:firstLine="709"/>
        <w:contextualSpacing/>
        <w:jc w:val="both"/>
        <w:rPr>
          <w:rFonts w:ascii="Times New Roman" w:hAnsi="Times New Roman"/>
          <w:sz w:val="28"/>
          <w:szCs w:val="28"/>
        </w:rPr>
      </w:pPr>
    </w:p>
    <w:p w:rsidR="00704195" w:rsidRPr="002A2FD5" w:rsidRDefault="00704195" w:rsidP="00C23CEC">
      <w:pPr>
        <w:ind w:firstLine="709"/>
        <w:contextualSpacing/>
        <w:jc w:val="both"/>
        <w:rPr>
          <w:rFonts w:ascii="Times New Roman" w:hAnsi="Times New Roman"/>
          <w:sz w:val="28"/>
          <w:szCs w:val="28"/>
        </w:rPr>
      </w:pPr>
    </w:p>
    <w:p w:rsidR="0089215E" w:rsidRPr="002A2FD5" w:rsidRDefault="0089215E" w:rsidP="00C23CEC">
      <w:pPr>
        <w:ind w:firstLine="709"/>
        <w:contextualSpacing/>
        <w:jc w:val="both"/>
        <w:rPr>
          <w:rFonts w:ascii="Times New Roman" w:hAnsi="Times New Roman"/>
          <w:sz w:val="28"/>
          <w:szCs w:val="28"/>
        </w:rPr>
      </w:pPr>
    </w:p>
    <w:p w:rsidR="00F60C62" w:rsidRPr="002A2FD5" w:rsidRDefault="00F60C62" w:rsidP="00C23CEC">
      <w:pPr>
        <w:ind w:firstLine="709"/>
        <w:contextualSpacing/>
        <w:jc w:val="both"/>
        <w:rPr>
          <w:rFonts w:ascii="Times New Roman" w:hAnsi="Times New Roman"/>
          <w:sz w:val="28"/>
          <w:szCs w:val="28"/>
        </w:rPr>
      </w:pPr>
    </w:p>
    <w:p w:rsidR="00704195" w:rsidRPr="002A2FD5" w:rsidRDefault="00704195" w:rsidP="00A54DEF">
      <w:pPr>
        <w:keepNext/>
        <w:keepLines/>
        <w:contextualSpacing/>
        <w:jc w:val="both"/>
        <w:outlineLvl w:val="1"/>
        <w:rPr>
          <w:rFonts w:ascii="Times New Roman" w:hAnsi="Times New Roman"/>
          <w:b/>
          <w:sz w:val="28"/>
          <w:szCs w:val="28"/>
        </w:rPr>
      </w:pPr>
      <w:r w:rsidRPr="002A2FD5">
        <w:rPr>
          <w:rFonts w:ascii="Times New Roman" w:hAnsi="Times New Roman"/>
          <w:b/>
          <w:sz w:val="28"/>
          <w:szCs w:val="28"/>
        </w:rPr>
        <w:t>Проект вносит:</w:t>
      </w:r>
    </w:p>
    <w:p w:rsidR="00704195" w:rsidRPr="002A2FD5" w:rsidRDefault="00E91B81" w:rsidP="000F37DB">
      <w:pPr>
        <w:contextualSpacing/>
        <w:jc w:val="both"/>
        <w:rPr>
          <w:rFonts w:ascii="Times New Roman" w:hAnsi="Times New Roman"/>
          <w:sz w:val="28"/>
          <w:szCs w:val="28"/>
        </w:rPr>
      </w:pPr>
      <w:r>
        <w:rPr>
          <w:rFonts w:ascii="Times New Roman" w:hAnsi="Times New Roman"/>
          <w:sz w:val="28"/>
          <w:szCs w:val="28"/>
        </w:rPr>
        <w:t>Правительство</w:t>
      </w:r>
    </w:p>
    <w:p w:rsidR="000F37DB" w:rsidRPr="002A2FD5" w:rsidRDefault="000F37DB" w:rsidP="000F37DB">
      <w:pPr>
        <w:contextualSpacing/>
        <w:jc w:val="both"/>
        <w:rPr>
          <w:rFonts w:ascii="Times New Roman" w:hAnsi="Times New Roman"/>
          <w:sz w:val="28"/>
          <w:szCs w:val="28"/>
        </w:rPr>
      </w:pPr>
      <w:r w:rsidRPr="002A2FD5">
        <w:rPr>
          <w:rFonts w:ascii="Times New Roman" w:hAnsi="Times New Roman"/>
          <w:sz w:val="28"/>
          <w:szCs w:val="28"/>
        </w:rPr>
        <w:t>Луганской Народной Республики</w:t>
      </w:r>
    </w:p>
    <w:p w:rsidR="000F37DB" w:rsidRPr="002A2FD5" w:rsidRDefault="000F37DB" w:rsidP="000F37DB">
      <w:pPr>
        <w:contextualSpacing/>
        <w:jc w:val="both"/>
        <w:rPr>
          <w:rFonts w:ascii="Times New Roman" w:hAnsi="Times New Roman"/>
          <w:sz w:val="28"/>
          <w:szCs w:val="28"/>
        </w:rPr>
      </w:pPr>
    </w:p>
    <w:p w:rsidR="00704195" w:rsidRPr="002A2FD5" w:rsidRDefault="00704195" w:rsidP="00C23CEC">
      <w:pPr>
        <w:ind w:firstLine="709"/>
        <w:contextualSpacing/>
        <w:jc w:val="both"/>
        <w:rPr>
          <w:rFonts w:ascii="Times New Roman" w:hAnsi="Times New Roman"/>
          <w:sz w:val="28"/>
          <w:szCs w:val="28"/>
        </w:rPr>
      </w:pPr>
    </w:p>
    <w:p w:rsidR="00704195" w:rsidRPr="002A2FD5" w:rsidRDefault="00704195" w:rsidP="00C23CEC">
      <w:pPr>
        <w:ind w:firstLine="709"/>
        <w:contextualSpacing/>
        <w:jc w:val="both"/>
        <w:rPr>
          <w:rFonts w:ascii="Times New Roman" w:hAnsi="Times New Roman"/>
          <w:sz w:val="28"/>
          <w:szCs w:val="28"/>
        </w:rPr>
      </w:pPr>
    </w:p>
    <w:p w:rsidR="00704195" w:rsidRPr="002A2FD5" w:rsidRDefault="00704195" w:rsidP="00C707D8">
      <w:pPr>
        <w:spacing w:after="0"/>
        <w:ind w:firstLine="709"/>
        <w:jc w:val="both"/>
        <w:rPr>
          <w:rFonts w:ascii="Times New Roman" w:hAnsi="Times New Roman"/>
          <w:caps/>
          <w:spacing w:val="40"/>
          <w:sz w:val="28"/>
          <w:szCs w:val="28"/>
        </w:rPr>
        <w:sectPr w:rsidR="00704195" w:rsidRPr="002A2FD5" w:rsidSect="00704195">
          <w:footerReference w:type="default" r:id="rId10"/>
          <w:pgSz w:w="11906" w:h="16838" w:code="9"/>
          <w:pgMar w:top="1134" w:right="851" w:bottom="1134" w:left="1701" w:header="0" w:footer="454" w:gutter="0"/>
          <w:cols w:space="708"/>
          <w:titlePg/>
          <w:docGrid w:linePitch="381"/>
        </w:sectPr>
      </w:pPr>
    </w:p>
    <w:p w:rsidR="00704195" w:rsidRPr="002A2FD5" w:rsidRDefault="00E7302B" w:rsidP="00E11837">
      <w:pPr>
        <w:spacing w:after="400"/>
        <w:jc w:val="center"/>
        <w:rPr>
          <w:rFonts w:ascii="Times New Roman" w:hAnsi="Times New Roman"/>
          <w:b/>
          <w:caps/>
          <w:spacing w:val="40"/>
          <w:sz w:val="28"/>
          <w:szCs w:val="28"/>
        </w:rPr>
      </w:pPr>
      <w:r w:rsidRPr="002A2FD5">
        <w:rPr>
          <w:noProof/>
        </w:rPr>
        <w:lastRenderedPageBreak/>
        <mc:AlternateContent>
          <mc:Choice Requires="wps">
            <w:drawing>
              <wp:anchor distT="0" distB="0" distL="114300" distR="114300" simplePos="0" relativeHeight="251660288" behindDoc="0" locked="0" layoutInCell="1" allowOverlap="1" wp14:anchorId="289FD0F9" wp14:editId="1620B9ED">
                <wp:simplePos x="0" y="0"/>
                <wp:positionH relativeFrom="column">
                  <wp:posOffset>5206365</wp:posOffset>
                </wp:positionH>
                <wp:positionV relativeFrom="paragraph">
                  <wp:posOffset>-335280</wp:posOffset>
                </wp:positionV>
                <wp:extent cx="1104900" cy="41910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303" w:rsidRPr="00FB2474" w:rsidRDefault="00F61303" w:rsidP="00704195">
                            <w:pPr>
                              <w:rPr>
                                <w:rFonts w:ascii="Times New Roman" w:hAnsi="Times New Roman"/>
                                <w:b/>
                                <w:sz w:val="28"/>
                                <w:szCs w:val="28"/>
                              </w:rPr>
                            </w:pPr>
                            <w:r w:rsidRPr="00FB2474">
                              <w:rPr>
                                <w:rFonts w:ascii="Times New Roman" w:hAnsi="Times New Roman"/>
                                <w:b/>
                                <w:sz w:val="28"/>
                                <w:szCs w:val="28"/>
                              </w:rPr>
                              <w:t>ПРОЕКТ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09.95pt;margin-top:-26.4pt;width:87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" stroked="f">
                <v:textbox>
                  <w:txbxContent>
                    <w:p w:rsidR="00F61303" w:rsidRPr="00FB2474" w:rsidRDefault="00F61303" w:rsidP="00704195">
                      <w:pPr>
                        <w:rPr>
                          <w:rFonts w:ascii="Times New Roman" w:hAnsi="Times New Roman"/>
                          <w:b/>
                          <w:sz w:val="28"/>
                          <w:szCs w:val="28"/>
                        </w:rPr>
                      </w:pPr>
                      <w:r w:rsidRPr="00FB2474">
                        <w:rPr>
                          <w:rFonts w:ascii="Times New Roman" w:hAnsi="Times New Roman"/>
                          <w:b/>
                          <w:sz w:val="28"/>
                          <w:szCs w:val="28"/>
                        </w:rPr>
                        <w:t>ПРОЕКТ</w:t>
                      </w:r>
                    </w:p>
                  </w:txbxContent>
                </v:textbox>
              </v:rect>
            </w:pict>
          </mc:Fallback>
        </mc:AlternateContent>
      </w:r>
      <w:r w:rsidR="00391E53" w:rsidRPr="002A2FD5">
        <w:rPr>
          <w:rFonts w:ascii="Times New Roman" w:hAnsi="Times New Roman"/>
          <w:b/>
          <w:caps/>
          <w:noProof/>
          <w:spacing w:val="40"/>
          <w:sz w:val="28"/>
          <w:szCs w:val="28"/>
        </w:rPr>
        <w:drawing>
          <wp:inline distT="0" distB="0" distL="0" distR="0" wp14:anchorId="008967EF" wp14:editId="3264DD18">
            <wp:extent cx="1097280" cy="1002030"/>
            <wp:effectExtent l="0" t="0" r="7620" b="7620"/>
            <wp:docPr id="2" name="Рисунок 3" descr="Описание: C:\Users\alex\Desktop\Zakoni\ГЕРБ_ПРИНЯТЫЙ\Цвет-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alex\Desktop\Zakoni\ГЕРБ_ПРИНЯТЫЙ\Цвет-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7280" cy="1002030"/>
                    </a:xfrm>
                    <a:prstGeom prst="rect">
                      <a:avLst/>
                    </a:prstGeom>
                    <a:noFill/>
                    <a:ln>
                      <a:noFill/>
                    </a:ln>
                  </pic:spPr>
                </pic:pic>
              </a:graphicData>
            </a:graphic>
          </wp:inline>
        </w:drawing>
      </w:r>
    </w:p>
    <w:p w:rsidR="00704195" w:rsidRPr="002A2FD5" w:rsidRDefault="00704195" w:rsidP="00A54DEF">
      <w:pPr>
        <w:spacing w:after="400"/>
        <w:jc w:val="center"/>
        <w:rPr>
          <w:rFonts w:ascii="Times New Roman" w:hAnsi="Times New Roman"/>
          <w:b/>
          <w:caps/>
          <w:spacing w:val="40"/>
          <w:sz w:val="28"/>
          <w:szCs w:val="28"/>
        </w:rPr>
      </w:pPr>
      <w:r w:rsidRPr="002A2FD5">
        <w:rPr>
          <w:rFonts w:ascii="Times New Roman" w:hAnsi="Times New Roman"/>
          <w:b/>
          <w:caps/>
          <w:spacing w:val="40"/>
          <w:sz w:val="28"/>
          <w:szCs w:val="28"/>
        </w:rPr>
        <w:t>ЛУГАНСКАЯ НАРОДНАЯ РЕСПУБЛИКА</w:t>
      </w:r>
    </w:p>
    <w:p w:rsidR="00704195" w:rsidRPr="002A2FD5" w:rsidRDefault="00704195" w:rsidP="00A54DEF">
      <w:pPr>
        <w:spacing w:after="1200"/>
        <w:jc w:val="center"/>
        <w:rPr>
          <w:rFonts w:ascii="Times New Roman" w:hAnsi="Times New Roman"/>
          <w:b/>
          <w:bCs/>
          <w:spacing w:val="40"/>
          <w:sz w:val="44"/>
          <w:szCs w:val="40"/>
        </w:rPr>
      </w:pPr>
      <w:r w:rsidRPr="002A2FD5">
        <w:rPr>
          <w:rFonts w:ascii="Times New Roman" w:hAnsi="Times New Roman"/>
          <w:b/>
          <w:caps/>
          <w:spacing w:val="40"/>
          <w:sz w:val="44"/>
          <w:szCs w:val="40"/>
        </w:rPr>
        <w:t>ЗАКОН</w:t>
      </w:r>
    </w:p>
    <w:p w:rsidR="008E6303" w:rsidRPr="002A2FD5" w:rsidRDefault="008E6303" w:rsidP="00E11837">
      <w:pPr>
        <w:jc w:val="center"/>
        <w:outlineLvl w:val="0"/>
        <w:rPr>
          <w:rFonts w:ascii="Times New Roman" w:hAnsi="Times New Roman"/>
          <w:b/>
          <w:kern w:val="28"/>
          <w:sz w:val="28"/>
          <w:szCs w:val="28"/>
        </w:rPr>
      </w:pPr>
      <w:r w:rsidRPr="002A2FD5">
        <w:rPr>
          <w:rFonts w:ascii="Times New Roman" w:hAnsi="Times New Roman"/>
          <w:b/>
          <w:kern w:val="28"/>
          <w:sz w:val="28"/>
          <w:szCs w:val="28"/>
        </w:rPr>
        <w:t>О Государственном банке Луганской Народной Республики</w:t>
      </w:r>
    </w:p>
    <w:p w:rsidR="00365957" w:rsidRPr="002A2FD5" w:rsidRDefault="00365957" w:rsidP="003011E4">
      <w:pPr>
        <w:widowControl w:val="0"/>
        <w:autoSpaceDE w:val="0"/>
        <w:autoSpaceDN w:val="0"/>
        <w:adjustRightInd w:val="0"/>
        <w:spacing w:after="120"/>
        <w:jc w:val="center"/>
        <w:rPr>
          <w:rFonts w:ascii="Times New Roman" w:hAnsi="Times New Roman"/>
          <w:b/>
          <w:bCs/>
          <w:sz w:val="28"/>
          <w:szCs w:val="28"/>
        </w:rPr>
      </w:pPr>
    </w:p>
    <w:p w:rsidR="008E6303" w:rsidRPr="002A2FD5" w:rsidRDefault="008E6303" w:rsidP="00ED6FA1">
      <w:pPr>
        <w:widowControl w:val="0"/>
        <w:autoSpaceDE w:val="0"/>
        <w:autoSpaceDN w:val="0"/>
        <w:adjustRightInd w:val="0"/>
        <w:jc w:val="center"/>
        <w:rPr>
          <w:rFonts w:ascii="Times New Roman" w:hAnsi="Times New Roman"/>
          <w:b/>
          <w:bCs/>
          <w:sz w:val="28"/>
          <w:szCs w:val="28"/>
        </w:rPr>
      </w:pPr>
      <w:r w:rsidRPr="002A2FD5">
        <w:rPr>
          <w:rFonts w:ascii="Times New Roman" w:hAnsi="Times New Roman"/>
          <w:b/>
          <w:bCs/>
          <w:sz w:val="28"/>
          <w:szCs w:val="28"/>
        </w:rPr>
        <w:t>Глава</w:t>
      </w:r>
      <w:r w:rsidR="00C02E19" w:rsidRPr="002A2FD5">
        <w:rPr>
          <w:rFonts w:ascii="Times New Roman" w:hAnsi="Times New Roman"/>
          <w:b/>
          <w:bCs/>
          <w:sz w:val="28"/>
          <w:szCs w:val="28"/>
          <w:lang w:val="uk-UA"/>
        </w:rPr>
        <w:t> </w:t>
      </w:r>
      <w:r w:rsidRPr="002A2FD5">
        <w:rPr>
          <w:rFonts w:ascii="Times New Roman" w:hAnsi="Times New Roman"/>
          <w:b/>
          <w:bCs/>
          <w:sz w:val="28"/>
          <w:szCs w:val="28"/>
        </w:rPr>
        <w:t>1.</w:t>
      </w:r>
      <w:r w:rsidR="00C02E19" w:rsidRPr="002A2FD5">
        <w:rPr>
          <w:rFonts w:ascii="Times New Roman" w:hAnsi="Times New Roman"/>
          <w:b/>
          <w:bCs/>
          <w:sz w:val="28"/>
          <w:szCs w:val="28"/>
          <w:lang w:val="uk-UA"/>
        </w:rPr>
        <w:t> </w:t>
      </w:r>
      <w:r w:rsidRPr="002A2FD5">
        <w:rPr>
          <w:rFonts w:ascii="Times New Roman" w:hAnsi="Times New Roman"/>
          <w:b/>
          <w:bCs/>
          <w:sz w:val="28"/>
          <w:szCs w:val="28"/>
        </w:rPr>
        <w:t>Общие положения</w:t>
      </w:r>
    </w:p>
    <w:p w:rsidR="00E11837" w:rsidRPr="002A2FD5" w:rsidRDefault="00E11837" w:rsidP="003011E4">
      <w:pPr>
        <w:widowControl w:val="0"/>
        <w:autoSpaceDE w:val="0"/>
        <w:autoSpaceDN w:val="0"/>
        <w:adjustRightInd w:val="0"/>
        <w:spacing w:before="120"/>
        <w:jc w:val="center"/>
        <w:rPr>
          <w:rFonts w:ascii="Times New Roman" w:hAnsi="Times New Roman"/>
          <w:b/>
          <w:bCs/>
          <w:sz w:val="28"/>
          <w:szCs w:val="28"/>
        </w:rPr>
      </w:pPr>
    </w:p>
    <w:p w:rsidR="008E6303" w:rsidRPr="005B2F4F" w:rsidRDefault="008E6303" w:rsidP="007277FE">
      <w:pPr>
        <w:spacing w:before="200"/>
        <w:ind w:firstLine="709"/>
        <w:jc w:val="both"/>
        <w:rPr>
          <w:rFonts w:ascii="Times New Roman" w:hAnsi="Times New Roman"/>
          <w:b/>
          <w:bCs/>
          <w:sz w:val="28"/>
          <w:szCs w:val="28"/>
        </w:rPr>
      </w:pPr>
      <w:r w:rsidRPr="005B2F4F">
        <w:rPr>
          <w:rFonts w:ascii="Times New Roman" w:hAnsi="Times New Roman"/>
          <w:b/>
          <w:bCs/>
          <w:sz w:val="28"/>
          <w:szCs w:val="28"/>
        </w:rPr>
        <w:t>Статья</w:t>
      </w:r>
      <w:r w:rsidR="00E11837" w:rsidRPr="005B2F4F">
        <w:rPr>
          <w:rFonts w:ascii="Times New Roman" w:hAnsi="Times New Roman"/>
          <w:b/>
          <w:bCs/>
          <w:sz w:val="28"/>
          <w:szCs w:val="28"/>
        </w:rPr>
        <w:t> </w:t>
      </w:r>
      <w:r w:rsidRPr="005B2F4F">
        <w:rPr>
          <w:rFonts w:ascii="Times New Roman" w:hAnsi="Times New Roman"/>
          <w:b/>
          <w:bCs/>
          <w:sz w:val="28"/>
          <w:szCs w:val="28"/>
        </w:rPr>
        <w:t>1</w:t>
      </w:r>
    </w:p>
    <w:p w:rsidR="003146B2" w:rsidRPr="005B2F4F" w:rsidRDefault="003146B2" w:rsidP="003146B2">
      <w:pPr>
        <w:spacing w:after="0"/>
        <w:ind w:firstLine="709"/>
        <w:jc w:val="both"/>
        <w:rPr>
          <w:rFonts w:ascii="Times New Roman" w:hAnsi="Times New Roman"/>
          <w:bCs/>
          <w:sz w:val="28"/>
          <w:szCs w:val="28"/>
        </w:rPr>
      </w:pPr>
      <w:r w:rsidRPr="005B2F4F">
        <w:rPr>
          <w:rFonts w:ascii="Times New Roman" w:hAnsi="Times New Roman"/>
          <w:bCs/>
          <w:sz w:val="28"/>
          <w:szCs w:val="28"/>
        </w:rPr>
        <w:t xml:space="preserve">1. Государственный банк Луганской Народной Республики является </w:t>
      </w:r>
      <w:r w:rsidR="00600618" w:rsidRPr="005B2F4F">
        <w:rPr>
          <w:rFonts w:ascii="Times New Roman" w:hAnsi="Times New Roman"/>
          <w:bCs/>
          <w:sz w:val="28"/>
          <w:szCs w:val="28"/>
        </w:rPr>
        <w:t>органом государственной власти</w:t>
      </w:r>
      <w:r w:rsidRPr="005B2F4F">
        <w:rPr>
          <w:rFonts w:ascii="Times New Roman" w:hAnsi="Times New Roman"/>
          <w:bCs/>
          <w:sz w:val="28"/>
          <w:szCs w:val="28"/>
        </w:rPr>
        <w:t xml:space="preserve"> с особым статусом, который определен настоящим Законом.</w:t>
      </w:r>
    </w:p>
    <w:p w:rsidR="003146B2" w:rsidRPr="005B2F4F" w:rsidRDefault="003146B2" w:rsidP="003146B2">
      <w:pPr>
        <w:spacing w:after="0"/>
        <w:ind w:firstLine="709"/>
        <w:jc w:val="both"/>
        <w:rPr>
          <w:rFonts w:ascii="Times New Roman" w:hAnsi="Times New Roman"/>
          <w:bCs/>
          <w:sz w:val="28"/>
          <w:szCs w:val="28"/>
        </w:rPr>
      </w:pPr>
      <w:r w:rsidRPr="005B2F4F">
        <w:rPr>
          <w:rFonts w:ascii="Times New Roman" w:hAnsi="Times New Roman"/>
          <w:bCs/>
          <w:sz w:val="28"/>
          <w:szCs w:val="28"/>
        </w:rPr>
        <w:t>Государственный банк Луганской Народной Республики является кредитной организацией.</w:t>
      </w:r>
    </w:p>
    <w:p w:rsidR="008E6303" w:rsidRPr="005B2F4F" w:rsidRDefault="003146B2" w:rsidP="003146B2">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w:t>
      </w:r>
      <w:r w:rsidR="00E11837" w:rsidRPr="005B2F4F">
        <w:rPr>
          <w:rFonts w:ascii="Times New Roman" w:hAnsi="Times New Roman"/>
          <w:sz w:val="28"/>
          <w:szCs w:val="28"/>
        </w:rPr>
        <w:t>. </w:t>
      </w:r>
      <w:r w:rsidR="008E6303" w:rsidRPr="005B2F4F">
        <w:rPr>
          <w:rFonts w:ascii="Times New Roman" w:hAnsi="Times New Roman"/>
          <w:sz w:val="28"/>
          <w:szCs w:val="28"/>
        </w:rPr>
        <w:t>Статус, цели деятельности, функции и полномочия Государственного банка Луганской Народной Республики определяются настоящим Законом и другими законами Луганской Народной Республики.</w:t>
      </w:r>
    </w:p>
    <w:p w:rsidR="008E6303" w:rsidRPr="005B2F4F" w:rsidRDefault="003146B2" w:rsidP="009A5E9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w:t>
      </w:r>
      <w:r w:rsidR="00E11837" w:rsidRPr="005B2F4F">
        <w:rPr>
          <w:rFonts w:ascii="Times New Roman" w:hAnsi="Times New Roman"/>
          <w:sz w:val="28"/>
          <w:szCs w:val="28"/>
        </w:rPr>
        <w:t>. </w:t>
      </w:r>
      <w:r w:rsidR="008E6303" w:rsidRPr="005B2F4F">
        <w:rPr>
          <w:rFonts w:ascii="Times New Roman" w:hAnsi="Times New Roman"/>
          <w:sz w:val="28"/>
          <w:szCs w:val="28"/>
        </w:rPr>
        <w:t>Функции и полномочия, предусмотренные настоящим Законом, Государственный банк Луганской Народной Республики осуществляет независимо от других органов государственной власти и органов местного самоуправления.</w:t>
      </w:r>
    </w:p>
    <w:p w:rsidR="008E6303" w:rsidRPr="005B2F4F" w:rsidRDefault="003146B2" w:rsidP="009A5E9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w:t>
      </w:r>
      <w:r w:rsidR="00E11837" w:rsidRPr="005B2F4F">
        <w:rPr>
          <w:rFonts w:ascii="Times New Roman" w:hAnsi="Times New Roman"/>
          <w:sz w:val="28"/>
          <w:szCs w:val="28"/>
        </w:rPr>
        <w:t>. </w:t>
      </w:r>
      <w:r w:rsidR="008E6303" w:rsidRPr="005B2F4F">
        <w:rPr>
          <w:rFonts w:ascii="Times New Roman" w:hAnsi="Times New Roman"/>
          <w:sz w:val="28"/>
          <w:szCs w:val="28"/>
        </w:rPr>
        <w:t>Государственный банк Луганской Народной Республики является юридическим лицом. Государственный банк Луганской Народной Республики имеет печать с изображением Государственного герба Луганской Народной Республики и со своим наименованием.</w:t>
      </w:r>
    </w:p>
    <w:p w:rsidR="008E6303" w:rsidRPr="005B2F4F" w:rsidRDefault="003146B2" w:rsidP="009A5E9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5</w:t>
      </w:r>
      <w:r w:rsidR="00E11837" w:rsidRPr="005B2F4F">
        <w:rPr>
          <w:rFonts w:ascii="Times New Roman" w:hAnsi="Times New Roman"/>
          <w:sz w:val="28"/>
          <w:szCs w:val="28"/>
        </w:rPr>
        <w:t>. </w:t>
      </w:r>
      <w:r w:rsidR="008E6303" w:rsidRPr="005B2F4F">
        <w:rPr>
          <w:rFonts w:ascii="Times New Roman" w:hAnsi="Times New Roman"/>
          <w:sz w:val="28"/>
          <w:szCs w:val="28"/>
        </w:rPr>
        <w:t>Местонахождение Государственного банка Луганской Народной</w:t>
      </w:r>
      <w:r w:rsidR="00C707D8" w:rsidRPr="005B2F4F">
        <w:rPr>
          <w:rFonts w:ascii="Times New Roman" w:hAnsi="Times New Roman"/>
          <w:sz w:val="28"/>
          <w:szCs w:val="28"/>
        </w:rPr>
        <w:t xml:space="preserve"> </w:t>
      </w:r>
      <w:r w:rsidR="008E6303" w:rsidRPr="005B2F4F">
        <w:rPr>
          <w:rFonts w:ascii="Times New Roman" w:hAnsi="Times New Roman"/>
          <w:sz w:val="28"/>
          <w:szCs w:val="28"/>
        </w:rPr>
        <w:t>Республики – город Луганск.</w:t>
      </w:r>
    </w:p>
    <w:p w:rsidR="00754121" w:rsidRDefault="00754121" w:rsidP="007277FE">
      <w:pPr>
        <w:spacing w:before="200"/>
        <w:ind w:firstLine="709"/>
        <w:jc w:val="both"/>
        <w:rPr>
          <w:rFonts w:ascii="Times New Roman" w:hAnsi="Times New Roman"/>
          <w:b/>
          <w:bCs/>
          <w:sz w:val="28"/>
          <w:szCs w:val="28"/>
        </w:rPr>
      </w:pPr>
    </w:p>
    <w:p w:rsidR="008E6303" w:rsidRPr="005B2F4F" w:rsidRDefault="00E11837" w:rsidP="007277FE">
      <w:pPr>
        <w:spacing w:before="200"/>
        <w:ind w:firstLine="709"/>
        <w:jc w:val="both"/>
        <w:rPr>
          <w:rFonts w:ascii="Times New Roman" w:hAnsi="Times New Roman"/>
          <w:b/>
          <w:bCs/>
          <w:sz w:val="28"/>
          <w:szCs w:val="28"/>
        </w:rPr>
      </w:pPr>
      <w:r w:rsidRPr="005B2F4F">
        <w:rPr>
          <w:rFonts w:ascii="Times New Roman" w:hAnsi="Times New Roman"/>
          <w:b/>
          <w:bCs/>
          <w:sz w:val="28"/>
          <w:szCs w:val="28"/>
        </w:rPr>
        <w:lastRenderedPageBreak/>
        <w:t>Статья </w:t>
      </w:r>
      <w:r w:rsidR="008E6303" w:rsidRPr="005B2F4F">
        <w:rPr>
          <w:rFonts w:ascii="Times New Roman" w:hAnsi="Times New Roman"/>
          <w:b/>
          <w:bCs/>
          <w:sz w:val="28"/>
          <w:szCs w:val="28"/>
        </w:rPr>
        <w:t>2</w:t>
      </w:r>
    </w:p>
    <w:p w:rsidR="008E6303" w:rsidRPr="005B2F4F" w:rsidRDefault="00E11837" w:rsidP="009A5E9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Уставный капитал и иное имущество Государственного банка Луганской Народной Республики являются государственной собственностью. В соответствии с целями и в порядке, которые установлены настоящим Законом, Государственный банк Луганской Народной Республики осуществляет полномочия по владению, пользованию и распоряжению имуществом Государственного банка Луганской Народной Республики. Изъятие и обременение обязательствами указанного имущества без согласия Государственного банка Луганской Народной Республики не допускаются, если иное не предусмотрено законодательством Луганской Народной Республики.</w:t>
      </w:r>
    </w:p>
    <w:p w:rsidR="008E6303" w:rsidRPr="005B2F4F" w:rsidRDefault="008E6303" w:rsidP="009A5E9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w:t>
      </w:r>
      <w:r w:rsidR="00E11837" w:rsidRPr="005B2F4F">
        <w:rPr>
          <w:rFonts w:ascii="Times New Roman" w:hAnsi="Times New Roman"/>
          <w:sz w:val="28"/>
          <w:szCs w:val="28"/>
        </w:rPr>
        <w:t> </w:t>
      </w:r>
      <w:r w:rsidRPr="005B2F4F">
        <w:rPr>
          <w:rFonts w:ascii="Times New Roman" w:hAnsi="Times New Roman"/>
          <w:sz w:val="28"/>
          <w:szCs w:val="28"/>
        </w:rPr>
        <w:t>Государство не отвечает по обязательствам Государственного банка Луганской Народной Республики, а Государственный банк Луганской Народной Республики – по обязательствам государства, если они не приняли на себя такие обязательства или если иное не предусмотрено законодательством Луганской Народной Республики.</w:t>
      </w:r>
    </w:p>
    <w:p w:rsidR="00E16D83" w:rsidRPr="005B2F4F" w:rsidRDefault="00E16D83" w:rsidP="00E16D83">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 xml:space="preserve">Решение о закреплении имущества на праве оперативного управления за Государственным банком Луганской Народной Республики принимает </w:t>
      </w:r>
      <w:r w:rsidR="005A37A8">
        <w:rPr>
          <w:rFonts w:ascii="Times New Roman" w:hAnsi="Times New Roman"/>
          <w:sz w:val="28"/>
          <w:szCs w:val="28"/>
        </w:rPr>
        <w:t>Правительство</w:t>
      </w:r>
      <w:r w:rsidRPr="005B2F4F">
        <w:rPr>
          <w:rFonts w:ascii="Times New Roman" w:hAnsi="Times New Roman"/>
          <w:sz w:val="28"/>
          <w:szCs w:val="28"/>
        </w:rPr>
        <w:t xml:space="preserve"> Луганской Народной Республики по ходатайству Председателя Государственного банка Луганской Народной Республики, согласованному с Главой Луганской Народной Республики.</w:t>
      </w:r>
    </w:p>
    <w:p w:rsidR="008E6303" w:rsidRPr="005B2F4F" w:rsidRDefault="00E11837" w:rsidP="009A5E9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Государственный банк Луганской Народной Республики осуществляет свои расходы за счет собственных доходов.</w:t>
      </w:r>
    </w:p>
    <w:p w:rsidR="008E6303" w:rsidRPr="005B2F4F" w:rsidRDefault="00E11837" w:rsidP="009A5E90">
      <w:pPr>
        <w:spacing w:before="200"/>
        <w:ind w:firstLine="709"/>
        <w:jc w:val="both"/>
        <w:rPr>
          <w:rFonts w:ascii="Times New Roman" w:hAnsi="Times New Roman"/>
          <w:b/>
          <w:bCs/>
          <w:sz w:val="28"/>
          <w:szCs w:val="28"/>
        </w:rPr>
      </w:pPr>
      <w:r w:rsidRPr="005B2F4F">
        <w:rPr>
          <w:rFonts w:ascii="Times New Roman" w:hAnsi="Times New Roman"/>
          <w:b/>
          <w:bCs/>
          <w:sz w:val="28"/>
          <w:szCs w:val="28"/>
        </w:rPr>
        <w:t>Статья </w:t>
      </w:r>
      <w:r w:rsidR="008E6303" w:rsidRPr="005B2F4F">
        <w:rPr>
          <w:rFonts w:ascii="Times New Roman" w:hAnsi="Times New Roman"/>
          <w:b/>
          <w:bCs/>
          <w:sz w:val="28"/>
          <w:szCs w:val="28"/>
        </w:rPr>
        <w:t>3</w:t>
      </w:r>
    </w:p>
    <w:p w:rsidR="008E6303" w:rsidRPr="005B2F4F" w:rsidRDefault="00E11837" w:rsidP="00D42851">
      <w:pPr>
        <w:pStyle w:val="af6"/>
        <w:tabs>
          <w:tab w:val="left" w:pos="1134"/>
        </w:tabs>
        <w:spacing w:after="0"/>
        <w:ind w:left="0" w:firstLine="709"/>
        <w:jc w:val="both"/>
        <w:rPr>
          <w:rFonts w:ascii="Times New Roman" w:hAnsi="Times New Roman"/>
          <w:sz w:val="28"/>
          <w:szCs w:val="28"/>
        </w:rPr>
      </w:pPr>
      <w:r w:rsidRPr="005B2F4F">
        <w:rPr>
          <w:rFonts w:ascii="Times New Roman" w:hAnsi="Times New Roman"/>
          <w:sz w:val="28"/>
          <w:szCs w:val="28"/>
        </w:rPr>
        <w:t>1. </w:t>
      </w:r>
      <w:r w:rsidR="00113467" w:rsidRPr="005B2F4F">
        <w:rPr>
          <w:rFonts w:ascii="Times New Roman" w:hAnsi="Times New Roman"/>
          <w:sz w:val="28"/>
          <w:szCs w:val="28"/>
        </w:rPr>
        <w:t>Ц</w:t>
      </w:r>
      <w:r w:rsidR="008E6303" w:rsidRPr="005B2F4F">
        <w:rPr>
          <w:rFonts w:ascii="Times New Roman" w:hAnsi="Times New Roman"/>
          <w:sz w:val="28"/>
          <w:szCs w:val="28"/>
        </w:rPr>
        <w:t>елями деятельности Государственного банка Луганской Народной Республики являются:</w:t>
      </w:r>
    </w:p>
    <w:p w:rsidR="00F21893" w:rsidRPr="005B2F4F" w:rsidRDefault="00733629" w:rsidP="005066E3">
      <w:pPr>
        <w:spacing w:after="0"/>
        <w:ind w:firstLine="709"/>
        <w:jc w:val="both"/>
        <w:rPr>
          <w:rFonts w:ascii="Times New Roman" w:hAnsi="Times New Roman"/>
          <w:sz w:val="28"/>
          <w:szCs w:val="28"/>
        </w:rPr>
      </w:pPr>
      <w:r w:rsidRPr="005B2F4F">
        <w:rPr>
          <w:rFonts w:ascii="Times New Roman" w:hAnsi="Times New Roman"/>
          <w:sz w:val="28"/>
          <w:szCs w:val="28"/>
        </w:rPr>
        <w:t>1</w:t>
      </w:r>
      <w:r w:rsidR="00F21893" w:rsidRPr="005B2F4F">
        <w:rPr>
          <w:rFonts w:ascii="Times New Roman" w:hAnsi="Times New Roman"/>
          <w:sz w:val="28"/>
          <w:szCs w:val="28"/>
        </w:rPr>
        <w:t>) развитие и</w:t>
      </w:r>
      <w:r w:rsidR="005066E3" w:rsidRPr="005B2F4F">
        <w:rPr>
          <w:rFonts w:ascii="Times New Roman" w:hAnsi="Times New Roman"/>
          <w:sz w:val="28"/>
          <w:szCs w:val="28"/>
        </w:rPr>
        <w:t xml:space="preserve"> укрепление банковской системы </w:t>
      </w:r>
      <w:r w:rsidRPr="005B2F4F">
        <w:rPr>
          <w:rFonts w:ascii="Times New Roman" w:hAnsi="Times New Roman"/>
          <w:sz w:val="28"/>
          <w:szCs w:val="28"/>
        </w:rPr>
        <w:t>Луганской Народной Республики;</w:t>
      </w:r>
      <w:r w:rsidR="005066E3" w:rsidRPr="005B2F4F">
        <w:rPr>
          <w:rFonts w:ascii="Times New Roman" w:hAnsi="Times New Roman"/>
          <w:sz w:val="28"/>
          <w:szCs w:val="28"/>
        </w:rPr>
        <w:t xml:space="preserve">   </w:t>
      </w:r>
    </w:p>
    <w:p w:rsidR="008E6303" w:rsidRPr="005B2F4F" w:rsidRDefault="00733629" w:rsidP="00D42851">
      <w:pPr>
        <w:spacing w:after="0"/>
        <w:ind w:firstLine="709"/>
        <w:jc w:val="both"/>
        <w:rPr>
          <w:rFonts w:ascii="Times New Roman" w:hAnsi="Times New Roman"/>
          <w:sz w:val="28"/>
          <w:szCs w:val="28"/>
        </w:rPr>
      </w:pPr>
      <w:r w:rsidRPr="005B2F4F">
        <w:rPr>
          <w:rFonts w:ascii="Times New Roman" w:hAnsi="Times New Roman"/>
          <w:sz w:val="28"/>
          <w:szCs w:val="28"/>
        </w:rPr>
        <w:t>2</w:t>
      </w:r>
      <w:r w:rsidR="00E20F70" w:rsidRPr="005B2F4F">
        <w:rPr>
          <w:rFonts w:ascii="Times New Roman" w:hAnsi="Times New Roman"/>
          <w:sz w:val="28"/>
          <w:szCs w:val="28"/>
        </w:rPr>
        <w:t>) </w:t>
      </w:r>
      <w:r w:rsidR="008E6303" w:rsidRPr="005B2F4F">
        <w:rPr>
          <w:rFonts w:ascii="Times New Roman" w:hAnsi="Times New Roman"/>
          <w:sz w:val="28"/>
          <w:szCs w:val="28"/>
        </w:rPr>
        <w:t>обеспечение стабильности и развитие платежной системы Луганской Народной Республики;</w:t>
      </w:r>
    </w:p>
    <w:p w:rsidR="00C92E8A" w:rsidRPr="005B2F4F" w:rsidRDefault="00733629" w:rsidP="00D42851">
      <w:pPr>
        <w:spacing w:after="0"/>
        <w:ind w:firstLine="709"/>
        <w:jc w:val="both"/>
        <w:rPr>
          <w:rFonts w:ascii="Times New Roman" w:hAnsi="Times New Roman"/>
          <w:sz w:val="28"/>
          <w:szCs w:val="28"/>
        </w:rPr>
      </w:pPr>
      <w:r w:rsidRPr="005B2F4F">
        <w:rPr>
          <w:rFonts w:ascii="Times New Roman" w:hAnsi="Times New Roman"/>
          <w:sz w:val="28"/>
          <w:szCs w:val="28"/>
        </w:rPr>
        <w:t>3</w:t>
      </w:r>
      <w:r w:rsidR="00E20F70" w:rsidRPr="005B2F4F">
        <w:rPr>
          <w:rFonts w:ascii="Times New Roman" w:hAnsi="Times New Roman"/>
          <w:sz w:val="28"/>
          <w:szCs w:val="28"/>
        </w:rPr>
        <w:t>) </w:t>
      </w:r>
      <w:r w:rsidR="008E6303" w:rsidRPr="005B2F4F">
        <w:rPr>
          <w:rFonts w:ascii="Times New Roman" w:hAnsi="Times New Roman"/>
          <w:sz w:val="28"/>
          <w:szCs w:val="28"/>
        </w:rPr>
        <w:t>развитие финансового рынка Луганской Народной Республики</w:t>
      </w:r>
      <w:r w:rsidR="00E20F70" w:rsidRPr="005B2F4F">
        <w:rPr>
          <w:rFonts w:ascii="Times New Roman" w:hAnsi="Times New Roman"/>
          <w:sz w:val="28"/>
          <w:szCs w:val="28"/>
        </w:rPr>
        <w:t>;</w:t>
      </w:r>
    </w:p>
    <w:p w:rsidR="00C92E8A" w:rsidRPr="005B2F4F" w:rsidRDefault="00733629" w:rsidP="00D42851">
      <w:pPr>
        <w:spacing w:after="0"/>
        <w:ind w:firstLine="709"/>
        <w:jc w:val="both"/>
        <w:rPr>
          <w:rFonts w:ascii="Times New Roman" w:hAnsi="Times New Roman"/>
          <w:sz w:val="28"/>
          <w:szCs w:val="28"/>
        </w:rPr>
      </w:pPr>
      <w:r w:rsidRPr="005B2F4F">
        <w:rPr>
          <w:rFonts w:ascii="Times New Roman" w:hAnsi="Times New Roman"/>
          <w:sz w:val="28"/>
          <w:szCs w:val="28"/>
        </w:rPr>
        <w:t>4</w:t>
      </w:r>
      <w:r w:rsidR="00E20F70" w:rsidRPr="005B2F4F">
        <w:rPr>
          <w:rFonts w:ascii="Times New Roman" w:hAnsi="Times New Roman"/>
          <w:sz w:val="28"/>
          <w:szCs w:val="28"/>
        </w:rPr>
        <w:t>) </w:t>
      </w:r>
      <w:r w:rsidR="008E6303" w:rsidRPr="005B2F4F">
        <w:rPr>
          <w:rFonts w:ascii="Times New Roman" w:hAnsi="Times New Roman"/>
          <w:sz w:val="28"/>
          <w:szCs w:val="28"/>
        </w:rPr>
        <w:t>обеспечение стабильности финансового рынка Луганской Народной Республики</w:t>
      </w:r>
      <w:r w:rsidR="005511E4">
        <w:rPr>
          <w:rFonts w:ascii="Times New Roman" w:hAnsi="Times New Roman"/>
          <w:sz w:val="28"/>
          <w:szCs w:val="28"/>
        </w:rPr>
        <w:t>.</w:t>
      </w:r>
    </w:p>
    <w:p w:rsidR="008E6303" w:rsidRPr="005B2F4F" w:rsidRDefault="00E11837" w:rsidP="00D42851">
      <w:pPr>
        <w:pStyle w:val="af6"/>
        <w:tabs>
          <w:tab w:val="left" w:pos="1134"/>
        </w:tabs>
        <w:spacing w:after="0"/>
        <w:ind w:left="0"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Получение прибыли не является основной целью деятельности Государственного банка Луганской Народной Республики.</w:t>
      </w:r>
    </w:p>
    <w:p w:rsidR="00754121" w:rsidRDefault="00754121" w:rsidP="009A5E90">
      <w:pPr>
        <w:spacing w:before="200"/>
        <w:ind w:firstLine="709"/>
        <w:jc w:val="both"/>
        <w:rPr>
          <w:rFonts w:ascii="Times New Roman" w:hAnsi="Times New Roman"/>
          <w:b/>
          <w:bCs/>
          <w:sz w:val="28"/>
          <w:szCs w:val="28"/>
        </w:rPr>
      </w:pPr>
    </w:p>
    <w:p w:rsidR="008E6303" w:rsidRPr="005B2F4F" w:rsidRDefault="008E6303" w:rsidP="009A5E90">
      <w:pPr>
        <w:spacing w:before="200"/>
        <w:ind w:firstLine="709"/>
        <w:jc w:val="both"/>
        <w:rPr>
          <w:rFonts w:ascii="Times New Roman" w:hAnsi="Times New Roman"/>
          <w:b/>
          <w:bCs/>
          <w:sz w:val="28"/>
          <w:szCs w:val="28"/>
        </w:rPr>
      </w:pPr>
      <w:r w:rsidRPr="005B2F4F">
        <w:rPr>
          <w:rFonts w:ascii="Times New Roman" w:hAnsi="Times New Roman"/>
          <w:b/>
          <w:bCs/>
          <w:sz w:val="28"/>
          <w:szCs w:val="28"/>
        </w:rPr>
        <w:lastRenderedPageBreak/>
        <w:t>Статья</w:t>
      </w:r>
      <w:r w:rsidR="00015F58" w:rsidRPr="005B2F4F">
        <w:rPr>
          <w:rFonts w:ascii="Times New Roman" w:hAnsi="Times New Roman"/>
          <w:b/>
          <w:bCs/>
          <w:sz w:val="28"/>
          <w:szCs w:val="28"/>
        </w:rPr>
        <w:t> </w:t>
      </w:r>
      <w:r w:rsidRPr="005B2F4F">
        <w:rPr>
          <w:rFonts w:ascii="Times New Roman" w:hAnsi="Times New Roman"/>
          <w:b/>
          <w:bCs/>
          <w:sz w:val="28"/>
          <w:szCs w:val="28"/>
        </w:rPr>
        <w:t>4</w:t>
      </w:r>
    </w:p>
    <w:p w:rsidR="008E6303" w:rsidRPr="005B2F4F" w:rsidRDefault="00015F58" w:rsidP="00015F58">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Государственный банк Луганской Народной Республики выполняет следующие функции:</w:t>
      </w:r>
    </w:p>
    <w:p w:rsidR="00733629" w:rsidRPr="005B2F4F" w:rsidRDefault="00733629" w:rsidP="00015F58">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 xml:space="preserve">1) во взаимодействии с </w:t>
      </w:r>
      <w:r w:rsidR="005A37A8">
        <w:rPr>
          <w:rFonts w:ascii="Times New Roman" w:hAnsi="Times New Roman"/>
          <w:sz w:val="28"/>
          <w:szCs w:val="28"/>
        </w:rPr>
        <w:t>Правительством</w:t>
      </w:r>
      <w:r w:rsidRPr="005B2F4F">
        <w:rPr>
          <w:rFonts w:ascii="Times New Roman" w:hAnsi="Times New Roman"/>
          <w:sz w:val="28"/>
          <w:szCs w:val="28"/>
        </w:rPr>
        <w:t xml:space="preserve"> Луганской Народной Республики разрабатывает и проводит единую государственную денежно-кредитную политику;</w:t>
      </w:r>
    </w:p>
    <w:p w:rsidR="00C92E8A" w:rsidRPr="005B2F4F" w:rsidRDefault="00733629"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2</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w:t>
      </w:r>
      <w:r w:rsidR="008E6303" w:rsidRPr="005B2F4F">
        <w:rPr>
          <w:rFonts w:ascii="Times New Roman" w:hAnsi="Times New Roman"/>
          <w:bCs/>
          <w:sz w:val="28"/>
          <w:szCs w:val="28"/>
        </w:rPr>
        <w:t xml:space="preserve">во взаимодействии с </w:t>
      </w:r>
      <w:r w:rsidR="005A37A8">
        <w:rPr>
          <w:rFonts w:ascii="Times New Roman" w:hAnsi="Times New Roman"/>
          <w:sz w:val="28"/>
          <w:szCs w:val="28"/>
        </w:rPr>
        <w:t>Правительством</w:t>
      </w:r>
      <w:r w:rsidR="008E6303" w:rsidRPr="005B2F4F">
        <w:rPr>
          <w:rFonts w:ascii="Times New Roman" w:hAnsi="Times New Roman"/>
          <w:bCs/>
          <w:sz w:val="28"/>
          <w:szCs w:val="28"/>
        </w:rPr>
        <w:t xml:space="preserve"> Луганской Народной Республики разрабатывает и проводит политику развития и обеспечения стабильности функционирования финансового рынка Луганской Народной Республики</w:t>
      </w:r>
      <w:r w:rsidR="00EF0FBE" w:rsidRPr="005B2F4F">
        <w:rPr>
          <w:rFonts w:ascii="Times New Roman" w:hAnsi="Times New Roman"/>
          <w:bCs/>
          <w:sz w:val="28"/>
          <w:szCs w:val="28"/>
        </w:rPr>
        <w:t>;</w:t>
      </w:r>
    </w:p>
    <w:p w:rsidR="008E6303" w:rsidRPr="005B2F4F" w:rsidRDefault="00733629"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3</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w:t>
      </w:r>
      <w:r w:rsidR="008E6303" w:rsidRPr="005B2F4F">
        <w:rPr>
          <w:rFonts w:ascii="Times New Roman" w:hAnsi="Times New Roman"/>
          <w:bCs/>
          <w:sz w:val="28"/>
          <w:szCs w:val="28"/>
        </w:rPr>
        <w:t>устанавливает правила осуществления расчетов в Луганской Народной Республик</w:t>
      </w:r>
      <w:r w:rsidR="004275ED" w:rsidRPr="005B2F4F">
        <w:rPr>
          <w:rFonts w:ascii="Times New Roman" w:hAnsi="Times New Roman"/>
          <w:bCs/>
          <w:sz w:val="28"/>
          <w:szCs w:val="28"/>
        </w:rPr>
        <w:t>е</w:t>
      </w:r>
      <w:r w:rsidR="008E6303" w:rsidRPr="005B2F4F">
        <w:rPr>
          <w:rFonts w:ascii="Times New Roman" w:hAnsi="Times New Roman"/>
          <w:bCs/>
          <w:sz w:val="28"/>
          <w:szCs w:val="28"/>
        </w:rPr>
        <w:t>;</w:t>
      </w:r>
    </w:p>
    <w:p w:rsidR="008E6303" w:rsidRPr="005B2F4F" w:rsidRDefault="00733629"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4</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w:t>
      </w:r>
      <w:r w:rsidR="008E6303" w:rsidRPr="005B2F4F">
        <w:rPr>
          <w:rFonts w:ascii="Times New Roman" w:hAnsi="Times New Roman"/>
          <w:bCs/>
          <w:sz w:val="28"/>
          <w:szCs w:val="28"/>
        </w:rPr>
        <w:t xml:space="preserve">осуществляет </w:t>
      </w:r>
      <w:r w:rsidR="001E57C3" w:rsidRPr="005B2F4F">
        <w:rPr>
          <w:rFonts w:ascii="Times New Roman" w:hAnsi="Times New Roman"/>
          <w:bCs/>
          <w:sz w:val="28"/>
          <w:szCs w:val="28"/>
        </w:rPr>
        <w:t xml:space="preserve">надзор и </w:t>
      </w:r>
      <w:r w:rsidR="008E6303" w:rsidRPr="005B2F4F">
        <w:rPr>
          <w:rFonts w:ascii="Times New Roman" w:hAnsi="Times New Roman"/>
          <w:bCs/>
          <w:sz w:val="28"/>
          <w:szCs w:val="28"/>
        </w:rPr>
        <w:t>наблюдение в платежной системе Луганской Народной Республик</w:t>
      </w:r>
      <w:r w:rsidR="0099698C" w:rsidRPr="005B2F4F">
        <w:rPr>
          <w:rFonts w:ascii="Times New Roman" w:hAnsi="Times New Roman"/>
          <w:bCs/>
          <w:sz w:val="28"/>
          <w:szCs w:val="28"/>
        </w:rPr>
        <w:t>и</w:t>
      </w:r>
      <w:r w:rsidR="008E6303" w:rsidRPr="005B2F4F">
        <w:rPr>
          <w:rFonts w:ascii="Times New Roman" w:hAnsi="Times New Roman"/>
          <w:bCs/>
          <w:sz w:val="28"/>
          <w:szCs w:val="28"/>
        </w:rPr>
        <w:t>;</w:t>
      </w:r>
    </w:p>
    <w:p w:rsidR="005B185F" w:rsidRPr="005B2F4F" w:rsidRDefault="00733629"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5</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w:t>
      </w:r>
      <w:r w:rsidR="005B185F" w:rsidRPr="005B2F4F">
        <w:rPr>
          <w:rFonts w:ascii="Times New Roman" w:hAnsi="Times New Roman"/>
          <w:bCs/>
          <w:sz w:val="28"/>
          <w:szCs w:val="28"/>
        </w:rPr>
        <w:t xml:space="preserve">организует </w:t>
      </w:r>
      <w:hyperlink w:anchor="Par480" w:tooltip="Глава VI. ОРГАНИЗАЦИЯ НАЛИЧНОГО ДЕНЕЖНОГО ОБРАЩЕНИЯ" w:history="1">
        <w:r w:rsidR="005B185F" w:rsidRPr="005B2F4F">
          <w:rPr>
            <w:rFonts w:ascii="Times New Roman" w:hAnsi="Times New Roman"/>
            <w:bCs/>
            <w:sz w:val="28"/>
            <w:szCs w:val="28"/>
          </w:rPr>
          <w:t>наличное денежное обращение</w:t>
        </w:r>
      </w:hyperlink>
      <w:r w:rsidR="005B185F" w:rsidRPr="005B2F4F">
        <w:rPr>
          <w:rFonts w:ascii="Times New Roman" w:hAnsi="Times New Roman"/>
          <w:bCs/>
          <w:sz w:val="28"/>
          <w:szCs w:val="28"/>
        </w:rPr>
        <w:t>;</w:t>
      </w:r>
    </w:p>
    <w:p w:rsidR="008E6303" w:rsidRPr="005B2F4F" w:rsidRDefault="00733629"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6</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w:t>
      </w:r>
      <w:r w:rsidR="008E6303" w:rsidRPr="005B2F4F">
        <w:rPr>
          <w:rFonts w:ascii="Times New Roman" w:hAnsi="Times New Roman"/>
          <w:bCs/>
          <w:sz w:val="28"/>
          <w:szCs w:val="28"/>
        </w:rPr>
        <w:t>устанавливает правила проведения банковских операций;</w:t>
      </w:r>
    </w:p>
    <w:p w:rsidR="008E6303" w:rsidRPr="005B2F4F" w:rsidRDefault="00733629"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7</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w:t>
      </w:r>
      <w:r w:rsidR="008E6303" w:rsidRPr="005B2F4F">
        <w:rPr>
          <w:rFonts w:ascii="Times New Roman" w:hAnsi="Times New Roman"/>
          <w:bCs/>
          <w:sz w:val="28"/>
          <w:szCs w:val="28"/>
        </w:rPr>
        <w:t>осуществляет обслуживание счетов бюджетов бюджетной системы Луганской Народной Республики, если иное не установлено законодательством Луганской Народной Республики, посредством проведения расчетов по поручен</w:t>
      </w:r>
      <w:r w:rsidR="00EF0FBE" w:rsidRPr="005B2F4F">
        <w:rPr>
          <w:rFonts w:ascii="Times New Roman" w:hAnsi="Times New Roman"/>
          <w:bCs/>
          <w:sz w:val="28"/>
          <w:szCs w:val="28"/>
        </w:rPr>
        <w:t>ию уполномоченных исполнительных</w:t>
      </w:r>
      <w:r w:rsidR="008E6303" w:rsidRPr="005B2F4F">
        <w:rPr>
          <w:rFonts w:ascii="Times New Roman" w:hAnsi="Times New Roman"/>
          <w:bCs/>
          <w:sz w:val="28"/>
          <w:szCs w:val="28"/>
        </w:rPr>
        <w:t xml:space="preserve"> органов государственной власти и государственных внебюджетных фондов, на которые возлагаются организация исполнения и исполнение бюджетов;</w:t>
      </w:r>
    </w:p>
    <w:p w:rsidR="006245BD" w:rsidRPr="005B2F4F" w:rsidRDefault="006245BD"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8) принимает решение о государственной регистрации кредитных организаций, выдает кредитным организациям лицензии на осуществление банковских операций, приостанавливает их действие и отзывает их;</w:t>
      </w:r>
    </w:p>
    <w:p w:rsidR="00EC094D" w:rsidRPr="005B2F4F" w:rsidRDefault="006245BD"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9) осуществляет надзор за деятельностью кредитных организаций</w:t>
      </w:r>
      <w:r w:rsidR="00EC094D" w:rsidRPr="005B2F4F">
        <w:rPr>
          <w:rFonts w:ascii="Times New Roman" w:hAnsi="Times New Roman"/>
          <w:bCs/>
          <w:sz w:val="28"/>
          <w:szCs w:val="28"/>
        </w:rPr>
        <w:t xml:space="preserve"> </w:t>
      </w:r>
      <w:r w:rsidR="005511E4">
        <w:rPr>
          <w:rFonts w:ascii="Times New Roman" w:hAnsi="Times New Roman"/>
          <w:bCs/>
          <w:sz w:val="28"/>
          <w:szCs w:val="28"/>
        </w:rPr>
        <w:t xml:space="preserve">   </w:t>
      </w:r>
      <w:r w:rsidR="00EC094D" w:rsidRPr="005B2F4F">
        <w:rPr>
          <w:rFonts w:ascii="Times New Roman" w:hAnsi="Times New Roman"/>
          <w:bCs/>
          <w:sz w:val="28"/>
          <w:szCs w:val="28"/>
        </w:rPr>
        <w:t>(далее – банковский надзор);</w:t>
      </w:r>
    </w:p>
    <w:p w:rsidR="006245BD" w:rsidRPr="005B2F4F" w:rsidRDefault="00EC094D"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 xml:space="preserve">10) осуществляет регулирование, контроль и надзор за деятельностью </w:t>
      </w:r>
      <w:proofErr w:type="spellStart"/>
      <w:r w:rsidRPr="005B2F4F">
        <w:rPr>
          <w:rFonts w:ascii="Times New Roman" w:hAnsi="Times New Roman"/>
          <w:bCs/>
          <w:sz w:val="28"/>
          <w:szCs w:val="28"/>
        </w:rPr>
        <w:t>некредитных</w:t>
      </w:r>
      <w:proofErr w:type="spellEnd"/>
      <w:r w:rsidRPr="005B2F4F">
        <w:rPr>
          <w:rFonts w:ascii="Times New Roman" w:hAnsi="Times New Roman"/>
          <w:bCs/>
          <w:sz w:val="28"/>
          <w:szCs w:val="28"/>
        </w:rPr>
        <w:t xml:space="preserve"> финансовых организаций в соответствии с законодательством Луганской Народной Республики;</w:t>
      </w:r>
    </w:p>
    <w:p w:rsidR="00703C5F" w:rsidRPr="005B2F4F" w:rsidRDefault="00703C5F"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11)</w:t>
      </w:r>
      <w:r w:rsidR="00905E15" w:rsidRPr="005B2F4F">
        <w:rPr>
          <w:rFonts w:ascii="Times New Roman" w:hAnsi="Times New Roman"/>
          <w:bCs/>
          <w:sz w:val="28"/>
          <w:szCs w:val="28"/>
        </w:rPr>
        <w:t xml:space="preserve"> осуществляет регулирование, контроль и надзор за деятельностью агентов финансового рынка;</w:t>
      </w:r>
    </w:p>
    <w:p w:rsidR="004B01A6" w:rsidRPr="005B2F4F" w:rsidRDefault="00905E15"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12</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w:t>
      </w:r>
      <w:r w:rsidR="004B01A6" w:rsidRPr="005B2F4F">
        <w:rPr>
          <w:rFonts w:ascii="Times New Roman" w:hAnsi="Times New Roman"/>
          <w:bCs/>
          <w:sz w:val="28"/>
          <w:szCs w:val="28"/>
        </w:rPr>
        <w:t>осуществляет банковские операции</w:t>
      </w:r>
      <w:r w:rsidR="00EC09D2" w:rsidRPr="005B2F4F">
        <w:rPr>
          <w:rFonts w:ascii="Times New Roman" w:hAnsi="Times New Roman"/>
          <w:bCs/>
          <w:sz w:val="28"/>
          <w:szCs w:val="28"/>
        </w:rPr>
        <w:t xml:space="preserve"> и иные сделки</w:t>
      </w:r>
      <w:r w:rsidR="004B01A6" w:rsidRPr="005B2F4F">
        <w:rPr>
          <w:rFonts w:ascii="Times New Roman" w:hAnsi="Times New Roman"/>
          <w:bCs/>
          <w:sz w:val="28"/>
          <w:szCs w:val="28"/>
        </w:rPr>
        <w:t xml:space="preserve"> по обслуживанию юридических и физических лиц;</w:t>
      </w:r>
    </w:p>
    <w:p w:rsidR="009610DA" w:rsidRPr="005B2F4F" w:rsidRDefault="00905E15"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13</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w:t>
      </w:r>
      <w:r w:rsidR="009610DA" w:rsidRPr="005B2F4F">
        <w:rPr>
          <w:rFonts w:ascii="Times New Roman" w:hAnsi="Times New Roman"/>
          <w:bCs/>
          <w:sz w:val="28"/>
          <w:szCs w:val="28"/>
        </w:rPr>
        <w:t xml:space="preserve">осуществляет самостоятельно или по поручению </w:t>
      </w:r>
      <w:r w:rsidR="00BA6069">
        <w:rPr>
          <w:rFonts w:ascii="Times New Roman" w:hAnsi="Times New Roman"/>
          <w:bCs/>
          <w:sz w:val="28"/>
          <w:szCs w:val="28"/>
        </w:rPr>
        <w:t>Правительства</w:t>
      </w:r>
      <w:r w:rsidR="009610DA" w:rsidRPr="005B2F4F">
        <w:rPr>
          <w:rFonts w:ascii="Times New Roman" w:hAnsi="Times New Roman"/>
          <w:bCs/>
          <w:sz w:val="28"/>
          <w:szCs w:val="28"/>
        </w:rPr>
        <w:t xml:space="preserve"> Луганской Народной Республики все виды банковских операций и иных сделок, необходимых для выполнения функций Государственного банка Луганской Народной Республики;</w:t>
      </w:r>
    </w:p>
    <w:p w:rsidR="008E6303" w:rsidRPr="005B2F4F" w:rsidRDefault="00EC094D"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1</w:t>
      </w:r>
      <w:r w:rsidR="00905E15" w:rsidRPr="005B2F4F">
        <w:rPr>
          <w:rFonts w:ascii="Times New Roman" w:hAnsi="Times New Roman"/>
          <w:bCs/>
          <w:sz w:val="28"/>
          <w:szCs w:val="28"/>
        </w:rPr>
        <w:t>4</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w:t>
      </w:r>
      <w:r w:rsidR="008E6303" w:rsidRPr="005B2F4F">
        <w:rPr>
          <w:rFonts w:ascii="Times New Roman" w:hAnsi="Times New Roman"/>
          <w:bCs/>
          <w:sz w:val="28"/>
          <w:szCs w:val="28"/>
        </w:rPr>
        <w:t xml:space="preserve">организует и осуществляет </w:t>
      </w:r>
      <w:r w:rsidR="003956C5" w:rsidRPr="005B2F4F">
        <w:rPr>
          <w:rFonts w:ascii="Times New Roman" w:hAnsi="Times New Roman"/>
          <w:bCs/>
          <w:sz w:val="28"/>
          <w:szCs w:val="28"/>
        </w:rPr>
        <w:t xml:space="preserve">валютное регулирование и </w:t>
      </w:r>
      <w:r w:rsidR="008E6303" w:rsidRPr="005B2F4F">
        <w:rPr>
          <w:rFonts w:ascii="Times New Roman" w:hAnsi="Times New Roman"/>
          <w:bCs/>
          <w:sz w:val="28"/>
          <w:szCs w:val="28"/>
        </w:rPr>
        <w:t>валютный контроль в соответствии с законодательством Луганской Народной Республики;</w:t>
      </w:r>
    </w:p>
    <w:p w:rsidR="008E6303" w:rsidRPr="005B2F4F" w:rsidRDefault="00EC094D"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1</w:t>
      </w:r>
      <w:r w:rsidR="00905E15" w:rsidRPr="005B2F4F">
        <w:rPr>
          <w:rFonts w:ascii="Times New Roman" w:hAnsi="Times New Roman"/>
          <w:bCs/>
          <w:sz w:val="28"/>
          <w:szCs w:val="28"/>
        </w:rPr>
        <w:t>5</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о</w:t>
      </w:r>
      <w:proofErr w:type="spellStart"/>
      <w:r w:rsidR="008E6303" w:rsidRPr="005B2F4F">
        <w:rPr>
          <w:rFonts w:ascii="Times New Roman" w:hAnsi="Times New Roman"/>
          <w:bCs/>
          <w:sz w:val="28"/>
          <w:szCs w:val="28"/>
        </w:rPr>
        <w:t>пределяет</w:t>
      </w:r>
      <w:proofErr w:type="spellEnd"/>
      <w:r w:rsidR="008E6303" w:rsidRPr="005B2F4F">
        <w:rPr>
          <w:rFonts w:ascii="Times New Roman" w:hAnsi="Times New Roman"/>
          <w:bCs/>
          <w:sz w:val="28"/>
          <w:szCs w:val="28"/>
        </w:rPr>
        <w:t xml:space="preserve"> порядок осуществления расчетов с международными организациями, иностранными государствами, а также с юридическими и физическими лицами;</w:t>
      </w:r>
    </w:p>
    <w:p w:rsidR="00ED2CF8" w:rsidRPr="005B2F4F" w:rsidRDefault="00EC094D" w:rsidP="00015F58">
      <w:pPr>
        <w:tabs>
          <w:tab w:val="left" w:pos="1134"/>
        </w:tabs>
        <w:spacing w:after="0"/>
        <w:ind w:firstLine="709"/>
        <w:jc w:val="both"/>
        <w:rPr>
          <w:rFonts w:ascii="Times New Roman" w:hAnsi="Times New Roman"/>
          <w:bCs/>
          <w:sz w:val="28"/>
          <w:szCs w:val="28"/>
        </w:rPr>
      </w:pPr>
      <w:proofErr w:type="gramStart"/>
      <w:r w:rsidRPr="005B2F4F">
        <w:rPr>
          <w:rFonts w:ascii="Times New Roman" w:hAnsi="Times New Roman"/>
          <w:bCs/>
          <w:sz w:val="28"/>
          <w:szCs w:val="28"/>
        </w:rPr>
        <w:t>1</w:t>
      </w:r>
      <w:r w:rsidR="00905E15" w:rsidRPr="005B2F4F">
        <w:rPr>
          <w:rFonts w:ascii="Times New Roman" w:hAnsi="Times New Roman"/>
          <w:bCs/>
          <w:sz w:val="28"/>
          <w:szCs w:val="28"/>
        </w:rPr>
        <w:t>6</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у</w:t>
      </w:r>
      <w:proofErr w:type="spellStart"/>
      <w:r w:rsidR="00ED2CF8" w:rsidRPr="005B2F4F">
        <w:rPr>
          <w:rFonts w:ascii="Times New Roman" w:hAnsi="Times New Roman"/>
          <w:bCs/>
          <w:sz w:val="28"/>
          <w:szCs w:val="28"/>
        </w:rPr>
        <w:t>тверждает</w:t>
      </w:r>
      <w:proofErr w:type="spellEnd"/>
      <w:r w:rsidR="00ED2CF8" w:rsidRPr="005B2F4F">
        <w:rPr>
          <w:rFonts w:ascii="Times New Roman" w:hAnsi="Times New Roman"/>
          <w:bCs/>
          <w:sz w:val="28"/>
          <w:szCs w:val="28"/>
        </w:rPr>
        <w:t xml:space="preserve"> отраслевые стандарты бухгалтерского учета для кредитных организаций, Государственного банка Луганской Народной Республики и </w:t>
      </w:r>
      <w:proofErr w:type="spellStart"/>
      <w:r w:rsidR="00ED2CF8" w:rsidRPr="005B2F4F">
        <w:rPr>
          <w:rFonts w:ascii="Times New Roman" w:hAnsi="Times New Roman"/>
          <w:bCs/>
          <w:sz w:val="28"/>
          <w:szCs w:val="28"/>
        </w:rPr>
        <w:t>некредитных</w:t>
      </w:r>
      <w:proofErr w:type="spellEnd"/>
      <w:r w:rsidR="00ED2CF8" w:rsidRPr="005B2F4F">
        <w:rPr>
          <w:rFonts w:ascii="Times New Roman" w:hAnsi="Times New Roman"/>
          <w:bCs/>
          <w:sz w:val="28"/>
          <w:szCs w:val="28"/>
        </w:rPr>
        <w:t xml:space="preserve"> финансовых организаций, план счетов бухгалтерского учета для кредитных организаций и порядок его применения, план счетов бухгалтерского учета для Государственного банка Луганской Народной Республики и порядок его применения, план счетов бухгалтерского учета для </w:t>
      </w:r>
      <w:proofErr w:type="spellStart"/>
      <w:r w:rsidR="00ED2CF8" w:rsidRPr="005B2F4F">
        <w:rPr>
          <w:rFonts w:ascii="Times New Roman" w:hAnsi="Times New Roman"/>
          <w:bCs/>
          <w:sz w:val="28"/>
          <w:szCs w:val="28"/>
        </w:rPr>
        <w:t>некредитных</w:t>
      </w:r>
      <w:proofErr w:type="spellEnd"/>
      <w:r w:rsidR="00ED2CF8" w:rsidRPr="005B2F4F">
        <w:rPr>
          <w:rFonts w:ascii="Times New Roman" w:hAnsi="Times New Roman"/>
          <w:bCs/>
          <w:sz w:val="28"/>
          <w:szCs w:val="28"/>
        </w:rPr>
        <w:t xml:space="preserve"> финансовых организаций и порядок его применения;</w:t>
      </w:r>
      <w:proofErr w:type="gramEnd"/>
    </w:p>
    <w:p w:rsidR="001E57C3" w:rsidRPr="005B2F4F" w:rsidRDefault="000074A1" w:rsidP="001E57C3">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1</w:t>
      </w:r>
      <w:r w:rsidR="00905E15" w:rsidRPr="005B2F4F">
        <w:rPr>
          <w:rFonts w:ascii="Times New Roman" w:hAnsi="Times New Roman"/>
          <w:bCs/>
          <w:sz w:val="28"/>
          <w:szCs w:val="28"/>
        </w:rPr>
        <w:t>7</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у</w:t>
      </w:r>
      <w:proofErr w:type="spellStart"/>
      <w:r w:rsidR="008E6303" w:rsidRPr="005B2F4F">
        <w:rPr>
          <w:rFonts w:ascii="Times New Roman" w:hAnsi="Times New Roman"/>
          <w:bCs/>
          <w:sz w:val="28"/>
          <w:szCs w:val="28"/>
        </w:rPr>
        <w:t>станавливает</w:t>
      </w:r>
      <w:proofErr w:type="spellEnd"/>
      <w:r w:rsidR="008E6303" w:rsidRPr="005B2F4F">
        <w:rPr>
          <w:rFonts w:ascii="Times New Roman" w:hAnsi="Times New Roman"/>
          <w:bCs/>
          <w:sz w:val="28"/>
          <w:szCs w:val="28"/>
        </w:rPr>
        <w:t xml:space="preserve"> и публикует официальные курсы иностранных валют по отношению к российскому рублю;</w:t>
      </w:r>
    </w:p>
    <w:p w:rsidR="001E57C3" w:rsidRPr="005B2F4F" w:rsidRDefault="001E57C3"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1</w:t>
      </w:r>
      <w:r w:rsidR="00905E15" w:rsidRPr="005B2F4F">
        <w:rPr>
          <w:rFonts w:ascii="Times New Roman" w:hAnsi="Times New Roman"/>
          <w:bCs/>
          <w:sz w:val="28"/>
          <w:szCs w:val="28"/>
        </w:rPr>
        <w:t>8</w:t>
      </w:r>
      <w:r w:rsidR="00015F58" w:rsidRPr="005B2F4F">
        <w:rPr>
          <w:rFonts w:ascii="Times New Roman" w:hAnsi="Times New Roman"/>
          <w:bCs/>
          <w:sz w:val="28"/>
          <w:szCs w:val="28"/>
        </w:rPr>
        <w:t>)</w:t>
      </w:r>
      <w:r w:rsidR="00015F58" w:rsidRPr="005B2F4F">
        <w:rPr>
          <w:rFonts w:ascii="Times New Roman" w:hAnsi="Times New Roman"/>
          <w:bCs/>
          <w:sz w:val="28"/>
          <w:szCs w:val="28"/>
          <w:lang w:val="uk-UA"/>
        </w:rPr>
        <w:t> р</w:t>
      </w:r>
      <w:proofErr w:type="spellStart"/>
      <w:r w:rsidRPr="005B2F4F">
        <w:rPr>
          <w:rFonts w:ascii="Times New Roman" w:hAnsi="Times New Roman"/>
          <w:bCs/>
          <w:sz w:val="28"/>
          <w:szCs w:val="28"/>
        </w:rPr>
        <w:t>азмещает</w:t>
      </w:r>
      <w:proofErr w:type="spellEnd"/>
      <w:r w:rsidRPr="005B2F4F">
        <w:rPr>
          <w:rFonts w:ascii="Times New Roman" w:hAnsi="Times New Roman"/>
          <w:bCs/>
          <w:sz w:val="28"/>
          <w:szCs w:val="28"/>
        </w:rPr>
        <w:t xml:space="preserve"> собственные средства от своего имени и за свой счет на условиях возвратности, платности, срочности;</w:t>
      </w:r>
    </w:p>
    <w:p w:rsidR="008E6303" w:rsidRPr="005B2F4F" w:rsidRDefault="00EC094D"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1</w:t>
      </w:r>
      <w:r w:rsidR="00905E15" w:rsidRPr="005B2F4F">
        <w:rPr>
          <w:rFonts w:ascii="Times New Roman" w:hAnsi="Times New Roman"/>
          <w:bCs/>
          <w:sz w:val="28"/>
          <w:szCs w:val="28"/>
        </w:rPr>
        <w:t>9</w:t>
      </w:r>
      <w:r w:rsidR="00015F58" w:rsidRPr="005B2F4F">
        <w:rPr>
          <w:rFonts w:ascii="Times New Roman" w:hAnsi="Times New Roman"/>
          <w:bCs/>
          <w:sz w:val="28"/>
          <w:szCs w:val="28"/>
        </w:rPr>
        <w:t>) о</w:t>
      </w:r>
      <w:r w:rsidR="008E6303" w:rsidRPr="005B2F4F">
        <w:rPr>
          <w:rFonts w:ascii="Times New Roman" w:hAnsi="Times New Roman"/>
          <w:bCs/>
          <w:sz w:val="28"/>
          <w:szCs w:val="28"/>
        </w:rPr>
        <w:t>существляет иные функции в соответствии с законодательством Луганской Народной Республики.</w:t>
      </w:r>
    </w:p>
    <w:p w:rsidR="0094307D" w:rsidRPr="005B2F4F" w:rsidRDefault="00085712" w:rsidP="00015F58">
      <w:pPr>
        <w:pStyle w:val="af6"/>
        <w:tabs>
          <w:tab w:val="left" w:pos="1134"/>
        </w:tabs>
        <w:spacing w:after="0"/>
        <w:ind w:left="709"/>
        <w:jc w:val="both"/>
        <w:rPr>
          <w:rFonts w:ascii="Times New Roman" w:hAnsi="Times New Roman"/>
          <w:sz w:val="28"/>
          <w:szCs w:val="28"/>
        </w:rPr>
      </w:pPr>
      <w:bookmarkStart w:id="1" w:name="8c36f0170ed14c77b8a0af2f0401919a"/>
      <w:r w:rsidRPr="005B2F4F">
        <w:rPr>
          <w:rFonts w:ascii="Times New Roman" w:hAnsi="Times New Roman"/>
          <w:sz w:val="28"/>
          <w:szCs w:val="28"/>
        </w:rPr>
        <w:t>2</w:t>
      </w:r>
      <w:r w:rsidR="00015F58" w:rsidRPr="005B2F4F">
        <w:rPr>
          <w:rFonts w:ascii="Times New Roman" w:hAnsi="Times New Roman"/>
          <w:sz w:val="28"/>
          <w:szCs w:val="28"/>
        </w:rPr>
        <w:t>. </w:t>
      </w:r>
      <w:r w:rsidR="0094307D" w:rsidRPr="005B2F4F">
        <w:rPr>
          <w:rFonts w:ascii="Times New Roman" w:hAnsi="Times New Roman"/>
          <w:sz w:val="28"/>
          <w:szCs w:val="28"/>
        </w:rPr>
        <w:t>К банковским операциям относятся</w:t>
      </w:r>
      <w:bookmarkEnd w:id="1"/>
      <w:r w:rsidR="0094307D" w:rsidRPr="005B2F4F">
        <w:rPr>
          <w:rFonts w:ascii="Times New Roman" w:hAnsi="Times New Roman"/>
          <w:sz w:val="28"/>
          <w:szCs w:val="28"/>
        </w:rPr>
        <w:t>:</w:t>
      </w:r>
    </w:p>
    <w:p w:rsidR="0094307D" w:rsidRPr="005B2F4F" w:rsidRDefault="00015F58"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1)</w:t>
      </w:r>
      <w:r w:rsidRPr="005B2F4F">
        <w:rPr>
          <w:rFonts w:ascii="Times New Roman" w:hAnsi="Times New Roman"/>
          <w:bCs/>
          <w:sz w:val="28"/>
          <w:szCs w:val="28"/>
          <w:lang w:val="uk-UA"/>
        </w:rPr>
        <w:t> </w:t>
      </w:r>
      <w:r w:rsidR="0094307D" w:rsidRPr="005B2F4F">
        <w:rPr>
          <w:rFonts w:ascii="Times New Roman" w:hAnsi="Times New Roman"/>
          <w:bCs/>
          <w:sz w:val="28"/>
          <w:szCs w:val="28"/>
        </w:rPr>
        <w:t>привлечение денежных средств физических и юридических лиц во вклады (до востребования и на определенный срок);</w:t>
      </w:r>
    </w:p>
    <w:p w:rsidR="0094307D" w:rsidRPr="005B2F4F" w:rsidRDefault="00015F58"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2)</w:t>
      </w:r>
      <w:r w:rsidRPr="005B2F4F">
        <w:rPr>
          <w:rFonts w:ascii="Times New Roman" w:hAnsi="Times New Roman"/>
          <w:bCs/>
          <w:sz w:val="28"/>
          <w:szCs w:val="28"/>
          <w:lang w:val="uk-UA"/>
        </w:rPr>
        <w:t> </w:t>
      </w:r>
      <w:r w:rsidR="0094307D" w:rsidRPr="005B2F4F">
        <w:rPr>
          <w:rFonts w:ascii="Times New Roman" w:hAnsi="Times New Roman"/>
          <w:bCs/>
          <w:sz w:val="28"/>
          <w:szCs w:val="28"/>
        </w:rPr>
        <w:t xml:space="preserve">размещение указанных в пункте 1 настоящей </w:t>
      </w:r>
      <w:r w:rsidR="005760D8" w:rsidRPr="005B2F4F">
        <w:rPr>
          <w:rFonts w:ascii="Times New Roman" w:hAnsi="Times New Roman"/>
          <w:bCs/>
          <w:sz w:val="28"/>
          <w:szCs w:val="28"/>
        </w:rPr>
        <w:t>части</w:t>
      </w:r>
      <w:r w:rsidR="0094307D" w:rsidRPr="005B2F4F">
        <w:rPr>
          <w:rFonts w:ascii="Times New Roman" w:hAnsi="Times New Roman"/>
          <w:bCs/>
          <w:sz w:val="28"/>
          <w:szCs w:val="28"/>
        </w:rPr>
        <w:t xml:space="preserve"> привлеченных средств от своего имени и за свой счет на условиях возвратности, платности, срочности;</w:t>
      </w:r>
    </w:p>
    <w:p w:rsidR="0094307D" w:rsidRPr="005B2F4F" w:rsidRDefault="00015F58"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3)</w:t>
      </w:r>
      <w:r w:rsidRPr="005B2F4F">
        <w:rPr>
          <w:rFonts w:ascii="Times New Roman" w:hAnsi="Times New Roman"/>
          <w:bCs/>
          <w:sz w:val="28"/>
          <w:szCs w:val="28"/>
          <w:lang w:val="uk-UA"/>
        </w:rPr>
        <w:t> </w:t>
      </w:r>
      <w:r w:rsidR="0094307D" w:rsidRPr="005B2F4F">
        <w:rPr>
          <w:rFonts w:ascii="Times New Roman" w:hAnsi="Times New Roman"/>
          <w:bCs/>
          <w:sz w:val="28"/>
          <w:szCs w:val="28"/>
        </w:rPr>
        <w:t>открытие и ведение банковских счетов физических и юридических лиц;</w:t>
      </w:r>
    </w:p>
    <w:p w:rsidR="0094307D" w:rsidRPr="005B2F4F" w:rsidRDefault="00015F58"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4)</w:t>
      </w:r>
      <w:r w:rsidRPr="005B2F4F">
        <w:rPr>
          <w:rFonts w:ascii="Times New Roman" w:hAnsi="Times New Roman"/>
          <w:bCs/>
          <w:sz w:val="28"/>
          <w:szCs w:val="28"/>
          <w:lang w:val="uk-UA"/>
        </w:rPr>
        <w:t> </w:t>
      </w:r>
      <w:r w:rsidR="0094307D" w:rsidRPr="005B2F4F">
        <w:rPr>
          <w:rFonts w:ascii="Times New Roman" w:hAnsi="Times New Roman"/>
          <w:bCs/>
          <w:sz w:val="28"/>
          <w:szCs w:val="28"/>
        </w:rPr>
        <w:t>осуществление расчетов по поручению физических и юридических лиц, в том числе банков-корреспондентов, по их банковским счетам;</w:t>
      </w:r>
    </w:p>
    <w:p w:rsidR="0094307D" w:rsidRPr="005B2F4F" w:rsidRDefault="00015F58"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5)</w:t>
      </w:r>
      <w:r w:rsidRPr="005B2F4F">
        <w:rPr>
          <w:rFonts w:ascii="Times New Roman" w:hAnsi="Times New Roman"/>
          <w:bCs/>
          <w:sz w:val="28"/>
          <w:szCs w:val="28"/>
          <w:lang w:val="uk-UA"/>
        </w:rPr>
        <w:t> </w:t>
      </w:r>
      <w:r w:rsidR="0094307D" w:rsidRPr="005B2F4F">
        <w:rPr>
          <w:rFonts w:ascii="Times New Roman" w:hAnsi="Times New Roman"/>
          <w:bCs/>
          <w:sz w:val="28"/>
          <w:szCs w:val="28"/>
        </w:rPr>
        <w:t>инкассация денежных средств, векселей, платежных и расчетных документов и кассовое обслуживание физических и юридических лиц;</w:t>
      </w:r>
    </w:p>
    <w:p w:rsidR="0094307D" w:rsidRPr="005B2F4F" w:rsidRDefault="00015F58"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6)</w:t>
      </w:r>
      <w:r w:rsidRPr="005B2F4F">
        <w:rPr>
          <w:rFonts w:ascii="Times New Roman" w:hAnsi="Times New Roman"/>
          <w:bCs/>
          <w:sz w:val="28"/>
          <w:szCs w:val="28"/>
          <w:lang w:val="uk-UA"/>
        </w:rPr>
        <w:t> </w:t>
      </w:r>
      <w:r w:rsidR="0094307D" w:rsidRPr="005B2F4F">
        <w:rPr>
          <w:rFonts w:ascii="Times New Roman" w:hAnsi="Times New Roman"/>
          <w:bCs/>
          <w:sz w:val="28"/>
          <w:szCs w:val="28"/>
        </w:rPr>
        <w:t xml:space="preserve">купля-продажа валюты в </w:t>
      </w:r>
      <w:r w:rsidR="00BB1C00" w:rsidRPr="005B2F4F">
        <w:rPr>
          <w:rFonts w:ascii="Times New Roman" w:hAnsi="Times New Roman"/>
          <w:bCs/>
          <w:sz w:val="28"/>
          <w:szCs w:val="28"/>
        </w:rPr>
        <w:t xml:space="preserve">наличной и </w:t>
      </w:r>
      <w:r w:rsidR="0094307D" w:rsidRPr="005B2F4F">
        <w:rPr>
          <w:rFonts w:ascii="Times New Roman" w:hAnsi="Times New Roman"/>
          <w:bCs/>
          <w:sz w:val="28"/>
          <w:szCs w:val="28"/>
        </w:rPr>
        <w:t>безналичной форме;</w:t>
      </w:r>
    </w:p>
    <w:p w:rsidR="0094307D" w:rsidRPr="005B2F4F" w:rsidRDefault="00015F58"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7)</w:t>
      </w:r>
      <w:r w:rsidRPr="005B2F4F">
        <w:rPr>
          <w:rFonts w:ascii="Times New Roman" w:hAnsi="Times New Roman"/>
          <w:bCs/>
          <w:sz w:val="28"/>
          <w:szCs w:val="28"/>
          <w:lang w:val="uk-UA"/>
        </w:rPr>
        <w:t> </w:t>
      </w:r>
      <w:r w:rsidR="0094307D" w:rsidRPr="005B2F4F">
        <w:rPr>
          <w:rFonts w:ascii="Times New Roman" w:hAnsi="Times New Roman"/>
          <w:bCs/>
          <w:sz w:val="28"/>
          <w:szCs w:val="28"/>
        </w:rPr>
        <w:t>привлечение во вклады и размещение драгоценных металлов;</w:t>
      </w:r>
    </w:p>
    <w:p w:rsidR="0094307D" w:rsidRPr="005B2F4F" w:rsidRDefault="00015F58"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8)</w:t>
      </w:r>
      <w:r w:rsidRPr="005B2F4F">
        <w:rPr>
          <w:rFonts w:ascii="Times New Roman" w:hAnsi="Times New Roman"/>
          <w:bCs/>
          <w:sz w:val="28"/>
          <w:szCs w:val="28"/>
          <w:lang w:val="uk-UA"/>
        </w:rPr>
        <w:t> </w:t>
      </w:r>
      <w:r w:rsidR="0094307D" w:rsidRPr="005B2F4F">
        <w:rPr>
          <w:rFonts w:ascii="Times New Roman" w:hAnsi="Times New Roman"/>
          <w:bCs/>
          <w:sz w:val="28"/>
          <w:szCs w:val="28"/>
        </w:rPr>
        <w:t>выдача банковских гарантий;</w:t>
      </w:r>
    </w:p>
    <w:p w:rsidR="0094307D" w:rsidRPr="005B2F4F" w:rsidRDefault="00015F58" w:rsidP="009A5E90">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9)</w:t>
      </w:r>
      <w:r w:rsidRPr="005B2F4F">
        <w:rPr>
          <w:rFonts w:ascii="Times New Roman" w:hAnsi="Times New Roman"/>
          <w:bCs/>
          <w:sz w:val="28"/>
          <w:szCs w:val="28"/>
          <w:lang w:val="uk-UA"/>
        </w:rPr>
        <w:t> </w:t>
      </w:r>
      <w:r w:rsidR="0094307D" w:rsidRPr="005B2F4F">
        <w:rPr>
          <w:rFonts w:ascii="Times New Roman" w:hAnsi="Times New Roman"/>
          <w:bCs/>
          <w:sz w:val="28"/>
          <w:szCs w:val="28"/>
        </w:rPr>
        <w:t>осуществление переводов денежных средств по поручению физических лиц без открытия банковских счетов (за исключением почтовых переводов).</w:t>
      </w:r>
    </w:p>
    <w:p w:rsidR="00EC09D2" w:rsidRPr="005B2F4F" w:rsidRDefault="00085712" w:rsidP="00015F58">
      <w:pPr>
        <w:pStyle w:val="af6"/>
        <w:tabs>
          <w:tab w:val="left" w:pos="1134"/>
        </w:tabs>
        <w:spacing w:after="0"/>
        <w:ind w:left="0" w:firstLine="709"/>
        <w:contextualSpacing w:val="0"/>
        <w:jc w:val="both"/>
        <w:rPr>
          <w:rFonts w:ascii="Times New Roman" w:hAnsi="Times New Roman"/>
          <w:sz w:val="28"/>
          <w:szCs w:val="28"/>
        </w:rPr>
      </w:pPr>
      <w:r w:rsidRPr="005B2F4F">
        <w:rPr>
          <w:rFonts w:ascii="Times New Roman" w:hAnsi="Times New Roman"/>
          <w:sz w:val="28"/>
          <w:szCs w:val="28"/>
          <w:lang w:val="uk-UA"/>
        </w:rPr>
        <w:t>3</w:t>
      </w:r>
      <w:r w:rsidR="00015F58" w:rsidRPr="005B2F4F">
        <w:rPr>
          <w:rFonts w:ascii="Times New Roman" w:hAnsi="Times New Roman"/>
          <w:sz w:val="28"/>
          <w:szCs w:val="28"/>
          <w:lang w:val="uk-UA"/>
        </w:rPr>
        <w:t>. </w:t>
      </w:r>
      <w:r w:rsidR="00EC09D2" w:rsidRPr="005B2F4F">
        <w:rPr>
          <w:rFonts w:ascii="Times New Roman" w:hAnsi="Times New Roman"/>
          <w:sz w:val="28"/>
          <w:szCs w:val="28"/>
        </w:rPr>
        <w:t>К иным сделкам кредитных организаций относятся следующие сделки:</w:t>
      </w:r>
    </w:p>
    <w:p w:rsidR="00EC09D2" w:rsidRPr="005B2F4F" w:rsidRDefault="00015F58" w:rsidP="00015F58">
      <w:pPr>
        <w:pStyle w:val="af6"/>
        <w:tabs>
          <w:tab w:val="left" w:pos="1134"/>
        </w:tabs>
        <w:spacing w:after="0"/>
        <w:ind w:left="0" w:firstLine="709"/>
        <w:contextualSpacing w:val="0"/>
        <w:jc w:val="both"/>
        <w:rPr>
          <w:rFonts w:ascii="Times New Roman" w:hAnsi="Times New Roman"/>
          <w:bCs/>
          <w:sz w:val="28"/>
          <w:szCs w:val="28"/>
          <w:lang w:eastAsia="ru-RU"/>
        </w:rPr>
      </w:pPr>
      <w:r w:rsidRPr="005B2F4F">
        <w:rPr>
          <w:rFonts w:ascii="Times New Roman" w:hAnsi="Times New Roman"/>
          <w:bCs/>
          <w:sz w:val="28"/>
          <w:szCs w:val="28"/>
          <w:lang w:eastAsia="ru-RU"/>
        </w:rPr>
        <w:t>1)</w:t>
      </w:r>
      <w:r w:rsidRPr="005B2F4F">
        <w:rPr>
          <w:rFonts w:ascii="Times New Roman" w:hAnsi="Times New Roman"/>
          <w:bCs/>
          <w:sz w:val="28"/>
          <w:szCs w:val="28"/>
          <w:lang w:val="en-US" w:eastAsia="ru-RU"/>
        </w:rPr>
        <w:t> </w:t>
      </w:r>
      <w:r w:rsidR="00EC09D2" w:rsidRPr="005B2F4F">
        <w:rPr>
          <w:rFonts w:ascii="Times New Roman" w:hAnsi="Times New Roman"/>
          <w:bCs/>
          <w:sz w:val="28"/>
          <w:szCs w:val="28"/>
          <w:lang w:eastAsia="ru-RU"/>
        </w:rPr>
        <w:t xml:space="preserve">осуществление операций с драгоценными металлами, монетами из драгоценных металлов, памятными, сувенирными знаками с сопутствующей продукцией в соответствии с законодательством </w:t>
      </w:r>
      <w:r w:rsidR="00EC09D2" w:rsidRPr="005B2F4F">
        <w:rPr>
          <w:rFonts w:ascii="Times New Roman" w:hAnsi="Times New Roman"/>
          <w:sz w:val="28"/>
          <w:szCs w:val="28"/>
        </w:rPr>
        <w:t>Луганской Народной Республики</w:t>
      </w:r>
      <w:r w:rsidR="00EC09D2" w:rsidRPr="005B2F4F">
        <w:rPr>
          <w:rFonts w:ascii="Times New Roman" w:hAnsi="Times New Roman"/>
          <w:bCs/>
          <w:sz w:val="28"/>
          <w:szCs w:val="28"/>
          <w:lang w:eastAsia="ru-RU"/>
        </w:rPr>
        <w:t>;</w:t>
      </w:r>
    </w:p>
    <w:p w:rsidR="00EC09D2" w:rsidRPr="005B2F4F" w:rsidRDefault="00015F58" w:rsidP="00015F58">
      <w:pPr>
        <w:pStyle w:val="af6"/>
        <w:tabs>
          <w:tab w:val="left" w:pos="1134"/>
        </w:tabs>
        <w:spacing w:after="0"/>
        <w:ind w:left="0" w:firstLine="709"/>
        <w:contextualSpacing w:val="0"/>
        <w:jc w:val="both"/>
        <w:rPr>
          <w:rFonts w:ascii="Times New Roman" w:hAnsi="Times New Roman"/>
          <w:bCs/>
          <w:sz w:val="28"/>
          <w:szCs w:val="28"/>
          <w:lang w:eastAsia="ru-RU"/>
        </w:rPr>
      </w:pPr>
      <w:r w:rsidRPr="005B2F4F">
        <w:rPr>
          <w:rFonts w:ascii="Times New Roman" w:hAnsi="Times New Roman"/>
          <w:bCs/>
          <w:sz w:val="28"/>
          <w:szCs w:val="28"/>
          <w:lang w:eastAsia="ru-RU"/>
        </w:rPr>
        <w:t>2) </w:t>
      </w:r>
      <w:r w:rsidR="00EC09D2" w:rsidRPr="005B2F4F">
        <w:rPr>
          <w:rFonts w:ascii="Times New Roman" w:hAnsi="Times New Roman"/>
          <w:bCs/>
          <w:sz w:val="28"/>
          <w:szCs w:val="28"/>
          <w:lang w:eastAsia="ru-RU"/>
        </w:rPr>
        <w:t xml:space="preserve">предоставление в аренду физическим и юридическим лицам специальных помещений или находящихся в них </w:t>
      </w:r>
      <w:hyperlink r:id="rId11" w:history="1">
        <w:r w:rsidR="00EC09D2" w:rsidRPr="005B2F4F">
          <w:rPr>
            <w:rFonts w:ascii="Times New Roman" w:hAnsi="Times New Roman"/>
            <w:bCs/>
            <w:sz w:val="28"/>
            <w:szCs w:val="28"/>
            <w:lang w:eastAsia="ru-RU"/>
          </w:rPr>
          <w:t>сейфов</w:t>
        </w:r>
      </w:hyperlink>
      <w:r w:rsidR="00EC09D2" w:rsidRPr="005B2F4F">
        <w:rPr>
          <w:rFonts w:ascii="Times New Roman" w:hAnsi="Times New Roman"/>
          <w:bCs/>
          <w:sz w:val="28"/>
          <w:szCs w:val="28"/>
          <w:lang w:eastAsia="ru-RU"/>
        </w:rPr>
        <w:t xml:space="preserve"> для хранения документов и ценностей;</w:t>
      </w:r>
    </w:p>
    <w:p w:rsidR="00EC09D2" w:rsidRPr="005B2F4F" w:rsidRDefault="00015F58" w:rsidP="00015F58">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rPr>
        <w:t>3) </w:t>
      </w:r>
      <w:r w:rsidR="00EC09D2" w:rsidRPr="005B2F4F">
        <w:rPr>
          <w:rFonts w:ascii="Times New Roman" w:hAnsi="Times New Roman"/>
          <w:bCs/>
          <w:sz w:val="28"/>
          <w:szCs w:val="28"/>
        </w:rPr>
        <w:t>оказание консультационных и информационных услуг.</w:t>
      </w:r>
    </w:p>
    <w:p w:rsidR="0094307D" w:rsidRPr="005B2F4F" w:rsidRDefault="00085712" w:rsidP="00015F58">
      <w:pPr>
        <w:pStyle w:val="af6"/>
        <w:tabs>
          <w:tab w:val="left" w:pos="1134"/>
        </w:tabs>
        <w:ind w:left="0" w:firstLine="709"/>
        <w:contextualSpacing w:val="0"/>
        <w:jc w:val="both"/>
        <w:rPr>
          <w:rFonts w:ascii="Times New Roman" w:hAnsi="Times New Roman"/>
          <w:sz w:val="28"/>
          <w:szCs w:val="28"/>
        </w:rPr>
      </w:pPr>
      <w:r w:rsidRPr="005B2F4F">
        <w:rPr>
          <w:rFonts w:ascii="Times New Roman" w:hAnsi="Times New Roman"/>
          <w:sz w:val="28"/>
          <w:szCs w:val="28"/>
        </w:rPr>
        <w:t>4</w:t>
      </w:r>
      <w:r w:rsidR="00015F58" w:rsidRPr="005B2F4F">
        <w:rPr>
          <w:rFonts w:ascii="Times New Roman" w:hAnsi="Times New Roman"/>
          <w:sz w:val="28"/>
          <w:szCs w:val="28"/>
        </w:rPr>
        <w:t>. </w:t>
      </w:r>
      <w:r w:rsidR="0094307D" w:rsidRPr="005B2F4F">
        <w:rPr>
          <w:rFonts w:ascii="Times New Roman" w:hAnsi="Times New Roman"/>
          <w:sz w:val="28"/>
          <w:szCs w:val="28"/>
        </w:rPr>
        <w:t>Кредитная организация</w:t>
      </w:r>
      <w:r w:rsidRPr="005B2F4F">
        <w:rPr>
          <w:rFonts w:ascii="Times New Roman" w:hAnsi="Times New Roman"/>
          <w:sz w:val="28"/>
          <w:szCs w:val="28"/>
        </w:rPr>
        <w:t> </w:t>
      </w:r>
      <w:r w:rsidR="0094307D" w:rsidRPr="005B2F4F">
        <w:rPr>
          <w:rFonts w:ascii="Times New Roman" w:hAnsi="Times New Roman"/>
          <w:sz w:val="28"/>
          <w:szCs w:val="28"/>
        </w:rPr>
        <w:t>–</w:t>
      </w:r>
      <w:r w:rsidRPr="005B2F4F">
        <w:rPr>
          <w:rFonts w:ascii="Times New Roman" w:hAnsi="Times New Roman"/>
          <w:sz w:val="28"/>
          <w:szCs w:val="28"/>
        </w:rPr>
        <w:t> </w:t>
      </w:r>
      <w:r w:rsidR="0094307D" w:rsidRPr="005B2F4F">
        <w:rPr>
          <w:rFonts w:ascii="Times New Roman" w:hAnsi="Times New Roman"/>
          <w:sz w:val="28"/>
          <w:szCs w:val="28"/>
        </w:rPr>
        <w:t xml:space="preserve">юридическое лицо или филиал иностранного юридического лица, </w:t>
      </w:r>
      <w:r w:rsidR="00EC6454" w:rsidRPr="005B2F4F">
        <w:rPr>
          <w:rFonts w:ascii="Times New Roman" w:hAnsi="Times New Roman"/>
          <w:sz w:val="28"/>
          <w:szCs w:val="28"/>
        </w:rPr>
        <w:t xml:space="preserve">которые </w:t>
      </w:r>
      <w:r w:rsidR="00235EEF" w:rsidRPr="005B2F4F">
        <w:rPr>
          <w:rFonts w:ascii="Times New Roman" w:hAnsi="Times New Roman"/>
          <w:sz w:val="28"/>
          <w:szCs w:val="28"/>
        </w:rPr>
        <w:t>в соответствии с законодательством</w:t>
      </w:r>
      <w:r w:rsidR="0094307D" w:rsidRPr="005B2F4F">
        <w:rPr>
          <w:rFonts w:ascii="Times New Roman" w:hAnsi="Times New Roman"/>
          <w:sz w:val="28"/>
          <w:szCs w:val="28"/>
        </w:rPr>
        <w:t xml:space="preserve"> Луганской Народной Республики </w:t>
      </w:r>
      <w:r w:rsidR="00EC6454" w:rsidRPr="005B2F4F">
        <w:rPr>
          <w:rFonts w:ascii="Times New Roman" w:hAnsi="Times New Roman"/>
          <w:sz w:val="28"/>
          <w:szCs w:val="28"/>
        </w:rPr>
        <w:t xml:space="preserve">имеют </w:t>
      </w:r>
      <w:r w:rsidR="0094307D" w:rsidRPr="005B2F4F">
        <w:rPr>
          <w:rFonts w:ascii="Times New Roman" w:hAnsi="Times New Roman"/>
          <w:sz w:val="28"/>
          <w:szCs w:val="28"/>
        </w:rPr>
        <w:t>право осуществлять банковские операции.</w:t>
      </w:r>
    </w:p>
    <w:p w:rsidR="008E6303" w:rsidRPr="005B2F4F" w:rsidRDefault="000656B3" w:rsidP="00015F58">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015F58" w:rsidRPr="005B2F4F">
        <w:rPr>
          <w:rFonts w:ascii="Times New Roman" w:hAnsi="Times New Roman"/>
          <w:b/>
          <w:bCs/>
          <w:sz w:val="28"/>
          <w:szCs w:val="28"/>
        </w:rPr>
        <w:t> </w:t>
      </w:r>
      <w:r w:rsidR="00F74111" w:rsidRPr="005B2F4F">
        <w:rPr>
          <w:rFonts w:ascii="Times New Roman" w:hAnsi="Times New Roman"/>
          <w:b/>
          <w:bCs/>
          <w:sz w:val="28"/>
          <w:szCs w:val="28"/>
        </w:rPr>
        <w:t>5</w:t>
      </w:r>
    </w:p>
    <w:p w:rsidR="008E6303" w:rsidRPr="005B2F4F" w:rsidRDefault="008E6303" w:rsidP="00015F58">
      <w:pPr>
        <w:ind w:firstLine="709"/>
        <w:jc w:val="both"/>
        <w:rPr>
          <w:rFonts w:ascii="Times New Roman" w:hAnsi="Times New Roman"/>
          <w:sz w:val="28"/>
          <w:szCs w:val="28"/>
        </w:rPr>
      </w:pPr>
      <w:r w:rsidRPr="005B2F4F">
        <w:rPr>
          <w:rFonts w:ascii="Times New Roman" w:hAnsi="Times New Roman"/>
          <w:sz w:val="28"/>
          <w:szCs w:val="28"/>
        </w:rPr>
        <w:t>Государственный банк Луганской Народной Республики при осуществлении функций, предусмотренных законодательством Луганской Народной Республики, обязан разрабатывать и реализовывать политику по предотвращению, выявлению и управлению конфликтами интересов.</w:t>
      </w:r>
    </w:p>
    <w:p w:rsidR="008E6303" w:rsidRPr="005B2F4F" w:rsidRDefault="00CA68D5" w:rsidP="00C02E19">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015F58" w:rsidRPr="005B2F4F">
        <w:rPr>
          <w:rFonts w:ascii="Times New Roman" w:hAnsi="Times New Roman"/>
          <w:b/>
          <w:bCs/>
          <w:sz w:val="28"/>
          <w:szCs w:val="28"/>
        </w:rPr>
        <w:t> </w:t>
      </w:r>
      <w:r w:rsidR="00F74111" w:rsidRPr="005B2F4F">
        <w:rPr>
          <w:rFonts w:ascii="Times New Roman" w:hAnsi="Times New Roman"/>
          <w:b/>
          <w:bCs/>
          <w:sz w:val="28"/>
          <w:szCs w:val="28"/>
        </w:rPr>
        <w:t>6</w:t>
      </w:r>
    </w:p>
    <w:p w:rsidR="00CA68D5" w:rsidRPr="005B2F4F" w:rsidRDefault="00015F58" w:rsidP="00C02E19">
      <w:pPr>
        <w:pStyle w:val="af6"/>
        <w:keepNext/>
        <w:tabs>
          <w:tab w:val="left" w:pos="1134"/>
        </w:tabs>
        <w:spacing w:after="0"/>
        <w:ind w:left="0" w:firstLine="709"/>
        <w:contextualSpacing w:val="0"/>
        <w:jc w:val="both"/>
        <w:rPr>
          <w:rFonts w:ascii="Times New Roman" w:hAnsi="Times New Roman"/>
          <w:sz w:val="28"/>
          <w:szCs w:val="28"/>
        </w:rPr>
      </w:pPr>
      <w:r w:rsidRPr="005B2F4F">
        <w:rPr>
          <w:rFonts w:ascii="Times New Roman" w:hAnsi="Times New Roman"/>
          <w:sz w:val="28"/>
          <w:szCs w:val="28"/>
        </w:rPr>
        <w:t>1. </w:t>
      </w:r>
      <w:r w:rsidR="00CA68D5" w:rsidRPr="005B2F4F">
        <w:rPr>
          <w:rFonts w:ascii="Times New Roman" w:hAnsi="Times New Roman"/>
          <w:sz w:val="28"/>
          <w:szCs w:val="28"/>
        </w:rPr>
        <w:t xml:space="preserve">Государственный банк Луганской Народной Республики подотчетен </w:t>
      </w:r>
      <w:r w:rsidR="00BA6069">
        <w:rPr>
          <w:rFonts w:ascii="Times New Roman" w:hAnsi="Times New Roman"/>
          <w:sz w:val="28"/>
          <w:szCs w:val="28"/>
        </w:rPr>
        <w:t>Правительству</w:t>
      </w:r>
      <w:r w:rsidR="00CA68D5" w:rsidRPr="005B2F4F">
        <w:rPr>
          <w:rFonts w:ascii="Times New Roman" w:hAnsi="Times New Roman"/>
          <w:sz w:val="28"/>
          <w:szCs w:val="28"/>
        </w:rPr>
        <w:t xml:space="preserve"> Луганской Народной Республики.</w:t>
      </w:r>
    </w:p>
    <w:p w:rsidR="00124757" w:rsidRPr="005B2F4F" w:rsidRDefault="00015F58" w:rsidP="00015F58">
      <w:pPr>
        <w:pStyle w:val="af6"/>
        <w:tabs>
          <w:tab w:val="left" w:pos="1134"/>
        </w:tabs>
        <w:spacing w:after="0"/>
        <w:ind w:left="0" w:firstLine="709"/>
        <w:contextualSpacing w:val="0"/>
        <w:jc w:val="both"/>
        <w:rPr>
          <w:rFonts w:ascii="Times New Roman" w:hAnsi="Times New Roman"/>
          <w:sz w:val="28"/>
          <w:szCs w:val="28"/>
        </w:rPr>
      </w:pPr>
      <w:r w:rsidRPr="005B2F4F">
        <w:rPr>
          <w:rFonts w:ascii="Times New Roman" w:hAnsi="Times New Roman"/>
          <w:sz w:val="28"/>
          <w:szCs w:val="28"/>
        </w:rPr>
        <w:t>2. </w:t>
      </w:r>
      <w:r w:rsidR="00124757" w:rsidRPr="005B2F4F">
        <w:rPr>
          <w:rFonts w:ascii="Times New Roman" w:hAnsi="Times New Roman"/>
          <w:sz w:val="28"/>
          <w:szCs w:val="28"/>
        </w:rPr>
        <w:t xml:space="preserve">Государственный банк Луганской Народной Республики представляет </w:t>
      </w:r>
      <w:r w:rsidR="00BA6069">
        <w:rPr>
          <w:rFonts w:ascii="Times New Roman" w:hAnsi="Times New Roman"/>
          <w:sz w:val="28"/>
          <w:szCs w:val="28"/>
        </w:rPr>
        <w:t>Правительству</w:t>
      </w:r>
      <w:r w:rsidR="00124757" w:rsidRPr="005B2F4F">
        <w:rPr>
          <w:rFonts w:ascii="Times New Roman" w:hAnsi="Times New Roman"/>
          <w:sz w:val="28"/>
          <w:szCs w:val="28"/>
        </w:rPr>
        <w:t xml:space="preserve"> Луганской Народной Республики годовой отчет не позднее 15 мая года, следующего </w:t>
      </w:r>
      <w:proofErr w:type="gramStart"/>
      <w:r w:rsidR="00124757" w:rsidRPr="005B2F4F">
        <w:rPr>
          <w:rFonts w:ascii="Times New Roman" w:hAnsi="Times New Roman"/>
          <w:sz w:val="28"/>
          <w:szCs w:val="28"/>
        </w:rPr>
        <w:t>за</w:t>
      </w:r>
      <w:proofErr w:type="gramEnd"/>
      <w:r w:rsidR="00124757" w:rsidRPr="005B2F4F">
        <w:rPr>
          <w:rFonts w:ascii="Times New Roman" w:hAnsi="Times New Roman"/>
          <w:sz w:val="28"/>
          <w:szCs w:val="28"/>
        </w:rPr>
        <w:t xml:space="preserve"> отчетным</w:t>
      </w:r>
      <w:r w:rsidR="00166CFF" w:rsidRPr="005B2F4F">
        <w:rPr>
          <w:rFonts w:ascii="Times New Roman" w:hAnsi="Times New Roman"/>
          <w:sz w:val="28"/>
          <w:szCs w:val="28"/>
        </w:rPr>
        <w:t>.</w:t>
      </w:r>
    </w:p>
    <w:p w:rsidR="00764124" w:rsidRPr="005B2F4F" w:rsidRDefault="00015F58" w:rsidP="00015F58">
      <w:pPr>
        <w:pStyle w:val="af6"/>
        <w:tabs>
          <w:tab w:val="left" w:pos="1134"/>
        </w:tabs>
        <w:ind w:left="0" w:firstLine="709"/>
        <w:contextualSpacing w:val="0"/>
        <w:jc w:val="both"/>
        <w:rPr>
          <w:rFonts w:ascii="Times New Roman" w:hAnsi="Times New Roman"/>
          <w:sz w:val="28"/>
          <w:szCs w:val="28"/>
        </w:rPr>
      </w:pPr>
      <w:r w:rsidRPr="005B2F4F">
        <w:rPr>
          <w:rFonts w:ascii="Times New Roman" w:hAnsi="Times New Roman"/>
          <w:sz w:val="28"/>
          <w:szCs w:val="28"/>
        </w:rPr>
        <w:t>3. </w:t>
      </w:r>
      <w:r w:rsidR="00BA6069">
        <w:rPr>
          <w:rFonts w:ascii="Times New Roman" w:hAnsi="Times New Roman"/>
          <w:sz w:val="28"/>
          <w:szCs w:val="28"/>
        </w:rPr>
        <w:t>Правительство</w:t>
      </w:r>
      <w:r w:rsidR="00764124" w:rsidRPr="005B2F4F">
        <w:rPr>
          <w:rFonts w:ascii="Times New Roman" w:hAnsi="Times New Roman"/>
          <w:sz w:val="28"/>
          <w:szCs w:val="28"/>
        </w:rPr>
        <w:t xml:space="preserve"> Луганской Народной Республики принимает решения об одобрении крупных сделок, связанных с приобретением, отчуждением или возможнос</w:t>
      </w:r>
      <w:r w:rsidR="00170B75" w:rsidRPr="005B2F4F">
        <w:rPr>
          <w:rFonts w:ascii="Times New Roman" w:hAnsi="Times New Roman"/>
          <w:sz w:val="28"/>
          <w:szCs w:val="28"/>
        </w:rPr>
        <w:t>тью отчуждения Государственным б</w:t>
      </w:r>
      <w:r w:rsidR="00764124" w:rsidRPr="005B2F4F">
        <w:rPr>
          <w:rFonts w:ascii="Times New Roman" w:hAnsi="Times New Roman"/>
          <w:sz w:val="28"/>
          <w:szCs w:val="28"/>
        </w:rPr>
        <w:t xml:space="preserve">анком Луганской Народной Республики прямо либо косвенно имущества, стоимость которого составляет более пятидесяти процентов стоимости имущества Государственного </w:t>
      </w:r>
      <w:r w:rsidR="009A2686" w:rsidRPr="005B2F4F">
        <w:rPr>
          <w:rFonts w:ascii="Times New Roman" w:hAnsi="Times New Roman"/>
          <w:sz w:val="28"/>
          <w:szCs w:val="28"/>
        </w:rPr>
        <w:t>б</w:t>
      </w:r>
      <w:r w:rsidR="00764124" w:rsidRPr="005B2F4F">
        <w:rPr>
          <w:rFonts w:ascii="Times New Roman" w:hAnsi="Times New Roman"/>
          <w:sz w:val="28"/>
          <w:szCs w:val="28"/>
        </w:rPr>
        <w:t>анка Луганской Народной Республики.</w:t>
      </w:r>
    </w:p>
    <w:p w:rsidR="008E6303" w:rsidRPr="005B2F4F" w:rsidRDefault="00124757" w:rsidP="00D72CB9">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D72CB9" w:rsidRPr="005B2F4F">
        <w:rPr>
          <w:rFonts w:ascii="Times New Roman" w:hAnsi="Times New Roman"/>
          <w:b/>
          <w:bCs/>
          <w:sz w:val="28"/>
          <w:szCs w:val="28"/>
        </w:rPr>
        <w:t> </w:t>
      </w:r>
      <w:r w:rsidR="00F74111" w:rsidRPr="005B2F4F">
        <w:rPr>
          <w:rFonts w:ascii="Times New Roman" w:hAnsi="Times New Roman"/>
          <w:b/>
          <w:bCs/>
          <w:sz w:val="28"/>
          <w:szCs w:val="28"/>
        </w:rPr>
        <w:t>7</w:t>
      </w:r>
    </w:p>
    <w:p w:rsidR="008E6303" w:rsidRPr="005B2F4F" w:rsidRDefault="00D72CB9" w:rsidP="00D72CB9">
      <w:pPr>
        <w:pStyle w:val="af6"/>
        <w:tabs>
          <w:tab w:val="left" w:pos="1134"/>
        </w:tabs>
        <w:spacing w:after="0"/>
        <w:ind w:left="0" w:firstLine="709"/>
        <w:contextualSpacing w:val="0"/>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Государственный банк Луганской Народной Республики вправе обращаться с исками в суды в порядке, определенном законодательством Луганской Народной Республики.</w:t>
      </w:r>
    </w:p>
    <w:p w:rsidR="008E6303" w:rsidRPr="005B2F4F" w:rsidRDefault="00D72CB9" w:rsidP="00D72CB9">
      <w:pPr>
        <w:pStyle w:val="af6"/>
        <w:tabs>
          <w:tab w:val="left" w:pos="1134"/>
        </w:tabs>
        <w:ind w:left="0" w:firstLine="709"/>
        <w:contextualSpacing w:val="0"/>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Государственный банк Луганской Народной Республики</w:t>
      </w:r>
      <w:r w:rsidR="00124757" w:rsidRPr="005B2F4F">
        <w:rPr>
          <w:rFonts w:ascii="Times New Roman" w:hAnsi="Times New Roman"/>
          <w:sz w:val="28"/>
          <w:szCs w:val="28"/>
        </w:rPr>
        <w:t xml:space="preserve"> </w:t>
      </w:r>
      <w:r w:rsidR="008E6303" w:rsidRPr="005B2F4F">
        <w:rPr>
          <w:rFonts w:ascii="Times New Roman" w:hAnsi="Times New Roman"/>
          <w:sz w:val="28"/>
          <w:szCs w:val="28"/>
        </w:rPr>
        <w:t>вправе обращаться за защитой своих интересов в международные суды и суды иностранных государств.</w:t>
      </w:r>
    </w:p>
    <w:p w:rsidR="008E6303" w:rsidRPr="005B2F4F" w:rsidRDefault="00D72CB9" w:rsidP="00D72CB9">
      <w:pPr>
        <w:ind w:firstLine="709"/>
        <w:jc w:val="both"/>
        <w:rPr>
          <w:rFonts w:ascii="Times New Roman" w:hAnsi="Times New Roman"/>
          <w:b/>
          <w:bCs/>
          <w:sz w:val="28"/>
          <w:szCs w:val="28"/>
        </w:rPr>
      </w:pPr>
      <w:r w:rsidRPr="005B2F4F">
        <w:rPr>
          <w:rFonts w:ascii="Times New Roman" w:hAnsi="Times New Roman"/>
          <w:b/>
          <w:bCs/>
          <w:sz w:val="28"/>
          <w:szCs w:val="28"/>
        </w:rPr>
        <w:t>Статья </w:t>
      </w:r>
      <w:r w:rsidR="00F74111" w:rsidRPr="005B2F4F">
        <w:rPr>
          <w:rFonts w:ascii="Times New Roman" w:hAnsi="Times New Roman"/>
          <w:b/>
          <w:bCs/>
          <w:sz w:val="28"/>
          <w:szCs w:val="28"/>
        </w:rPr>
        <w:t>8</w:t>
      </w:r>
    </w:p>
    <w:p w:rsidR="008E6303" w:rsidRPr="005B2F4F" w:rsidRDefault="00FF409D" w:rsidP="00FF409D">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 xml:space="preserve">Государственный банк Луганской Народной Республики по вопросам, отнесенным к его компетенции настоящим Законом и другим законодательством Луганской Народной Республики, издает </w:t>
      </w:r>
      <w:r w:rsidR="00E6749E" w:rsidRPr="005B2F4F">
        <w:rPr>
          <w:rFonts w:ascii="Times New Roman" w:hAnsi="Times New Roman"/>
          <w:sz w:val="28"/>
          <w:szCs w:val="28"/>
        </w:rPr>
        <w:t xml:space="preserve">в форме указаний, положений и инструкций </w:t>
      </w:r>
      <w:r w:rsidR="008E6303" w:rsidRPr="005B2F4F">
        <w:rPr>
          <w:rFonts w:ascii="Times New Roman" w:hAnsi="Times New Roman"/>
          <w:sz w:val="28"/>
          <w:szCs w:val="28"/>
        </w:rPr>
        <w:t>нормативные правовые акты, обязательные для органов государственной власти и органов местного самоуправления, всех юридических и физических лиц.</w:t>
      </w:r>
    </w:p>
    <w:p w:rsidR="008E6303" w:rsidRPr="005B2F4F" w:rsidRDefault="00FF409D" w:rsidP="00FF409D">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Правила подготовки нормативных правовых актов Государственного банка Луганской Народной Республики устанавливаются Государственным банком Луганской Народной Республики самостоятельно.</w:t>
      </w:r>
    </w:p>
    <w:p w:rsidR="008E6303" w:rsidRPr="005B2F4F" w:rsidRDefault="00FF409D" w:rsidP="00FF409D">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 xml:space="preserve">Нормативные правовые акты Государственного банка Луганской Народной Республики вступают в силу по истечении 10 дней после дня их официального опубликования, за исключением случаев, установленных </w:t>
      </w:r>
      <w:r w:rsidR="007E2055" w:rsidRPr="005B2F4F">
        <w:rPr>
          <w:rFonts w:ascii="Times New Roman" w:hAnsi="Times New Roman"/>
          <w:sz w:val="28"/>
          <w:szCs w:val="28"/>
        </w:rPr>
        <w:t>Правлением</w:t>
      </w:r>
      <w:r w:rsidR="008E6303" w:rsidRPr="005B2F4F">
        <w:rPr>
          <w:rFonts w:ascii="Times New Roman" w:hAnsi="Times New Roman"/>
          <w:sz w:val="28"/>
          <w:szCs w:val="28"/>
        </w:rPr>
        <w:t xml:space="preserve">, а также за исключением нормативных правовых актов Государственного банка Луганской Народной Республики, указанных в </w:t>
      </w:r>
      <w:r w:rsidR="00E20F70" w:rsidRPr="005B2F4F">
        <w:rPr>
          <w:rFonts w:ascii="Times New Roman" w:hAnsi="Times New Roman"/>
          <w:sz w:val="28"/>
          <w:szCs w:val="28"/>
        </w:rPr>
        <w:t xml:space="preserve"> </w:t>
      </w:r>
      <w:r w:rsidR="008E6303" w:rsidRPr="005B2F4F">
        <w:rPr>
          <w:rFonts w:ascii="Times New Roman" w:hAnsi="Times New Roman"/>
          <w:sz w:val="28"/>
          <w:szCs w:val="28"/>
        </w:rPr>
        <w:t>части</w:t>
      </w:r>
      <w:r w:rsidR="00E20F70" w:rsidRPr="005B2F4F">
        <w:rPr>
          <w:rFonts w:ascii="Times New Roman" w:hAnsi="Times New Roman"/>
          <w:sz w:val="28"/>
          <w:szCs w:val="28"/>
        </w:rPr>
        <w:t> 5</w:t>
      </w:r>
      <w:r w:rsidR="008E6303" w:rsidRPr="005B2F4F">
        <w:rPr>
          <w:rFonts w:ascii="Times New Roman" w:hAnsi="Times New Roman"/>
          <w:sz w:val="28"/>
          <w:szCs w:val="28"/>
        </w:rPr>
        <w:t xml:space="preserve"> настоящей статьи. Официальным опубликованием нормативного правового акта Государственного банка Луганской Народной Республики считается первое размещение (опубликование) </w:t>
      </w:r>
      <w:r w:rsidR="00E20F70" w:rsidRPr="005B2F4F">
        <w:rPr>
          <w:rFonts w:ascii="Times New Roman" w:hAnsi="Times New Roman"/>
          <w:sz w:val="28"/>
          <w:szCs w:val="28"/>
        </w:rPr>
        <w:t xml:space="preserve">данного акта </w:t>
      </w:r>
      <w:r w:rsidR="008E6303" w:rsidRPr="005B2F4F">
        <w:rPr>
          <w:rFonts w:ascii="Times New Roman" w:hAnsi="Times New Roman"/>
          <w:sz w:val="28"/>
          <w:szCs w:val="28"/>
        </w:rPr>
        <w:t xml:space="preserve">на официальном сайте Государственного банка Луганской Народной Республики в информационно-телекоммуникационной сети </w:t>
      </w:r>
      <w:r w:rsidR="008307E2" w:rsidRPr="005B2F4F">
        <w:rPr>
          <w:rFonts w:ascii="Times New Roman" w:hAnsi="Times New Roman"/>
          <w:sz w:val="28"/>
          <w:szCs w:val="28"/>
        </w:rPr>
        <w:t>«</w:t>
      </w:r>
      <w:r w:rsidR="008E6303" w:rsidRPr="005B2F4F">
        <w:rPr>
          <w:rFonts w:ascii="Times New Roman" w:hAnsi="Times New Roman"/>
          <w:sz w:val="28"/>
          <w:szCs w:val="28"/>
        </w:rPr>
        <w:t>Интернет</w:t>
      </w:r>
      <w:r w:rsidR="008307E2" w:rsidRPr="005B2F4F">
        <w:rPr>
          <w:rFonts w:ascii="Times New Roman" w:hAnsi="Times New Roman"/>
          <w:sz w:val="28"/>
          <w:szCs w:val="28"/>
        </w:rPr>
        <w:t>»</w:t>
      </w:r>
      <w:r w:rsidR="008E6303" w:rsidRPr="005B2F4F">
        <w:rPr>
          <w:rFonts w:ascii="Times New Roman" w:hAnsi="Times New Roman"/>
          <w:sz w:val="28"/>
          <w:szCs w:val="28"/>
        </w:rPr>
        <w:t>. Нормативные правовые акты Государственного банка Луганской Народной Республики не имеют обратной силы.</w:t>
      </w:r>
    </w:p>
    <w:p w:rsidR="008E6303" w:rsidRPr="005B2F4F" w:rsidRDefault="00FF409D" w:rsidP="00FF409D">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4. </w:t>
      </w:r>
      <w:r w:rsidR="008E6303" w:rsidRPr="005B2F4F">
        <w:rPr>
          <w:rFonts w:ascii="Times New Roman" w:hAnsi="Times New Roman"/>
          <w:sz w:val="28"/>
          <w:szCs w:val="28"/>
        </w:rPr>
        <w:t>Нормативные правовые акты Государственного банка Луганской Народной Республики должны быть зарегистрированы в порядке, установленном для государственной регистрации нормативных правовых актов исполнительных органов государственной власти.</w:t>
      </w:r>
    </w:p>
    <w:p w:rsidR="008E6303" w:rsidRPr="005B2F4F" w:rsidRDefault="00FF409D" w:rsidP="00FF409D">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5. </w:t>
      </w:r>
      <w:r w:rsidR="008E6303" w:rsidRPr="005B2F4F">
        <w:rPr>
          <w:rFonts w:ascii="Times New Roman" w:hAnsi="Times New Roman"/>
          <w:sz w:val="28"/>
          <w:szCs w:val="28"/>
        </w:rPr>
        <w:t>Не подлежат государственной регистрации и вступают в силу в соответствии с предусмотренным в них порядком нормативные правовые акты Государственного банка Луганской Народной Республики, устанавливающие:</w:t>
      </w:r>
    </w:p>
    <w:p w:rsidR="00124757" w:rsidRPr="005B2F4F" w:rsidRDefault="00D812B6"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124757" w:rsidRPr="005B2F4F">
        <w:rPr>
          <w:rFonts w:ascii="Times New Roman" w:hAnsi="Times New Roman"/>
          <w:sz w:val="28"/>
          <w:szCs w:val="28"/>
        </w:rPr>
        <w:t xml:space="preserve">в отношении </w:t>
      </w:r>
      <w:proofErr w:type="spellStart"/>
      <w:r w:rsidR="00124757" w:rsidRPr="005B2F4F">
        <w:rPr>
          <w:rFonts w:ascii="Times New Roman" w:hAnsi="Times New Roman"/>
          <w:sz w:val="28"/>
          <w:szCs w:val="28"/>
        </w:rPr>
        <w:t>некредитных</w:t>
      </w:r>
      <w:proofErr w:type="spellEnd"/>
      <w:r w:rsidR="00124757" w:rsidRPr="005B2F4F">
        <w:rPr>
          <w:rFonts w:ascii="Times New Roman" w:hAnsi="Times New Roman"/>
          <w:sz w:val="28"/>
          <w:szCs w:val="28"/>
        </w:rPr>
        <w:t xml:space="preserve"> финансовых организаций:</w:t>
      </w:r>
    </w:p>
    <w:p w:rsidR="008E6303" w:rsidRPr="005B2F4F" w:rsidRDefault="00E20F70"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а)</w:t>
      </w:r>
      <w:r w:rsidR="00D812B6" w:rsidRPr="005B2F4F">
        <w:rPr>
          <w:rFonts w:ascii="Times New Roman" w:hAnsi="Times New Roman"/>
          <w:sz w:val="28"/>
          <w:szCs w:val="28"/>
        </w:rPr>
        <w:t> </w:t>
      </w:r>
      <w:r w:rsidR="00124757" w:rsidRPr="005B2F4F">
        <w:rPr>
          <w:rFonts w:ascii="Times New Roman" w:hAnsi="Times New Roman"/>
          <w:sz w:val="28"/>
          <w:szCs w:val="28"/>
        </w:rPr>
        <w:t xml:space="preserve">установление и </w:t>
      </w:r>
      <w:r w:rsidR="008E6303" w:rsidRPr="005B2F4F">
        <w:rPr>
          <w:rFonts w:ascii="Times New Roman" w:hAnsi="Times New Roman"/>
          <w:sz w:val="28"/>
          <w:szCs w:val="28"/>
        </w:rPr>
        <w:t>изменение процентных ставок;</w:t>
      </w:r>
    </w:p>
    <w:p w:rsidR="008E6303" w:rsidRPr="005B2F4F" w:rsidRDefault="00E20F70"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б)</w:t>
      </w:r>
      <w:r w:rsidR="00D812B6" w:rsidRPr="005B2F4F">
        <w:rPr>
          <w:rFonts w:ascii="Times New Roman" w:hAnsi="Times New Roman"/>
          <w:sz w:val="28"/>
          <w:szCs w:val="28"/>
        </w:rPr>
        <w:t> </w:t>
      </w:r>
      <w:r w:rsidR="008E6303" w:rsidRPr="005B2F4F">
        <w:rPr>
          <w:rFonts w:ascii="Times New Roman" w:hAnsi="Times New Roman"/>
          <w:sz w:val="28"/>
          <w:szCs w:val="28"/>
        </w:rPr>
        <w:t>размер обязательных резервных требований (нормативы обязательных резервов, коэффициент усреднения обязательных резервов);</w:t>
      </w:r>
    </w:p>
    <w:p w:rsidR="00124757" w:rsidRPr="005B2F4F" w:rsidRDefault="00E20F70"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в)</w:t>
      </w:r>
      <w:r w:rsidR="00D812B6" w:rsidRPr="005B2F4F">
        <w:rPr>
          <w:rFonts w:ascii="Times New Roman" w:hAnsi="Times New Roman"/>
          <w:sz w:val="28"/>
          <w:szCs w:val="28"/>
        </w:rPr>
        <w:t> </w:t>
      </w:r>
      <w:r w:rsidR="00124757" w:rsidRPr="005B2F4F">
        <w:rPr>
          <w:rFonts w:ascii="Times New Roman" w:hAnsi="Times New Roman"/>
          <w:sz w:val="28"/>
          <w:szCs w:val="28"/>
        </w:rPr>
        <w:t>размеры обязательных нормативов;</w:t>
      </w:r>
    </w:p>
    <w:p w:rsidR="00124757" w:rsidRPr="005B2F4F" w:rsidRDefault="00E20F70"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г)</w:t>
      </w:r>
      <w:r w:rsidR="00D812B6" w:rsidRPr="005B2F4F">
        <w:rPr>
          <w:rFonts w:ascii="Times New Roman" w:hAnsi="Times New Roman"/>
          <w:sz w:val="28"/>
          <w:szCs w:val="28"/>
        </w:rPr>
        <w:t> </w:t>
      </w:r>
      <w:r w:rsidR="00124757" w:rsidRPr="005B2F4F">
        <w:rPr>
          <w:rFonts w:ascii="Times New Roman" w:hAnsi="Times New Roman"/>
          <w:sz w:val="28"/>
          <w:szCs w:val="28"/>
        </w:rPr>
        <w:t>прямые количественные ограничения;</w:t>
      </w:r>
    </w:p>
    <w:p w:rsidR="00124757" w:rsidRPr="005B2F4F" w:rsidRDefault="00E20F70"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д)</w:t>
      </w:r>
      <w:r w:rsidR="00D812B6" w:rsidRPr="005B2F4F">
        <w:rPr>
          <w:rFonts w:ascii="Times New Roman" w:hAnsi="Times New Roman"/>
          <w:sz w:val="28"/>
          <w:szCs w:val="28"/>
        </w:rPr>
        <w:t> </w:t>
      </w:r>
      <w:r w:rsidR="00124757" w:rsidRPr="005B2F4F">
        <w:rPr>
          <w:rFonts w:ascii="Times New Roman" w:hAnsi="Times New Roman"/>
          <w:sz w:val="28"/>
          <w:szCs w:val="28"/>
        </w:rPr>
        <w:t>отраслевые стандарты бухгалтерского учета, план счетов бухгалтерского учета и порядок его применения</w:t>
      </w:r>
      <w:r w:rsidR="00ED2CF8" w:rsidRPr="005B2F4F">
        <w:rPr>
          <w:rFonts w:ascii="Times New Roman" w:hAnsi="Times New Roman"/>
          <w:sz w:val="28"/>
          <w:szCs w:val="28"/>
        </w:rPr>
        <w:t>;</w:t>
      </w:r>
    </w:p>
    <w:p w:rsidR="00124757" w:rsidRPr="005B2F4F" w:rsidRDefault="00D812B6"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124757" w:rsidRPr="005B2F4F">
        <w:rPr>
          <w:rFonts w:ascii="Times New Roman" w:hAnsi="Times New Roman"/>
          <w:sz w:val="28"/>
          <w:szCs w:val="28"/>
        </w:rPr>
        <w:t>в отношении кредитных организаций</w:t>
      </w:r>
      <w:r w:rsidR="00E20F70" w:rsidRPr="005B2F4F">
        <w:rPr>
          <w:rFonts w:ascii="Times New Roman" w:hAnsi="Times New Roman"/>
          <w:sz w:val="28"/>
          <w:szCs w:val="28"/>
        </w:rPr>
        <w:t xml:space="preserve"> и</w:t>
      </w:r>
      <w:r w:rsidR="00ED2CF8" w:rsidRPr="005B2F4F">
        <w:rPr>
          <w:rFonts w:ascii="Times New Roman" w:hAnsi="Times New Roman"/>
          <w:sz w:val="28"/>
          <w:szCs w:val="28"/>
        </w:rPr>
        <w:t xml:space="preserve"> Государственного банка Луганской Народной Республики</w:t>
      </w:r>
      <w:r w:rsidR="0000205F" w:rsidRPr="005B2F4F">
        <w:rPr>
          <w:rFonts w:ascii="Times New Roman" w:hAnsi="Times New Roman"/>
          <w:sz w:val="28"/>
          <w:szCs w:val="28"/>
        </w:rPr>
        <w:t>:</w:t>
      </w:r>
    </w:p>
    <w:p w:rsidR="008E6303" w:rsidRPr="005B2F4F" w:rsidRDefault="00E20F70"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а)</w:t>
      </w:r>
      <w:r w:rsidR="00D812B6" w:rsidRPr="005B2F4F">
        <w:rPr>
          <w:rFonts w:ascii="Times New Roman" w:hAnsi="Times New Roman"/>
          <w:sz w:val="28"/>
          <w:szCs w:val="28"/>
        </w:rPr>
        <w:t> </w:t>
      </w:r>
      <w:r w:rsidR="008E6303" w:rsidRPr="005B2F4F">
        <w:rPr>
          <w:rFonts w:ascii="Times New Roman" w:hAnsi="Times New Roman"/>
          <w:sz w:val="28"/>
          <w:szCs w:val="28"/>
        </w:rPr>
        <w:t>отраслевые стандарты бухгалтерского учета, план счетов бухгалтерского учета и порядок его применения;</w:t>
      </w:r>
    </w:p>
    <w:p w:rsidR="008E6303" w:rsidRPr="005B2F4F" w:rsidRDefault="00E20F70"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б)</w:t>
      </w:r>
      <w:r w:rsidR="00D812B6" w:rsidRPr="005B2F4F">
        <w:rPr>
          <w:rFonts w:ascii="Times New Roman" w:hAnsi="Times New Roman"/>
          <w:sz w:val="28"/>
          <w:szCs w:val="28"/>
        </w:rPr>
        <w:t> </w:t>
      </w:r>
      <w:r w:rsidR="008E6303" w:rsidRPr="005B2F4F">
        <w:rPr>
          <w:rFonts w:ascii="Times New Roman" w:hAnsi="Times New Roman"/>
          <w:sz w:val="28"/>
          <w:szCs w:val="28"/>
        </w:rPr>
        <w:t>порядок обеспечения функционирования системы Государственного банка Луганской Народной Республики.</w:t>
      </w:r>
    </w:p>
    <w:p w:rsidR="008E6303" w:rsidRPr="005B2F4F" w:rsidRDefault="00D812B6"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6. </w:t>
      </w:r>
      <w:r w:rsidR="008E6303" w:rsidRPr="005B2F4F">
        <w:rPr>
          <w:rFonts w:ascii="Times New Roman" w:hAnsi="Times New Roman"/>
          <w:sz w:val="28"/>
          <w:szCs w:val="28"/>
        </w:rPr>
        <w:t>В соответствии с порядком, установленным для исполнительных органов государственной власти, также могут не подлежать регистрации иные нормативные правовые акты Государственного банка Луганской Народной Республики.</w:t>
      </w:r>
    </w:p>
    <w:p w:rsidR="008E6303" w:rsidRPr="005B2F4F" w:rsidRDefault="00D812B6"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7. </w:t>
      </w:r>
      <w:r w:rsidR="008E6303" w:rsidRPr="005B2F4F">
        <w:rPr>
          <w:rFonts w:ascii="Times New Roman" w:hAnsi="Times New Roman"/>
          <w:sz w:val="28"/>
          <w:szCs w:val="28"/>
        </w:rPr>
        <w:t>Нормативные правовые акты Государственного банка Луганской Народной Республики могут быть обжалованы в суд</w:t>
      </w:r>
      <w:r w:rsidR="007F6F2E" w:rsidRPr="005B2F4F">
        <w:rPr>
          <w:rFonts w:ascii="Times New Roman" w:hAnsi="Times New Roman"/>
          <w:sz w:val="28"/>
          <w:szCs w:val="28"/>
        </w:rPr>
        <w:t>е</w:t>
      </w:r>
      <w:r w:rsidR="008E6303" w:rsidRPr="005B2F4F">
        <w:rPr>
          <w:rFonts w:ascii="Times New Roman" w:hAnsi="Times New Roman"/>
          <w:sz w:val="28"/>
          <w:szCs w:val="28"/>
        </w:rPr>
        <w:t xml:space="preserve"> в порядке, установленном для оспаривания нормативных правовых актов органов государственной власти.</w:t>
      </w:r>
    </w:p>
    <w:p w:rsidR="008E6303" w:rsidRPr="005B2F4F" w:rsidRDefault="00D812B6" w:rsidP="00D812B6">
      <w:pPr>
        <w:tabs>
          <w:tab w:val="left" w:pos="1134"/>
        </w:tabs>
        <w:ind w:firstLine="709"/>
        <w:jc w:val="both"/>
        <w:rPr>
          <w:rFonts w:ascii="Times New Roman" w:hAnsi="Times New Roman"/>
          <w:sz w:val="28"/>
          <w:szCs w:val="28"/>
        </w:rPr>
      </w:pPr>
      <w:r w:rsidRPr="005B2F4F">
        <w:rPr>
          <w:rFonts w:ascii="Times New Roman" w:hAnsi="Times New Roman"/>
          <w:sz w:val="28"/>
          <w:szCs w:val="28"/>
        </w:rPr>
        <w:t>8. </w:t>
      </w:r>
      <w:r w:rsidR="008E6303" w:rsidRPr="005B2F4F">
        <w:rPr>
          <w:rFonts w:ascii="Times New Roman" w:hAnsi="Times New Roman"/>
          <w:sz w:val="28"/>
          <w:szCs w:val="28"/>
        </w:rPr>
        <w:t>Проекты законов, а также нормативных правовых актов исполнительных органов государственной власти, касающиеся выполнения Государственным банком Луганской Народной Республики своих функций, направляются на заключение в Государственный банк Луганской Народной Республики.</w:t>
      </w:r>
    </w:p>
    <w:p w:rsidR="008E6303" w:rsidRPr="005B2F4F" w:rsidRDefault="00C10D79" w:rsidP="00D812B6">
      <w:pPr>
        <w:ind w:firstLine="709"/>
        <w:jc w:val="both"/>
        <w:rPr>
          <w:rFonts w:ascii="Times New Roman" w:hAnsi="Times New Roman"/>
          <w:b/>
          <w:bCs/>
          <w:sz w:val="28"/>
          <w:szCs w:val="28"/>
        </w:rPr>
      </w:pPr>
      <w:bookmarkStart w:id="2" w:name="Par167"/>
      <w:bookmarkEnd w:id="2"/>
      <w:r w:rsidRPr="005B2F4F">
        <w:rPr>
          <w:rFonts w:ascii="Times New Roman" w:hAnsi="Times New Roman"/>
          <w:b/>
          <w:bCs/>
          <w:sz w:val="28"/>
          <w:szCs w:val="28"/>
        </w:rPr>
        <w:t>Статья</w:t>
      </w:r>
      <w:r w:rsidR="00D812B6" w:rsidRPr="005B2F4F">
        <w:rPr>
          <w:rFonts w:ascii="Times New Roman" w:hAnsi="Times New Roman"/>
          <w:b/>
          <w:bCs/>
          <w:sz w:val="28"/>
          <w:szCs w:val="28"/>
        </w:rPr>
        <w:t> </w:t>
      </w:r>
      <w:r w:rsidR="00F74111" w:rsidRPr="005B2F4F">
        <w:rPr>
          <w:rFonts w:ascii="Times New Roman" w:hAnsi="Times New Roman"/>
          <w:b/>
          <w:bCs/>
          <w:sz w:val="28"/>
          <w:szCs w:val="28"/>
        </w:rPr>
        <w:t>9</w:t>
      </w:r>
    </w:p>
    <w:p w:rsidR="008E6303" w:rsidRPr="005B2F4F" w:rsidRDefault="008E6303" w:rsidP="00F56F4F">
      <w:pPr>
        <w:spacing w:after="0"/>
        <w:ind w:firstLine="709"/>
        <w:jc w:val="both"/>
        <w:rPr>
          <w:rFonts w:ascii="Times New Roman" w:hAnsi="Times New Roman"/>
          <w:sz w:val="28"/>
          <w:szCs w:val="28"/>
        </w:rPr>
      </w:pPr>
      <w:bookmarkStart w:id="3" w:name="Par171"/>
      <w:bookmarkEnd w:id="3"/>
      <w:r w:rsidRPr="005B2F4F">
        <w:rPr>
          <w:rFonts w:ascii="Times New Roman" w:hAnsi="Times New Roman"/>
          <w:sz w:val="28"/>
          <w:szCs w:val="28"/>
        </w:rPr>
        <w:t>Государственный банк Луганской Народной Республики не вправе участвовать в капиталах или являться членом коммерческих или некоммерческих организаций, если они не обеспечивают деятельность Государственного банка Луганской Народной Республики, его учреждений, организаций и служащих, за исключением случаев, установленных законодательством Луганской Народной Республики.</w:t>
      </w:r>
    </w:p>
    <w:p w:rsidR="008E6303" w:rsidRPr="005B2F4F" w:rsidRDefault="00C10D79" w:rsidP="00F56F4F">
      <w:pPr>
        <w:spacing w:before="200"/>
        <w:ind w:firstLine="709"/>
        <w:jc w:val="both"/>
        <w:rPr>
          <w:rFonts w:ascii="Times New Roman" w:hAnsi="Times New Roman"/>
          <w:b/>
          <w:bCs/>
          <w:sz w:val="28"/>
          <w:szCs w:val="28"/>
        </w:rPr>
      </w:pPr>
      <w:bookmarkStart w:id="4" w:name="Par181"/>
      <w:bookmarkEnd w:id="4"/>
      <w:r w:rsidRPr="005B2F4F">
        <w:rPr>
          <w:rFonts w:ascii="Times New Roman" w:hAnsi="Times New Roman"/>
          <w:b/>
          <w:bCs/>
          <w:sz w:val="28"/>
          <w:szCs w:val="28"/>
        </w:rPr>
        <w:t>Статья</w:t>
      </w:r>
      <w:r w:rsidR="00D812B6" w:rsidRPr="005B2F4F">
        <w:rPr>
          <w:rFonts w:ascii="Times New Roman" w:hAnsi="Times New Roman"/>
          <w:b/>
          <w:bCs/>
          <w:sz w:val="28"/>
          <w:szCs w:val="28"/>
        </w:rPr>
        <w:t> </w:t>
      </w:r>
      <w:r w:rsidRPr="005B2F4F">
        <w:rPr>
          <w:rFonts w:ascii="Times New Roman" w:hAnsi="Times New Roman"/>
          <w:b/>
          <w:bCs/>
          <w:sz w:val="28"/>
          <w:szCs w:val="28"/>
        </w:rPr>
        <w:t>1</w:t>
      </w:r>
      <w:r w:rsidR="00F74111" w:rsidRPr="005B2F4F">
        <w:rPr>
          <w:rFonts w:ascii="Times New Roman" w:hAnsi="Times New Roman"/>
          <w:b/>
          <w:bCs/>
          <w:sz w:val="28"/>
          <w:szCs w:val="28"/>
        </w:rPr>
        <w:t>0</w:t>
      </w:r>
    </w:p>
    <w:p w:rsidR="008E6303" w:rsidRPr="005B2F4F" w:rsidRDefault="00D812B6"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 xml:space="preserve">Государственный банк Луганской Народной Республики </w:t>
      </w:r>
      <w:r w:rsidR="00C10D79" w:rsidRPr="005B2F4F">
        <w:rPr>
          <w:rFonts w:ascii="Times New Roman" w:hAnsi="Times New Roman"/>
          <w:sz w:val="28"/>
          <w:szCs w:val="28"/>
        </w:rPr>
        <w:t xml:space="preserve">по согласованию с </w:t>
      </w:r>
      <w:r w:rsidR="00BA6069">
        <w:rPr>
          <w:rFonts w:ascii="Times New Roman" w:hAnsi="Times New Roman"/>
          <w:sz w:val="28"/>
          <w:szCs w:val="28"/>
        </w:rPr>
        <w:t xml:space="preserve">Правительством </w:t>
      </w:r>
      <w:r w:rsidR="00C10D79" w:rsidRPr="005B2F4F">
        <w:rPr>
          <w:rFonts w:ascii="Times New Roman" w:hAnsi="Times New Roman"/>
          <w:sz w:val="28"/>
          <w:szCs w:val="28"/>
        </w:rPr>
        <w:t xml:space="preserve">Луганской Народной Республики </w:t>
      </w:r>
      <w:r w:rsidR="008E6303" w:rsidRPr="005B2F4F">
        <w:rPr>
          <w:rFonts w:ascii="Times New Roman" w:hAnsi="Times New Roman"/>
          <w:sz w:val="28"/>
          <w:szCs w:val="28"/>
        </w:rPr>
        <w:t>может участвовать в капиталах международных организаций, которые занимаются развитием сотрудничества в денежно-кредитной, валютной, банковской сферах и иных сферах финансового рынка.</w:t>
      </w:r>
    </w:p>
    <w:p w:rsidR="008E6303" w:rsidRPr="005B2F4F" w:rsidRDefault="00D812B6" w:rsidP="00D812B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proofErr w:type="gramStart"/>
      <w:r w:rsidR="008E6303" w:rsidRPr="005B2F4F">
        <w:rPr>
          <w:rFonts w:ascii="Times New Roman" w:hAnsi="Times New Roman"/>
          <w:sz w:val="28"/>
          <w:szCs w:val="28"/>
        </w:rPr>
        <w:t xml:space="preserve">Государственный банк Луганской Народной Республики </w:t>
      </w:r>
      <w:r w:rsidR="00C10D79" w:rsidRPr="005B2F4F">
        <w:rPr>
          <w:rFonts w:ascii="Times New Roman" w:hAnsi="Times New Roman"/>
          <w:sz w:val="28"/>
          <w:szCs w:val="28"/>
        </w:rPr>
        <w:t xml:space="preserve">по согласованию с </w:t>
      </w:r>
      <w:r w:rsidR="005145F3" w:rsidRPr="005B2F4F">
        <w:rPr>
          <w:rFonts w:ascii="Times New Roman" w:hAnsi="Times New Roman"/>
          <w:sz w:val="28"/>
          <w:szCs w:val="28"/>
        </w:rPr>
        <w:t xml:space="preserve">Председателем </w:t>
      </w:r>
      <w:r w:rsidR="00BA6069">
        <w:rPr>
          <w:rFonts w:ascii="Times New Roman" w:hAnsi="Times New Roman"/>
          <w:sz w:val="28"/>
          <w:szCs w:val="28"/>
        </w:rPr>
        <w:t>Правительства</w:t>
      </w:r>
      <w:r w:rsidR="00C10D79" w:rsidRPr="005B2F4F">
        <w:rPr>
          <w:rFonts w:ascii="Times New Roman" w:hAnsi="Times New Roman"/>
          <w:sz w:val="28"/>
          <w:szCs w:val="28"/>
        </w:rPr>
        <w:t xml:space="preserve"> Луганской Народной Республики </w:t>
      </w:r>
      <w:r w:rsidR="008E6303" w:rsidRPr="005B2F4F">
        <w:rPr>
          <w:rFonts w:ascii="Times New Roman" w:hAnsi="Times New Roman"/>
          <w:sz w:val="28"/>
          <w:szCs w:val="28"/>
        </w:rPr>
        <w:t>может участвовать в деятельности международных организаций, которые занимаются развитием сотрудничества в денежно-кредитной, валютной, банковской сферах и иных сферах финансового рынка, в том числе развитием сотрудничества между центральными банками и</w:t>
      </w:r>
      <w:r w:rsidR="00694BCC" w:rsidRPr="005B2F4F">
        <w:rPr>
          <w:rFonts w:ascii="Times New Roman" w:hAnsi="Times New Roman"/>
          <w:sz w:val="28"/>
          <w:szCs w:val="28"/>
        </w:rPr>
        <w:t> / </w:t>
      </w:r>
      <w:r w:rsidR="008E6303" w:rsidRPr="005B2F4F">
        <w:rPr>
          <w:rFonts w:ascii="Times New Roman" w:hAnsi="Times New Roman"/>
          <w:sz w:val="28"/>
          <w:szCs w:val="28"/>
        </w:rPr>
        <w:t>или соответствующими регулирующими (надзорными) органами (организациями), а также участвовать в деятельности объединений, не имеющих статуса организации (в том</w:t>
      </w:r>
      <w:proofErr w:type="gramEnd"/>
      <w:r w:rsidR="008E6303" w:rsidRPr="005B2F4F">
        <w:rPr>
          <w:rFonts w:ascii="Times New Roman" w:hAnsi="Times New Roman"/>
          <w:sz w:val="28"/>
          <w:szCs w:val="28"/>
        </w:rPr>
        <w:t xml:space="preserve"> </w:t>
      </w:r>
      <w:proofErr w:type="gramStart"/>
      <w:r w:rsidR="008E6303" w:rsidRPr="005B2F4F">
        <w:rPr>
          <w:rFonts w:ascii="Times New Roman" w:hAnsi="Times New Roman"/>
          <w:sz w:val="28"/>
          <w:szCs w:val="28"/>
        </w:rPr>
        <w:t>числе форумов, групп, комитетов).</w:t>
      </w:r>
      <w:proofErr w:type="gramEnd"/>
    </w:p>
    <w:p w:rsidR="008E6303" w:rsidRDefault="00D812B6" w:rsidP="00D812B6">
      <w:pPr>
        <w:tabs>
          <w:tab w:val="left" w:pos="1134"/>
        </w:tabs>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Взаимоотношения Государственного банка Луганской Народной Республики с кредитными организациями иностранных государств осуществляются в соответствии с международными договорами Луганской Народной Республики, законодательством Луганской Народной Республики, а также с межбанковскими соглашениями.</w:t>
      </w:r>
    </w:p>
    <w:p w:rsidR="00BB2565" w:rsidRPr="005B2F4F" w:rsidRDefault="00BB2565" w:rsidP="00D812B6">
      <w:pPr>
        <w:tabs>
          <w:tab w:val="left" w:pos="1134"/>
        </w:tabs>
        <w:ind w:firstLine="709"/>
        <w:jc w:val="both"/>
        <w:rPr>
          <w:rFonts w:ascii="Times New Roman" w:hAnsi="Times New Roman"/>
          <w:sz w:val="28"/>
          <w:szCs w:val="28"/>
        </w:rPr>
      </w:pPr>
    </w:p>
    <w:p w:rsidR="008E6303" w:rsidRPr="005B2F4F" w:rsidRDefault="008E6303" w:rsidP="00C02E19">
      <w:pPr>
        <w:keepNext/>
        <w:jc w:val="center"/>
        <w:rPr>
          <w:rFonts w:ascii="Times New Roman" w:hAnsi="Times New Roman"/>
          <w:b/>
          <w:bCs/>
          <w:sz w:val="28"/>
          <w:szCs w:val="28"/>
        </w:rPr>
      </w:pPr>
      <w:r w:rsidRPr="005B2F4F">
        <w:rPr>
          <w:rFonts w:ascii="Times New Roman" w:hAnsi="Times New Roman"/>
          <w:b/>
          <w:bCs/>
          <w:sz w:val="28"/>
          <w:szCs w:val="28"/>
        </w:rPr>
        <w:t>Глава</w:t>
      </w:r>
      <w:r w:rsidR="00ED6FA1" w:rsidRPr="005B2F4F">
        <w:rPr>
          <w:rFonts w:ascii="Times New Roman" w:hAnsi="Times New Roman"/>
          <w:b/>
          <w:bCs/>
          <w:sz w:val="28"/>
          <w:szCs w:val="28"/>
        </w:rPr>
        <w:t> </w:t>
      </w:r>
      <w:r w:rsidRPr="005B2F4F">
        <w:rPr>
          <w:rFonts w:ascii="Times New Roman" w:hAnsi="Times New Roman"/>
          <w:b/>
          <w:bCs/>
          <w:sz w:val="28"/>
          <w:szCs w:val="28"/>
        </w:rPr>
        <w:t>2.</w:t>
      </w:r>
      <w:r w:rsidR="00ED6FA1" w:rsidRPr="005B2F4F">
        <w:rPr>
          <w:rFonts w:ascii="Times New Roman" w:hAnsi="Times New Roman"/>
          <w:b/>
          <w:bCs/>
          <w:sz w:val="28"/>
          <w:szCs w:val="28"/>
        </w:rPr>
        <w:t> </w:t>
      </w:r>
      <w:r w:rsidRPr="005B2F4F">
        <w:rPr>
          <w:rFonts w:ascii="Times New Roman" w:hAnsi="Times New Roman"/>
          <w:b/>
          <w:bCs/>
          <w:sz w:val="28"/>
          <w:szCs w:val="28"/>
        </w:rPr>
        <w:t>Капитал Государственного банка</w:t>
      </w:r>
      <w:r w:rsidR="00365957" w:rsidRPr="005B2F4F">
        <w:rPr>
          <w:rFonts w:ascii="Times New Roman" w:hAnsi="Times New Roman"/>
          <w:b/>
          <w:bCs/>
          <w:sz w:val="28"/>
          <w:szCs w:val="28"/>
        </w:rPr>
        <w:br/>
      </w:r>
      <w:r w:rsidRPr="005B2F4F">
        <w:rPr>
          <w:rFonts w:ascii="Times New Roman" w:hAnsi="Times New Roman"/>
          <w:b/>
          <w:bCs/>
          <w:sz w:val="28"/>
          <w:szCs w:val="28"/>
        </w:rPr>
        <w:t>Луганской Народной Республики</w:t>
      </w:r>
    </w:p>
    <w:p w:rsidR="00D812B6" w:rsidRPr="005B2F4F" w:rsidRDefault="00D812B6" w:rsidP="00C02E19">
      <w:pPr>
        <w:keepNext/>
        <w:jc w:val="center"/>
        <w:rPr>
          <w:rFonts w:ascii="Times New Roman" w:hAnsi="Times New Roman"/>
          <w:b/>
          <w:bCs/>
          <w:sz w:val="28"/>
          <w:szCs w:val="28"/>
        </w:rPr>
      </w:pPr>
    </w:p>
    <w:p w:rsidR="008E6303" w:rsidRPr="005B2F4F" w:rsidRDefault="008E6303" w:rsidP="00C02E19">
      <w:pPr>
        <w:keepNext/>
        <w:ind w:firstLine="709"/>
        <w:jc w:val="both"/>
        <w:rPr>
          <w:rFonts w:ascii="Times New Roman" w:hAnsi="Times New Roman"/>
          <w:b/>
          <w:bCs/>
          <w:sz w:val="28"/>
          <w:szCs w:val="28"/>
        </w:rPr>
      </w:pPr>
      <w:bookmarkStart w:id="5" w:name="Par188"/>
      <w:bookmarkEnd w:id="5"/>
      <w:r w:rsidRPr="005B2F4F">
        <w:rPr>
          <w:rFonts w:ascii="Times New Roman" w:hAnsi="Times New Roman"/>
          <w:b/>
          <w:bCs/>
          <w:sz w:val="28"/>
          <w:szCs w:val="28"/>
        </w:rPr>
        <w:t>Статья</w:t>
      </w:r>
      <w:r w:rsidR="00D812B6" w:rsidRPr="005B2F4F">
        <w:rPr>
          <w:rFonts w:ascii="Times New Roman" w:hAnsi="Times New Roman"/>
          <w:b/>
          <w:bCs/>
          <w:sz w:val="28"/>
          <w:szCs w:val="28"/>
        </w:rPr>
        <w:t> </w:t>
      </w:r>
      <w:r w:rsidRPr="005B2F4F">
        <w:rPr>
          <w:rFonts w:ascii="Times New Roman" w:hAnsi="Times New Roman"/>
          <w:b/>
          <w:bCs/>
          <w:sz w:val="28"/>
          <w:szCs w:val="28"/>
        </w:rPr>
        <w:t>1</w:t>
      </w:r>
      <w:r w:rsidR="00F74111" w:rsidRPr="005B2F4F">
        <w:rPr>
          <w:rFonts w:ascii="Times New Roman" w:hAnsi="Times New Roman"/>
          <w:b/>
          <w:bCs/>
          <w:sz w:val="28"/>
          <w:szCs w:val="28"/>
        </w:rPr>
        <w:t>1</w:t>
      </w:r>
    </w:p>
    <w:p w:rsidR="003913D3" w:rsidRPr="005B2F4F" w:rsidRDefault="008E6303" w:rsidP="00C02E19">
      <w:pPr>
        <w:keepNext/>
        <w:ind w:firstLine="709"/>
        <w:jc w:val="both"/>
        <w:rPr>
          <w:rFonts w:ascii="Times New Roman" w:hAnsi="Times New Roman"/>
          <w:sz w:val="28"/>
          <w:szCs w:val="28"/>
        </w:rPr>
      </w:pPr>
      <w:r w:rsidRPr="005B2F4F">
        <w:rPr>
          <w:rFonts w:ascii="Times New Roman" w:hAnsi="Times New Roman"/>
          <w:sz w:val="28"/>
          <w:szCs w:val="28"/>
        </w:rPr>
        <w:t xml:space="preserve">Государственный банк Луганской Народной Республики имеет уставный капитал в размере </w:t>
      </w:r>
      <w:r w:rsidR="00D40B3F" w:rsidRPr="005B2F4F">
        <w:rPr>
          <w:rFonts w:ascii="Times New Roman" w:hAnsi="Times New Roman"/>
          <w:sz w:val="28"/>
          <w:szCs w:val="28"/>
        </w:rPr>
        <w:t>400</w:t>
      </w:r>
      <w:r w:rsidRPr="005B2F4F">
        <w:rPr>
          <w:rFonts w:ascii="Times New Roman" w:hAnsi="Times New Roman"/>
          <w:sz w:val="28"/>
          <w:szCs w:val="28"/>
        </w:rPr>
        <w:t> 000 000,00 (</w:t>
      </w:r>
      <w:r w:rsidR="00D40B3F" w:rsidRPr="005B2F4F">
        <w:rPr>
          <w:rFonts w:ascii="Times New Roman" w:hAnsi="Times New Roman"/>
          <w:sz w:val="28"/>
          <w:szCs w:val="28"/>
        </w:rPr>
        <w:t>четыреста</w:t>
      </w:r>
      <w:r w:rsidRPr="005B2F4F">
        <w:rPr>
          <w:rFonts w:ascii="Times New Roman" w:hAnsi="Times New Roman"/>
          <w:sz w:val="28"/>
          <w:szCs w:val="28"/>
        </w:rPr>
        <w:t xml:space="preserve"> миллионов) </w:t>
      </w:r>
      <w:r w:rsidR="007724C9" w:rsidRPr="005B2F4F">
        <w:rPr>
          <w:rFonts w:ascii="Times New Roman" w:hAnsi="Times New Roman"/>
          <w:sz w:val="28"/>
          <w:szCs w:val="28"/>
        </w:rPr>
        <w:t xml:space="preserve">российских </w:t>
      </w:r>
      <w:r w:rsidRPr="005B2F4F">
        <w:rPr>
          <w:rFonts w:ascii="Times New Roman" w:hAnsi="Times New Roman"/>
          <w:sz w:val="28"/>
          <w:szCs w:val="28"/>
        </w:rPr>
        <w:t>рублей.</w:t>
      </w:r>
    </w:p>
    <w:p w:rsidR="008E6303" w:rsidRPr="005B2F4F" w:rsidRDefault="005D4930" w:rsidP="00F56F4F">
      <w:pPr>
        <w:spacing w:before="200"/>
        <w:ind w:firstLine="709"/>
        <w:jc w:val="both"/>
        <w:rPr>
          <w:rFonts w:ascii="Times New Roman" w:hAnsi="Times New Roman"/>
          <w:b/>
          <w:bCs/>
          <w:sz w:val="28"/>
          <w:szCs w:val="28"/>
        </w:rPr>
      </w:pPr>
      <w:r w:rsidRPr="005B2F4F">
        <w:rPr>
          <w:rFonts w:ascii="Times New Roman" w:hAnsi="Times New Roman"/>
          <w:b/>
          <w:bCs/>
          <w:sz w:val="28"/>
          <w:szCs w:val="28"/>
        </w:rPr>
        <w:t>Статья</w:t>
      </w:r>
      <w:r w:rsidR="00D812B6" w:rsidRPr="005B2F4F">
        <w:rPr>
          <w:rFonts w:ascii="Times New Roman" w:hAnsi="Times New Roman"/>
          <w:b/>
          <w:bCs/>
          <w:sz w:val="28"/>
          <w:szCs w:val="28"/>
        </w:rPr>
        <w:t> </w:t>
      </w:r>
      <w:r w:rsidRPr="005B2F4F">
        <w:rPr>
          <w:rFonts w:ascii="Times New Roman" w:hAnsi="Times New Roman"/>
          <w:b/>
          <w:bCs/>
          <w:sz w:val="28"/>
          <w:szCs w:val="28"/>
        </w:rPr>
        <w:t>1</w:t>
      </w:r>
      <w:r w:rsidR="00F74111" w:rsidRPr="005B2F4F">
        <w:rPr>
          <w:rFonts w:ascii="Times New Roman" w:hAnsi="Times New Roman"/>
          <w:b/>
          <w:bCs/>
          <w:sz w:val="28"/>
          <w:szCs w:val="28"/>
        </w:rPr>
        <w:t>2</w:t>
      </w:r>
    </w:p>
    <w:p w:rsidR="008E6303" w:rsidRPr="005B2F4F" w:rsidRDefault="008E6303" w:rsidP="00D812B6">
      <w:pPr>
        <w:ind w:firstLine="709"/>
        <w:jc w:val="both"/>
        <w:rPr>
          <w:rFonts w:ascii="Times New Roman" w:hAnsi="Times New Roman"/>
          <w:sz w:val="28"/>
          <w:szCs w:val="28"/>
        </w:rPr>
      </w:pPr>
      <w:proofErr w:type="gramStart"/>
      <w:r w:rsidRPr="005B2F4F">
        <w:rPr>
          <w:rFonts w:ascii="Times New Roman" w:hAnsi="Times New Roman"/>
          <w:sz w:val="28"/>
          <w:szCs w:val="28"/>
        </w:rPr>
        <w:t>Прибыль Государственного банка Луганской Народной Республики определяется как разница между суммой доходов от предусмотренных законодательством Луганской Народной Республики, в том числе настоящим Законом, банковских операций и сделок, доходов от участия в капиталах организаций и иных доходов от деятельности Государственного банка Луганской Народной Республики и суммой расходов, связанных с осуществлением Государственным банком Луганской Народной Республики своих функций, установленных статьей 4 настоящего</w:t>
      </w:r>
      <w:proofErr w:type="gramEnd"/>
      <w:r w:rsidRPr="005B2F4F">
        <w:rPr>
          <w:rFonts w:ascii="Times New Roman" w:hAnsi="Times New Roman"/>
          <w:sz w:val="28"/>
          <w:szCs w:val="28"/>
        </w:rPr>
        <w:t xml:space="preserve"> Закона, в том числе расходов, связанных с обеспечением деятельности Государственного банка Луганской Народной Республики, его организаций и служащих.</w:t>
      </w:r>
    </w:p>
    <w:p w:rsidR="00D812B6" w:rsidRDefault="00D812B6" w:rsidP="00D812B6">
      <w:pPr>
        <w:ind w:firstLine="709"/>
        <w:jc w:val="both"/>
        <w:rPr>
          <w:rFonts w:ascii="Times New Roman" w:hAnsi="Times New Roman"/>
          <w:sz w:val="28"/>
          <w:szCs w:val="28"/>
        </w:rPr>
      </w:pPr>
    </w:p>
    <w:p w:rsidR="00BB2565" w:rsidRDefault="00BB2565" w:rsidP="00D812B6">
      <w:pPr>
        <w:keepNext/>
        <w:jc w:val="center"/>
        <w:rPr>
          <w:rFonts w:ascii="Times New Roman" w:hAnsi="Times New Roman"/>
          <w:b/>
          <w:bCs/>
          <w:sz w:val="28"/>
          <w:szCs w:val="28"/>
        </w:rPr>
      </w:pPr>
    </w:p>
    <w:p w:rsidR="008E6303" w:rsidRPr="005B2F4F" w:rsidRDefault="008E6303" w:rsidP="00D812B6">
      <w:pPr>
        <w:keepNext/>
        <w:jc w:val="center"/>
        <w:rPr>
          <w:rFonts w:ascii="Times New Roman" w:hAnsi="Times New Roman"/>
          <w:b/>
          <w:bCs/>
          <w:sz w:val="28"/>
          <w:szCs w:val="28"/>
        </w:rPr>
      </w:pPr>
      <w:r w:rsidRPr="005B2F4F">
        <w:rPr>
          <w:rFonts w:ascii="Times New Roman" w:hAnsi="Times New Roman"/>
          <w:b/>
          <w:bCs/>
          <w:sz w:val="28"/>
          <w:szCs w:val="28"/>
        </w:rPr>
        <w:t>Глава</w:t>
      </w:r>
      <w:r w:rsidR="00D812B6" w:rsidRPr="005B2F4F">
        <w:rPr>
          <w:rFonts w:ascii="Times New Roman" w:hAnsi="Times New Roman"/>
          <w:b/>
          <w:bCs/>
          <w:sz w:val="28"/>
          <w:szCs w:val="28"/>
        </w:rPr>
        <w:t> </w:t>
      </w:r>
      <w:r w:rsidRPr="005B2F4F">
        <w:rPr>
          <w:rFonts w:ascii="Times New Roman" w:hAnsi="Times New Roman"/>
          <w:b/>
          <w:bCs/>
          <w:sz w:val="28"/>
          <w:szCs w:val="28"/>
        </w:rPr>
        <w:t>3.</w:t>
      </w:r>
      <w:r w:rsidR="00D812B6" w:rsidRPr="005B2F4F">
        <w:rPr>
          <w:rFonts w:ascii="Times New Roman" w:hAnsi="Times New Roman"/>
          <w:b/>
          <w:bCs/>
          <w:sz w:val="28"/>
          <w:szCs w:val="28"/>
        </w:rPr>
        <w:t> </w:t>
      </w:r>
      <w:r w:rsidR="00C10D79" w:rsidRPr="005B2F4F">
        <w:rPr>
          <w:rFonts w:ascii="Times New Roman" w:hAnsi="Times New Roman"/>
          <w:b/>
          <w:bCs/>
          <w:sz w:val="28"/>
          <w:szCs w:val="28"/>
        </w:rPr>
        <w:t xml:space="preserve">Совет директоров </w:t>
      </w:r>
      <w:r w:rsidR="00DC787E" w:rsidRPr="005B2F4F">
        <w:rPr>
          <w:rFonts w:ascii="Times New Roman" w:hAnsi="Times New Roman"/>
          <w:b/>
          <w:bCs/>
          <w:sz w:val="28"/>
          <w:szCs w:val="28"/>
        </w:rPr>
        <w:t>и о</w:t>
      </w:r>
      <w:r w:rsidRPr="005B2F4F">
        <w:rPr>
          <w:rFonts w:ascii="Times New Roman" w:hAnsi="Times New Roman"/>
          <w:b/>
          <w:bCs/>
          <w:sz w:val="28"/>
          <w:szCs w:val="28"/>
        </w:rPr>
        <w:t>рганы управления Государственным банком Луганской Народной Республики</w:t>
      </w:r>
    </w:p>
    <w:p w:rsidR="00D812B6" w:rsidRPr="005B2F4F" w:rsidRDefault="00D812B6" w:rsidP="00D812B6">
      <w:pPr>
        <w:keepNext/>
        <w:jc w:val="center"/>
        <w:rPr>
          <w:rFonts w:ascii="Times New Roman" w:hAnsi="Times New Roman"/>
          <w:b/>
          <w:bCs/>
          <w:sz w:val="28"/>
          <w:szCs w:val="28"/>
        </w:rPr>
      </w:pPr>
    </w:p>
    <w:p w:rsidR="008E6303" w:rsidRPr="005B2F4F" w:rsidRDefault="00332005" w:rsidP="007277FE">
      <w:pPr>
        <w:spacing w:before="200"/>
        <w:ind w:firstLine="709"/>
        <w:jc w:val="both"/>
        <w:rPr>
          <w:rFonts w:ascii="Times New Roman" w:hAnsi="Times New Roman"/>
          <w:b/>
          <w:bCs/>
          <w:sz w:val="28"/>
          <w:szCs w:val="28"/>
        </w:rPr>
      </w:pPr>
      <w:r w:rsidRPr="005B2F4F">
        <w:rPr>
          <w:rFonts w:ascii="Times New Roman" w:hAnsi="Times New Roman"/>
          <w:b/>
          <w:bCs/>
          <w:sz w:val="28"/>
          <w:szCs w:val="28"/>
        </w:rPr>
        <w:t>Статья</w:t>
      </w:r>
      <w:r w:rsidR="00D812B6" w:rsidRPr="005B2F4F">
        <w:rPr>
          <w:rFonts w:ascii="Times New Roman" w:hAnsi="Times New Roman"/>
          <w:b/>
          <w:bCs/>
          <w:sz w:val="28"/>
          <w:szCs w:val="28"/>
        </w:rPr>
        <w:t> </w:t>
      </w:r>
      <w:r w:rsidRPr="005B2F4F">
        <w:rPr>
          <w:rFonts w:ascii="Times New Roman" w:hAnsi="Times New Roman"/>
          <w:b/>
          <w:bCs/>
          <w:sz w:val="28"/>
          <w:szCs w:val="28"/>
        </w:rPr>
        <w:t>1</w:t>
      </w:r>
      <w:r w:rsidR="00F74111" w:rsidRPr="005B2F4F">
        <w:rPr>
          <w:rFonts w:ascii="Times New Roman" w:hAnsi="Times New Roman"/>
          <w:b/>
          <w:bCs/>
          <w:sz w:val="28"/>
          <w:szCs w:val="28"/>
        </w:rPr>
        <w:t>3</w:t>
      </w:r>
    </w:p>
    <w:p w:rsidR="00054494" w:rsidRPr="005B2F4F" w:rsidRDefault="00054494" w:rsidP="0005449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Совет директоров</w:t>
      </w:r>
      <w:r w:rsidRPr="005B2F4F">
        <w:rPr>
          <w:rFonts w:ascii="Times New Roman" w:hAnsi="Times New Roman"/>
          <w:b/>
          <w:sz w:val="28"/>
          <w:szCs w:val="28"/>
        </w:rPr>
        <w:t> </w:t>
      </w:r>
      <w:r w:rsidRPr="005B2F4F">
        <w:rPr>
          <w:rFonts w:ascii="Times New Roman" w:hAnsi="Times New Roman"/>
          <w:sz w:val="28"/>
          <w:szCs w:val="28"/>
        </w:rPr>
        <w:t xml:space="preserve">– коллегиальный орган управления Государственного банка Луганской Народной Республики, который осуществляет общее руководство деятельностью Государственного банка Луганской Народной Республики и контролирует исполнение решений Главы Луганской Народной Республики, </w:t>
      </w:r>
      <w:r w:rsidR="005A37A8">
        <w:rPr>
          <w:rFonts w:ascii="Times New Roman" w:hAnsi="Times New Roman"/>
          <w:sz w:val="28"/>
          <w:szCs w:val="28"/>
        </w:rPr>
        <w:t>Правительства</w:t>
      </w:r>
      <w:r w:rsidRPr="005B2F4F">
        <w:rPr>
          <w:rFonts w:ascii="Times New Roman" w:hAnsi="Times New Roman"/>
          <w:sz w:val="28"/>
          <w:szCs w:val="28"/>
        </w:rPr>
        <w:t xml:space="preserve"> Луганской Народной Республики в соответствии с требованиями законодательства Луганской Народной Республики.</w:t>
      </w:r>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Решения Совета директоров по вопросам его компетенции обязательны для всех органов управления, должностных лиц и служащих Государственного банка Луганской Народной Республики, в том числе для Председателя Государственного банка Луганской Народной Республики и членов Правления.</w:t>
      </w:r>
    </w:p>
    <w:p w:rsidR="00054494" w:rsidRPr="005B2F4F" w:rsidRDefault="00054494" w:rsidP="00054494">
      <w:pPr>
        <w:spacing w:after="0"/>
        <w:ind w:firstLine="709"/>
        <w:jc w:val="both"/>
        <w:rPr>
          <w:rFonts w:ascii="Times New Roman" w:hAnsi="Times New Roman"/>
          <w:sz w:val="28"/>
          <w:szCs w:val="28"/>
          <w:lang w:val="uk-UA"/>
        </w:rPr>
      </w:pPr>
      <w:r w:rsidRPr="005B2F4F">
        <w:rPr>
          <w:rFonts w:ascii="Times New Roman" w:hAnsi="Times New Roman"/>
          <w:sz w:val="28"/>
          <w:szCs w:val="28"/>
        </w:rPr>
        <w:t>Численность Совета директоров Государственного банка Луганской Народной Республики составляет 8 человек, из которых двое направляются Главой Луганской Народной Республики</w:t>
      </w:r>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двое</w:t>
      </w:r>
      <w:proofErr w:type="spellEnd"/>
      <w:r w:rsidRPr="005B2F4F">
        <w:rPr>
          <w:rFonts w:ascii="Times New Roman" w:hAnsi="Times New Roman"/>
          <w:sz w:val="28"/>
          <w:szCs w:val="28"/>
          <w:lang w:val="uk-UA"/>
        </w:rPr>
        <w:t xml:space="preserve"> – </w:t>
      </w:r>
      <w:proofErr w:type="spellStart"/>
      <w:r w:rsidRPr="005B2F4F">
        <w:rPr>
          <w:rFonts w:ascii="Times New Roman" w:hAnsi="Times New Roman"/>
          <w:sz w:val="28"/>
          <w:szCs w:val="28"/>
          <w:lang w:val="uk-UA"/>
        </w:rPr>
        <w:t>Народным</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Советом</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двое</w:t>
      </w:r>
      <w:proofErr w:type="spellEnd"/>
      <w:r w:rsidRPr="005B2F4F">
        <w:rPr>
          <w:rFonts w:ascii="Times New Roman" w:hAnsi="Times New Roman"/>
          <w:sz w:val="28"/>
          <w:szCs w:val="28"/>
          <w:lang w:val="uk-UA"/>
        </w:rPr>
        <w:t xml:space="preserve"> – </w:t>
      </w:r>
      <w:proofErr w:type="spellStart"/>
      <w:r w:rsidR="00BA6069">
        <w:rPr>
          <w:rFonts w:ascii="Times New Roman" w:hAnsi="Times New Roman"/>
          <w:sz w:val="28"/>
          <w:szCs w:val="28"/>
          <w:lang w:val="uk-UA"/>
        </w:rPr>
        <w:t>Правительством</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 xml:space="preserve">, один – </w:t>
      </w:r>
      <w:proofErr w:type="spellStart"/>
      <w:r w:rsidRPr="005B2F4F">
        <w:rPr>
          <w:rFonts w:ascii="Times New Roman" w:hAnsi="Times New Roman"/>
          <w:sz w:val="28"/>
          <w:szCs w:val="28"/>
          <w:lang w:val="uk-UA"/>
        </w:rPr>
        <w:t>Председателем</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Государственного</w:t>
      </w:r>
      <w:proofErr w:type="spellEnd"/>
      <w:r w:rsidRPr="005B2F4F">
        <w:rPr>
          <w:rFonts w:ascii="Times New Roman" w:hAnsi="Times New Roman"/>
          <w:sz w:val="28"/>
          <w:szCs w:val="28"/>
          <w:lang w:val="uk-UA"/>
        </w:rPr>
        <w:t xml:space="preserve"> банка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 xml:space="preserve">. В состав </w:t>
      </w:r>
      <w:proofErr w:type="spellStart"/>
      <w:r w:rsidRPr="005B2F4F">
        <w:rPr>
          <w:rFonts w:ascii="Times New Roman" w:hAnsi="Times New Roman"/>
          <w:sz w:val="28"/>
          <w:szCs w:val="28"/>
          <w:lang w:val="uk-UA"/>
        </w:rPr>
        <w:t>Совета</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директоров</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Государственного</w:t>
      </w:r>
      <w:proofErr w:type="spellEnd"/>
      <w:r w:rsidRPr="005B2F4F">
        <w:rPr>
          <w:rFonts w:ascii="Times New Roman" w:hAnsi="Times New Roman"/>
          <w:sz w:val="28"/>
          <w:szCs w:val="28"/>
          <w:lang w:val="uk-UA"/>
        </w:rPr>
        <w:t xml:space="preserve"> банка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входит</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также</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Преседатель</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Государственного</w:t>
      </w:r>
      <w:proofErr w:type="spellEnd"/>
      <w:r w:rsidRPr="005B2F4F">
        <w:rPr>
          <w:rFonts w:ascii="Times New Roman" w:hAnsi="Times New Roman"/>
          <w:sz w:val="28"/>
          <w:szCs w:val="28"/>
          <w:lang w:val="uk-UA"/>
        </w:rPr>
        <w:t xml:space="preserve"> банка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 xml:space="preserve">. </w:t>
      </w:r>
    </w:p>
    <w:p w:rsidR="00054494" w:rsidRPr="005B2F4F" w:rsidRDefault="00054494" w:rsidP="00054494">
      <w:pPr>
        <w:spacing w:after="0"/>
        <w:ind w:firstLine="709"/>
        <w:jc w:val="both"/>
        <w:rPr>
          <w:rFonts w:ascii="Times New Roman" w:hAnsi="Times New Roman"/>
          <w:sz w:val="28"/>
          <w:szCs w:val="28"/>
          <w:lang w:val="uk-UA"/>
        </w:rPr>
      </w:pPr>
      <w:proofErr w:type="spellStart"/>
      <w:r w:rsidRPr="005B2F4F">
        <w:rPr>
          <w:rFonts w:ascii="Times New Roman" w:hAnsi="Times New Roman"/>
          <w:sz w:val="28"/>
          <w:szCs w:val="28"/>
          <w:lang w:val="uk-UA"/>
        </w:rPr>
        <w:t>Совет</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директоров</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Госудаственного</w:t>
      </w:r>
      <w:proofErr w:type="spellEnd"/>
      <w:r w:rsidRPr="005B2F4F">
        <w:rPr>
          <w:rFonts w:ascii="Times New Roman" w:hAnsi="Times New Roman"/>
          <w:sz w:val="28"/>
          <w:szCs w:val="28"/>
          <w:lang w:val="uk-UA"/>
        </w:rPr>
        <w:t xml:space="preserve"> банка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считается</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сформированным</w:t>
      </w:r>
      <w:proofErr w:type="spellEnd"/>
      <w:r w:rsidRPr="005B2F4F">
        <w:rPr>
          <w:rFonts w:ascii="Times New Roman" w:hAnsi="Times New Roman"/>
          <w:sz w:val="28"/>
          <w:szCs w:val="28"/>
          <w:lang w:val="uk-UA"/>
        </w:rPr>
        <w:t xml:space="preserve"> в </w:t>
      </w:r>
      <w:proofErr w:type="spellStart"/>
      <w:r w:rsidRPr="005B2F4F">
        <w:rPr>
          <w:rFonts w:ascii="Times New Roman" w:hAnsi="Times New Roman"/>
          <w:sz w:val="28"/>
          <w:szCs w:val="28"/>
          <w:lang w:val="uk-UA"/>
        </w:rPr>
        <w:t>случае</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наличия</w:t>
      </w:r>
      <w:proofErr w:type="spellEnd"/>
      <w:r w:rsidRPr="005B2F4F">
        <w:rPr>
          <w:rFonts w:ascii="Times New Roman" w:hAnsi="Times New Roman"/>
          <w:sz w:val="28"/>
          <w:szCs w:val="28"/>
          <w:lang w:val="uk-UA"/>
        </w:rPr>
        <w:t xml:space="preserve"> не </w:t>
      </w:r>
      <w:proofErr w:type="spellStart"/>
      <w:r w:rsidRPr="005B2F4F">
        <w:rPr>
          <w:rFonts w:ascii="Times New Roman" w:hAnsi="Times New Roman"/>
          <w:sz w:val="28"/>
          <w:szCs w:val="28"/>
          <w:lang w:val="uk-UA"/>
        </w:rPr>
        <w:t>менее</w:t>
      </w:r>
      <w:proofErr w:type="spellEnd"/>
      <w:r w:rsidRPr="005B2F4F">
        <w:rPr>
          <w:rFonts w:ascii="Times New Roman" w:hAnsi="Times New Roman"/>
          <w:sz w:val="28"/>
          <w:szCs w:val="28"/>
          <w:lang w:val="uk-UA"/>
        </w:rPr>
        <w:t xml:space="preserve"> 2/3 </w:t>
      </w:r>
      <w:proofErr w:type="spellStart"/>
      <w:r w:rsidRPr="005B2F4F">
        <w:rPr>
          <w:rFonts w:ascii="Times New Roman" w:hAnsi="Times New Roman"/>
          <w:sz w:val="28"/>
          <w:szCs w:val="28"/>
          <w:lang w:val="uk-UA"/>
        </w:rPr>
        <w:t>представителей</w:t>
      </w:r>
      <w:proofErr w:type="spellEnd"/>
      <w:r w:rsidRPr="005B2F4F">
        <w:rPr>
          <w:rFonts w:ascii="Times New Roman" w:hAnsi="Times New Roman"/>
          <w:sz w:val="28"/>
          <w:szCs w:val="28"/>
          <w:lang w:val="uk-UA"/>
        </w:rPr>
        <w:t xml:space="preserve"> от </w:t>
      </w:r>
      <w:proofErr w:type="spellStart"/>
      <w:r w:rsidRPr="005B2F4F">
        <w:rPr>
          <w:rFonts w:ascii="Times New Roman" w:hAnsi="Times New Roman"/>
          <w:sz w:val="28"/>
          <w:szCs w:val="28"/>
          <w:lang w:val="uk-UA"/>
        </w:rPr>
        <w:t>общей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численности</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Совета</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директоров</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Государственного</w:t>
      </w:r>
      <w:proofErr w:type="spellEnd"/>
      <w:r w:rsidRPr="005B2F4F">
        <w:rPr>
          <w:rFonts w:ascii="Times New Roman" w:hAnsi="Times New Roman"/>
          <w:sz w:val="28"/>
          <w:szCs w:val="28"/>
          <w:lang w:val="uk-UA"/>
        </w:rPr>
        <w:t xml:space="preserve"> банка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w:t>
      </w:r>
    </w:p>
    <w:p w:rsidR="00054494" w:rsidRPr="005B2F4F" w:rsidRDefault="00054494" w:rsidP="00054494">
      <w:pPr>
        <w:spacing w:after="0"/>
        <w:ind w:firstLine="709"/>
        <w:jc w:val="both"/>
        <w:rPr>
          <w:rFonts w:ascii="Times New Roman" w:hAnsi="Times New Roman"/>
          <w:sz w:val="28"/>
          <w:szCs w:val="28"/>
          <w:lang w:val="uk-UA"/>
        </w:rPr>
      </w:pPr>
      <w:proofErr w:type="spellStart"/>
      <w:r w:rsidRPr="005B2F4F">
        <w:rPr>
          <w:rFonts w:ascii="Times New Roman" w:hAnsi="Times New Roman"/>
          <w:sz w:val="28"/>
          <w:szCs w:val="28"/>
          <w:lang w:val="uk-UA"/>
        </w:rPr>
        <w:t>Отзыв</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членов</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Совета</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директоров</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Государственного</w:t>
      </w:r>
      <w:proofErr w:type="spellEnd"/>
      <w:r w:rsidRPr="005B2F4F">
        <w:rPr>
          <w:rFonts w:ascii="Times New Roman" w:hAnsi="Times New Roman"/>
          <w:sz w:val="28"/>
          <w:szCs w:val="28"/>
          <w:lang w:val="uk-UA"/>
        </w:rPr>
        <w:t xml:space="preserve"> банка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осуществляется</w:t>
      </w:r>
      <w:proofErr w:type="spellEnd"/>
      <w:r w:rsidRPr="005B2F4F">
        <w:rPr>
          <w:rFonts w:ascii="Times New Roman" w:hAnsi="Times New Roman"/>
          <w:sz w:val="28"/>
          <w:szCs w:val="28"/>
          <w:lang w:val="uk-UA"/>
        </w:rPr>
        <w:t xml:space="preserve"> органом </w:t>
      </w:r>
      <w:proofErr w:type="spellStart"/>
      <w:r w:rsidRPr="005B2F4F">
        <w:rPr>
          <w:rFonts w:ascii="Times New Roman" w:hAnsi="Times New Roman"/>
          <w:sz w:val="28"/>
          <w:szCs w:val="28"/>
          <w:lang w:val="uk-UA"/>
        </w:rPr>
        <w:t>государственной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власти</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направившим</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их</w:t>
      </w:r>
      <w:proofErr w:type="spellEnd"/>
      <w:r w:rsidRPr="005B2F4F">
        <w:rPr>
          <w:rFonts w:ascii="Times New Roman" w:hAnsi="Times New Roman"/>
          <w:sz w:val="28"/>
          <w:szCs w:val="28"/>
          <w:lang w:val="uk-UA"/>
        </w:rPr>
        <w:t xml:space="preserve"> в состав </w:t>
      </w:r>
      <w:proofErr w:type="spellStart"/>
      <w:r w:rsidRPr="005B2F4F">
        <w:rPr>
          <w:rFonts w:ascii="Times New Roman" w:hAnsi="Times New Roman"/>
          <w:sz w:val="28"/>
          <w:szCs w:val="28"/>
          <w:lang w:val="uk-UA"/>
        </w:rPr>
        <w:t>Совета</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директоров</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Государственного</w:t>
      </w:r>
      <w:proofErr w:type="spellEnd"/>
      <w:r w:rsidRPr="005B2F4F">
        <w:rPr>
          <w:rFonts w:ascii="Times New Roman" w:hAnsi="Times New Roman"/>
          <w:sz w:val="28"/>
          <w:szCs w:val="28"/>
          <w:lang w:val="uk-UA"/>
        </w:rPr>
        <w:t xml:space="preserve"> банка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Одновременно</w:t>
      </w:r>
      <w:proofErr w:type="spellEnd"/>
      <w:r w:rsidRPr="005B2F4F">
        <w:rPr>
          <w:rFonts w:ascii="Times New Roman" w:hAnsi="Times New Roman"/>
          <w:sz w:val="28"/>
          <w:szCs w:val="28"/>
          <w:lang w:val="uk-UA"/>
        </w:rPr>
        <w:t xml:space="preserve"> с </w:t>
      </w:r>
      <w:proofErr w:type="spellStart"/>
      <w:r w:rsidRPr="005B2F4F">
        <w:rPr>
          <w:rFonts w:ascii="Times New Roman" w:hAnsi="Times New Roman"/>
          <w:sz w:val="28"/>
          <w:szCs w:val="28"/>
          <w:lang w:val="uk-UA"/>
        </w:rPr>
        <w:t>отзывом</w:t>
      </w:r>
      <w:proofErr w:type="spellEnd"/>
      <w:r w:rsidRPr="005B2F4F">
        <w:rPr>
          <w:rFonts w:ascii="Times New Roman" w:hAnsi="Times New Roman"/>
          <w:sz w:val="28"/>
          <w:szCs w:val="28"/>
          <w:lang w:val="uk-UA"/>
        </w:rPr>
        <w:t xml:space="preserve"> члена </w:t>
      </w:r>
      <w:proofErr w:type="spellStart"/>
      <w:r w:rsidRPr="005B2F4F">
        <w:rPr>
          <w:rFonts w:ascii="Times New Roman" w:hAnsi="Times New Roman"/>
          <w:sz w:val="28"/>
          <w:szCs w:val="28"/>
          <w:lang w:val="uk-UA"/>
        </w:rPr>
        <w:t>Совета</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директоров</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Государственного</w:t>
      </w:r>
      <w:proofErr w:type="spellEnd"/>
      <w:r w:rsidRPr="005B2F4F">
        <w:rPr>
          <w:rFonts w:ascii="Times New Roman" w:hAnsi="Times New Roman"/>
          <w:sz w:val="28"/>
          <w:szCs w:val="28"/>
          <w:lang w:val="uk-UA"/>
        </w:rPr>
        <w:t xml:space="preserve"> банка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направивший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его</w:t>
      </w:r>
      <w:proofErr w:type="spellEnd"/>
      <w:r w:rsidRPr="005B2F4F">
        <w:rPr>
          <w:rFonts w:ascii="Times New Roman" w:hAnsi="Times New Roman"/>
          <w:sz w:val="28"/>
          <w:szCs w:val="28"/>
          <w:lang w:val="uk-UA"/>
        </w:rPr>
        <w:t xml:space="preserve"> орган </w:t>
      </w:r>
      <w:proofErr w:type="spellStart"/>
      <w:r w:rsidRPr="005B2F4F">
        <w:rPr>
          <w:rFonts w:ascii="Times New Roman" w:hAnsi="Times New Roman"/>
          <w:sz w:val="28"/>
          <w:szCs w:val="28"/>
          <w:lang w:val="uk-UA"/>
        </w:rPr>
        <w:t>государственной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власти</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направляет</w:t>
      </w:r>
      <w:proofErr w:type="spellEnd"/>
      <w:r w:rsidRPr="005B2F4F">
        <w:rPr>
          <w:rFonts w:ascii="Times New Roman" w:hAnsi="Times New Roman"/>
          <w:sz w:val="28"/>
          <w:szCs w:val="28"/>
          <w:lang w:val="uk-UA"/>
        </w:rPr>
        <w:t xml:space="preserve"> нового члена </w:t>
      </w:r>
      <w:proofErr w:type="spellStart"/>
      <w:r w:rsidRPr="005B2F4F">
        <w:rPr>
          <w:rFonts w:ascii="Times New Roman" w:hAnsi="Times New Roman"/>
          <w:sz w:val="28"/>
          <w:szCs w:val="28"/>
          <w:lang w:val="uk-UA"/>
        </w:rPr>
        <w:t>Совета</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директоров</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Государственного</w:t>
      </w:r>
      <w:proofErr w:type="spellEnd"/>
      <w:r w:rsidRPr="005B2F4F">
        <w:rPr>
          <w:rFonts w:ascii="Times New Roman" w:hAnsi="Times New Roman"/>
          <w:sz w:val="28"/>
          <w:szCs w:val="28"/>
          <w:lang w:val="uk-UA"/>
        </w:rPr>
        <w:t xml:space="preserve"> банка </w:t>
      </w:r>
      <w:proofErr w:type="spellStart"/>
      <w:r w:rsidRPr="005B2F4F">
        <w:rPr>
          <w:rFonts w:ascii="Times New Roman" w:hAnsi="Times New Roman"/>
          <w:sz w:val="28"/>
          <w:szCs w:val="28"/>
          <w:lang w:val="uk-UA"/>
        </w:rPr>
        <w:t>Луганской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Народной</w:t>
      </w:r>
      <w:proofErr w:type="spellEnd"/>
      <w:r w:rsidRPr="005B2F4F">
        <w:rPr>
          <w:rFonts w:ascii="Times New Roman" w:hAnsi="Times New Roman"/>
          <w:sz w:val="28"/>
          <w:szCs w:val="28"/>
          <w:lang w:val="uk-UA"/>
        </w:rPr>
        <w:t xml:space="preserve"> </w:t>
      </w:r>
      <w:proofErr w:type="spellStart"/>
      <w:r w:rsidRPr="005B2F4F">
        <w:rPr>
          <w:rFonts w:ascii="Times New Roman" w:hAnsi="Times New Roman"/>
          <w:sz w:val="28"/>
          <w:szCs w:val="28"/>
          <w:lang w:val="uk-UA"/>
        </w:rPr>
        <w:t>Республики</w:t>
      </w:r>
      <w:proofErr w:type="spellEnd"/>
      <w:r w:rsidRPr="005B2F4F">
        <w:rPr>
          <w:rFonts w:ascii="Times New Roman" w:hAnsi="Times New Roman"/>
          <w:sz w:val="28"/>
          <w:szCs w:val="28"/>
          <w:lang w:val="uk-UA"/>
        </w:rPr>
        <w:t>.</w:t>
      </w:r>
    </w:p>
    <w:p w:rsidR="00054494" w:rsidRPr="005B2F4F" w:rsidRDefault="00054494" w:rsidP="00054494">
      <w:pPr>
        <w:spacing w:after="0"/>
        <w:ind w:firstLine="709"/>
        <w:jc w:val="both"/>
        <w:rPr>
          <w:rFonts w:ascii="Times New Roman" w:hAnsi="Times New Roman"/>
          <w:sz w:val="28"/>
          <w:szCs w:val="28"/>
          <w:lang w:val="uk-UA"/>
        </w:rPr>
      </w:pPr>
      <w:r w:rsidRPr="005B2F4F">
        <w:rPr>
          <w:rFonts w:ascii="Times New Roman" w:hAnsi="Times New Roman"/>
          <w:sz w:val="28"/>
          <w:szCs w:val="28"/>
        </w:rPr>
        <w:t>Срок полномочий членов Совета директоров составляет два года.</w:t>
      </w:r>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Членом Совета директоров может быть совершеннолетнее дееспособное физическое лицо, имеющее законченное высшее экономическое или юридическое образование, опыт работы на руководящей должности не менее пяти лет, соответствующее требованиям к деловой репутации. Под несоответствием требованиям к деловой репутации члена Совета директоров понимается:</w:t>
      </w:r>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1) наличие на дату, предшествующую его направлению в Совет директоров Государственного банка Луганской Народной Республики, неснятой или непогашенной судимости за совершение умышленного преступления;</w:t>
      </w:r>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2) наличие вступившего в законную силу обвинительного приговора суда за совершение умышленного преступления без назначения наказания ввиду истечения срока давности уголовного преследования, если на день, предшествующий его направлению в Совет директоров Государственного банка Луганской Народной Республики, не истек десятилетний срок со дня вступления в силу обвинительного приговора;</w:t>
      </w:r>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3) привлечение в соответствии со вступившим в законную силу судебным актом к уголовной ответственности за неправомерные действия при банкротстве кредитной организации, преднамеренное и / или фиктивное банкротство кредитной организации;</w:t>
      </w:r>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4) признание кандидата – физического лица банкротом, если на день, предшествующий его направлению в Совет директоров Государственного банка Луганской Народной Республики, не истек десятилетний срок со дня завершения в отношении этого кандидата процедуры реализации имущества или прекращения производства по делу о банкротстве в ходе такой процедуры;</w:t>
      </w:r>
    </w:p>
    <w:p w:rsidR="00054494" w:rsidRPr="005B2F4F" w:rsidRDefault="00054494" w:rsidP="00054494">
      <w:pPr>
        <w:spacing w:after="0"/>
        <w:ind w:firstLine="709"/>
        <w:jc w:val="both"/>
        <w:rPr>
          <w:rFonts w:ascii="Times New Roman" w:hAnsi="Times New Roman"/>
          <w:sz w:val="28"/>
          <w:szCs w:val="28"/>
        </w:rPr>
      </w:pPr>
      <w:proofErr w:type="gramStart"/>
      <w:r w:rsidRPr="005B2F4F">
        <w:rPr>
          <w:rFonts w:ascii="Times New Roman" w:hAnsi="Times New Roman"/>
          <w:sz w:val="28"/>
          <w:szCs w:val="28"/>
        </w:rPr>
        <w:t>5) совершение кандидатом более трех раз в течение года, предшествовавшего дате его направления в Совет директоров Государственного банка Луганской Народной Республики, административного правонарушения в области предпринимательской деятельности или в области финансов, налогов и сборов, страхования, рынка ценных бумаг, установленного вступившим в законную силу постановлением судьи, органа или должностного лица, уполномоченных рассматривать дела об административных правонарушениях.</w:t>
      </w:r>
      <w:proofErr w:type="gramEnd"/>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Члены Совета директоров могут утверждаться неограниченное число раз.</w:t>
      </w:r>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В Совете директоров служащие Государственного банка Луганской Народной Республики не могут составлять более одной трети состава Совета директоров.</w:t>
      </w:r>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Председатель Государственного банка Луганской Народной Республики вправе пригласить на заседание Совета директоров служащего Государственного банка Луганской Народной Республики с предоставлением ему права совещательного голоса.</w:t>
      </w:r>
    </w:p>
    <w:p w:rsidR="00054494" w:rsidRPr="005B2F4F" w:rsidRDefault="00054494" w:rsidP="00054494">
      <w:pPr>
        <w:pStyle w:val="af6"/>
        <w:tabs>
          <w:tab w:val="left" w:pos="1134"/>
        </w:tabs>
        <w:spacing w:after="0"/>
        <w:ind w:left="709"/>
        <w:jc w:val="both"/>
        <w:rPr>
          <w:rFonts w:ascii="Times New Roman" w:hAnsi="Times New Roman"/>
          <w:sz w:val="28"/>
          <w:szCs w:val="28"/>
        </w:rPr>
      </w:pPr>
      <w:r w:rsidRPr="005B2F4F">
        <w:rPr>
          <w:rFonts w:ascii="Times New Roman" w:hAnsi="Times New Roman"/>
          <w:sz w:val="28"/>
          <w:szCs w:val="28"/>
        </w:rPr>
        <w:t>2. Председатель Совета директоров:</w:t>
      </w:r>
    </w:p>
    <w:p w:rsidR="00054494" w:rsidRPr="005B2F4F" w:rsidRDefault="00054494" w:rsidP="0005449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Председатель Совета директоров избирается членами Совета директоров из их числа большинством голосов от общего числа членов Совета директоров на первом заседании Совета директоров, созываемом после утверждения Совета директоров. Лицо, состоящее в трудовых отношениях с Государственным банком Луганской Народной Республики, (в том числе Председатель Государственного банка Луганской Народной Республики) не может избираться Председателем Совета директоров;</w:t>
      </w:r>
    </w:p>
    <w:p w:rsidR="00054494" w:rsidRPr="005B2F4F" w:rsidRDefault="00054494" w:rsidP="0005449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Совет директоров вправе в любое время переизбрать Председателя Совета директоров большинством голосов от общего числа членов Совета директоров;</w:t>
      </w:r>
    </w:p>
    <w:p w:rsidR="00054494" w:rsidRPr="005B2F4F" w:rsidRDefault="00054494" w:rsidP="0005449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Председатель Совета директоров организует его работу, созывает заседания Совета директоров, председательствует на заседаниях Совета директоров, организует ведение протоколов заседаний Совета директоров и подписывает их вместе с Секретарем Совета директоров;</w:t>
      </w:r>
    </w:p>
    <w:p w:rsidR="00054494" w:rsidRPr="005B2F4F" w:rsidRDefault="00054494" w:rsidP="0005449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 в случае отсутствия Председателя Совета директоров, его функции осуществляет заместитель Председателя Совета директоров, избираемый членами Совета директоров из их числа большинством голосов от общего числа членов Совета директоров на первом заседании Совета директоров, созываемом после утверждения Совета директоров.</w:t>
      </w:r>
    </w:p>
    <w:p w:rsidR="00054494" w:rsidRPr="005B2F4F" w:rsidRDefault="00054494" w:rsidP="00054494">
      <w:pPr>
        <w:pStyle w:val="af6"/>
        <w:tabs>
          <w:tab w:val="left" w:pos="1134"/>
        </w:tabs>
        <w:spacing w:after="0"/>
        <w:ind w:left="0" w:firstLine="709"/>
        <w:contextualSpacing w:val="0"/>
        <w:jc w:val="both"/>
        <w:rPr>
          <w:rFonts w:ascii="Times New Roman" w:hAnsi="Times New Roman"/>
          <w:sz w:val="28"/>
          <w:szCs w:val="28"/>
        </w:rPr>
      </w:pPr>
      <w:r w:rsidRPr="005B2F4F">
        <w:rPr>
          <w:rFonts w:ascii="Times New Roman" w:hAnsi="Times New Roman"/>
          <w:sz w:val="28"/>
          <w:szCs w:val="28"/>
        </w:rPr>
        <w:t>3. Для организации работы Совета директоров из числа его членов или служащих Государственного банка Луганской Народной Республики, не являющихся членами Совета директоров, большинством голосов от общего числа членов Совета директоров на первом заседании Совета директоров избирается Секретарь Совета директоров.</w:t>
      </w:r>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Секретарь Совета директоров организует работу по формированию повестки дня заседания Совета директоров, по составлению и направлению уведомлений членам Совета директоров о дате и времени проведения заседания Совета директоров, по ведению и составлению протокола заседания Совета директоров.</w:t>
      </w:r>
    </w:p>
    <w:p w:rsidR="00054494" w:rsidRPr="005B2F4F" w:rsidRDefault="00054494" w:rsidP="00054494">
      <w:pPr>
        <w:spacing w:after="0"/>
        <w:ind w:firstLine="709"/>
        <w:jc w:val="both"/>
        <w:rPr>
          <w:rFonts w:ascii="Times New Roman" w:hAnsi="Times New Roman"/>
          <w:sz w:val="28"/>
          <w:szCs w:val="28"/>
        </w:rPr>
      </w:pPr>
      <w:r w:rsidRPr="005B2F4F">
        <w:rPr>
          <w:rFonts w:ascii="Times New Roman" w:hAnsi="Times New Roman"/>
          <w:sz w:val="28"/>
          <w:szCs w:val="28"/>
        </w:rPr>
        <w:t>Секретарь Совета директоров подписывает вместе с Председателем Совета директоров протоколы заседаний Совета директоров.</w:t>
      </w:r>
    </w:p>
    <w:p w:rsidR="00BB2565" w:rsidRDefault="00054494" w:rsidP="00F56F4F">
      <w:pPr>
        <w:spacing w:before="200"/>
        <w:ind w:firstLine="709"/>
        <w:jc w:val="both"/>
        <w:rPr>
          <w:rFonts w:ascii="Times New Roman" w:hAnsi="Times New Roman"/>
          <w:b/>
          <w:bCs/>
          <w:sz w:val="28"/>
          <w:szCs w:val="28"/>
        </w:rPr>
      </w:pPr>
      <w:r w:rsidRPr="005B2F4F">
        <w:rPr>
          <w:rFonts w:ascii="Times New Roman" w:hAnsi="Times New Roman"/>
          <w:b/>
          <w:bCs/>
          <w:sz w:val="28"/>
          <w:szCs w:val="28"/>
        </w:rPr>
        <w:t xml:space="preserve">  </w:t>
      </w:r>
    </w:p>
    <w:p w:rsidR="00BB2565" w:rsidRDefault="00BB2565" w:rsidP="00F56F4F">
      <w:pPr>
        <w:spacing w:before="200"/>
        <w:ind w:firstLine="709"/>
        <w:jc w:val="both"/>
        <w:rPr>
          <w:rFonts w:ascii="Times New Roman" w:hAnsi="Times New Roman"/>
          <w:b/>
          <w:bCs/>
          <w:sz w:val="28"/>
          <w:szCs w:val="28"/>
        </w:rPr>
      </w:pPr>
    </w:p>
    <w:p w:rsidR="00332005" w:rsidRPr="005B2F4F" w:rsidRDefault="00054494" w:rsidP="00F56F4F">
      <w:pPr>
        <w:spacing w:before="200"/>
        <w:ind w:firstLine="709"/>
        <w:jc w:val="both"/>
        <w:rPr>
          <w:rFonts w:ascii="Times New Roman" w:hAnsi="Times New Roman"/>
          <w:b/>
          <w:bCs/>
          <w:sz w:val="28"/>
          <w:szCs w:val="28"/>
        </w:rPr>
      </w:pPr>
      <w:r w:rsidRPr="005B2F4F">
        <w:rPr>
          <w:rFonts w:ascii="Times New Roman" w:hAnsi="Times New Roman"/>
          <w:b/>
          <w:bCs/>
          <w:sz w:val="28"/>
          <w:szCs w:val="28"/>
        </w:rPr>
        <w:t xml:space="preserve"> </w:t>
      </w:r>
      <w:r w:rsidR="00332005" w:rsidRPr="005B2F4F">
        <w:rPr>
          <w:rFonts w:ascii="Times New Roman" w:hAnsi="Times New Roman"/>
          <w:b/>
          <w:bCs/>
          <w:sz w:val="28"/>
          <w:szCs w:val="28"/>
        </w:rPr>
        <w:t>Статья</w:t>
      </w:r>
      <w:r w:rsidR="003D39DB" w:rsidRPr="005B2F4F">
        <w:rPr>
          <w:rFonts w:ascii="Times New Roman" w:hAnsi="Times New Roman"/>
          <w:b/>
          <w:bCs/>
          <w:sz w:val="28"/>
          <w:szCs w:val="28"/>
        </w:rPr>
        <w:t> </w:t>
      </w:r>
      <w:r w:rsidR="00332005" w:rsidRPr="005B2F4F">
        <w:rPr>
          <w:rFonts w:ascii="Times New Roman" w:hAnsi="Times New Roman"/>
          <w:b/>
          <w:bCs/>
          <w:sz w:val="28"/>
          <w:szCs w:val="28"/>
        </w:rPr>
        <w:t>1</w:t>
      </w:r>
      <w:r w:rsidR="00F74111" w:rsidRPr="005B2F4F">
        <w:rPr>
          <w:rFonts w:ascii="Times New Roman" w:hAnsi="Times New Roman"/>
          <w:b/>
          <w:bCs/>
          <w:sz w:val="28"/>
          <w:szCs w:val="28"/>
        </w:rPr>
        <w:t>4</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332005" w:rsidRPr="005B2F4F">
        <w:rPr>
          <w:rFonts w:ascii="Times New Roman" w:hAnsi="Times New Roman"/>
          <w:sz w:val="28"/>
          <w:szCs w:val="28"/>
        </w:rPr>
        <w:t>Совет директоров имеет право принимать решения по вопросам деятельности Государственного банка Луганской Народной Республики и его внутренним делам исключительно в пределах своей компетенции, установленной настоящим Законом.</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r w:rsidR="00332005" w:rsidRPr="005B2F4F">
        <w:rPr>
          <w:rFonts w:ascii="Times New Roman" w:hAnsi="Times New Roman"/>
          <w:sz w:val="28"/>
          <w:szCs w:val="28"/>
        </w:rPr>
        <w:t>Члены Совета директоров не вправе передавать свои голоса другим членам Совета директоров.</w:t>
      </w:r>
    </w:p>
    <w:p w:rsidR="00332005" w:rsidRPr="005B2F4F" w:rsidRDefault="003D39DB" w:rsidP="003D39DB">
      <w:pPr>
        <w:tabs>
          <w:tab w:val="left" w:pos="1134"/>
        </w:tabs>
        <w:spacing w:after="0"/>
        <w:ind w:firstLine="709"/>
        <w:jc w:val="both"/>
        <w:rPr>
          <w:rFonts w:ascii="Times New Roman" w:hAnsi="Times New Roman"/>
          <w:sz w:val="28"/>
          <w:szCs w:val="28"/>
          <w:lang w:val="uk-UA"/>
        </w:rPr>
      </w:pPr>
      <w:r w:rsidRPr="005B2F4F">
        <w:rPr>
          <w:rFonts w:ascii="Times New Roman" w:hAnsi="Times New Roman"/>
          <w:sz w:val="28"/>
          <w:szCs w:val="28"/>
          <w:lang w:val="uk-UA"/>
        </w:rPr>
        <w:t>3. </w:t>
      </w:r>
      <w:r w:rsidR="00332005" w:rsidRPr="005B2F4F">
        <w:rPr>
          <w:rFonts w:ascii="Times New Roman" w:hAnsi="Times New Roman"/>
          <w:sz w:val="28"/>
          <w:szCs w:val="28"/>
        </w:rPr>
        <w:t>К компетенции Совета директоров относятся следующие вопросы:</w:t>
      </w:r>
    </w:p>
    <w:p w:rsidR="00332005" w:rsidRPr="005B2F4F" w:rsidRDefault="00342480" w:rsidP="003D39DB">
      <w:pPr>
        <w:tabs>
          <w:tab w:val="left" w:pos="1134"/>
        </w:tabs>
        <w:spacing w:after="0"/>
        <w:ind w:firstLine="709"/>
        <w:jc w:val="both"/>
        <w:rPr>
          <w:rFonts w:ascii="Times New Roman" w:hAnsi="Times New Roman"/>
          <w:sz w:val="28"/>
          <w:szCs w:val="28"/>
        </w:rPr>
      </w:pPr>
      <w:bookmarkStart w:id="6" w:name="sub_32212"/>
      <w:r w:rsidRPr="005B2F4F">
        <w:rPr>
          <w:rFonts w:ascii="Times New Roman" w:hAnsi="Times New Roman"/>
          <w:sz w:val="28"/>
          <w:szCs w:val="28"/>
        </w:rPr>
        <w:t>1)</w:t>
      </w:r>
      <w:r w:rsidR="003D39DB" w:rsidRPr="005B2F4F">
        <w:rPr>
          <w:rFonts w:ascii="Times New Roman" w:hAnsi="Times New Roman"/>
          <w:sz w:val="28"/>
          <w:szCs w:val="28"/>
          <w:lang w:val="uk-UA"/>
        </w:rPr>
        <w:t> </w:t>
      </w:r>
      <w:r w:rsidR="00983DBA" w:rsidRPr="005B2F4F">
        <w:rPr>
          <w:rFonts w:ascii="Times New Roman" w:hAnsi="Times New Roman"/>
          <w:sz w:val="28"/>
          <w:szCs w:val="28"/>
        </w:rPr>
        <w:t>утверждение</w:t>
      </w:r>
      <w:r w:rsidR="00332005" w:rsidRPr="005B2F4F">
        <w:rPr>
          <w:rFonts w:ascii="Times New Roman" w:hAnsi="Times New Roman"/>
          <w:sz w:val="28"/>
          <w:szCs w:val="28"/>
        </w:rPr>
        <w:t xml:space="preserve"> ежегодного финансово-хозяйственного плана</w:t>
      </w:r>
      <w:r w:rsidR="00C96155" w:rsidRPr="005B2F4F">
        <w:rPr>
          <w:rFonts w:ascii="Times New Roman" w:hAnsi="Times New Roman"/>
          <w:sz w:val="28"/>
          <w:szCs w:val="28"/>
        </w:rPr>
        <w:t xml:space="preserve"> </w:t>
      </w:r>
      <w:r w:rsidR="00332005" w:rsidRPr="005B2F4F">
        <w:rPr>
          <w:rFonts w:ascii="Times New Roman" w:hAnsi="Times New Roman"/>
          <w:sz w:val="28"/>
          <w:szCs w:val="28"/>
        </w:rPr>
        <w:t xml:space="preserve">(сметы </w:t>
      </w:r>
      <w:r w:rsidR="000D7F72" w:rsidRPr="005B2F4F">
        <w:rPr>
          <w:rFonts w:ascii="Times New Roman" w:hAnsi="Times New Roman"/>
          <w:sz w:val="28"/>
          <w:szCs w:val="28"/>
        </w:rPr>
        <w:t xml:space="preserve">доходов и </w:t>
      </w:r>
      <w:r w:rsidR="00332005" w:rsidRPr="005B2F4F">
        <w:rPr>
          <w:rFonts w:ascii="Times New Roman" w:hAnsi="Times New Roman"/>
          <w:sz w:val="28"/>
          <w:szCs w:val="28"/>
        </w:rPr>
        <w:t xml:space="preserve">расходов на планируемый финансовый год) и </w:t>
      </w:r>
      <w:r w:rsidR="00D45BE0" w:rsidRPr="005B2F4F">
        <w:rPr>
          <w:rFonts w:ascii="Times New Roman" w:hAnsi="Times New Roman"/>
          <w:sz w:val="28"/>
          <w:szCs w:val="28"/>
        </w:rPr>
        <w:t xml:space="preserve">рассмотрение </w:t>
      </w:r>
      <w:r w:rsidR="00332005" w:rsidRPr="005B2F4F">
        <w:rPr>
          <w:rFonts w:ascii="Times New Roman" w:hAnsi="Times New Roman"/>
          <w:sz w:val="28"/>
          <w:szCs w:val="28"/>
        </w:rPr>
        <w:t>отчетов о его исполнении;</w:t>
      </w:r>
    </w:p>
    <w:p w:rsidR="00332005" w:rsidRPr="005B2F4F" w:rsidRDefault="003D39DB" w:rsidP="003D39DB">
      <w:pPr>
        <w:tabs>
          <w:tab w:val="left" w:pos="1134"/>
        </w:tabs>
        <w:spacing w:after="0"/>
        <w:ind w:firstLine="709"/>
        <w:jc w:val="both"/>
        <w:rPr>
          <w:rFonts w:ascii="Times New Roman" w:hAnsi="Times New Roman"/>
          <w:sz w:val="28"/>
          <w:szCs w:val="28"/>
        </w:rPr>
      </w:pPr>
      <w:bookmarkStart w:id="7" w:name="sub_32218"/>
      <w:bookmarkEnd w:id="6"/>
      <w:r w:rsidRPr="005B2F4F">
        <w:rPr>
          <w:rFonts w:ascii="Times New Roman" w:hAnsi="Times New Roman"/>
          <w:sz w:val="28"/>
          <w:szCs w:val="28"/>
        </w:rPr>
        <w:t>2)</w:t>
      </w:r>
      <w:r w:rsidRPr="005B2F4F">
        <w:rPr>
          <w:rFonts w:ascii="Times New Roman" w:hAnsi="Times New Roman"/>
          <w:sz w:val="28"/>
          <w:szCs w:val="28"/>
          <w:lang w:val="en-US"/>
        </w:rPr>
        <w:t> </w:t>
      </w:r>
      <w:r w:rsidR="00332005" w:rsidRPr="005B2F4F">
        <w:rPr>
          <w:rFonts w:ascii="Times New Roman" w:hAnsi="Times New Roman"/>
          <w:sz w:val="28"/>
          <w:szCs w:val="28"/>
        </w:rPr>
        <w:t xml:space="preserve">принятие решений об одобрении сделок, в совершении которых имеется заинтересованность, в случаях, когда сумма оплаты по сделке или стоимость имущества, являющегося предметом сделки, превышает два процента стоимости имущества </w:t>
      </w:r>
      <w:r w:rsidR="00342480"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 определенной на основании данных бухгалтерской отчетности за последний отчетный период;</w:t>
      </w:r>
    </w:p>
    <w:p w:rsidR="00332005" w:rsidRPr="005B2F4F" w:rsidRDefault="003D39DB" w:rsidP="003D39DB">
      <w:pPr>
        <w:tabs>
          <w:tab w:val="left" w:pos="1134"/>
        </w:tabs>
        <w:spacing w:after="0"/>
        <w:ind w:firstLine="709"/>
        <w:jc w:val="both"/>
        <w:rPr>
          <w:rFonts w:ascii="Times New Roman" w:hAnsi="Times New Roman"/>
          <w:sz w:val="28"/>
          <w:szCs w:val="28"/>
        </w:rPr>
      </w:pPr>
      <w:bookmarkStart w:id="8" w:name="sub_32219"/>
      <w:bookmarkEnd w:id="7"/>
      <w:r w:rsidRPr="005B2F4F">
        <w:rPr>
          <w:rFonts w:ascii="Times New Roman" w:hAnsi="Times New Roman"/>
          <w:sz w:val="28"/>
          <w:szCs w:val="28"/>
        </w:rPr>
        <w:t>3)</w:t>
      </w:r>
      <w:r w:rsidRPr="005B2F4F">
        <w:rPr>
          <w:rFonts w:ascii="Times New Roman" w:hAnsi="Times New Roman"/>
          <w:sz w:val="28"/>
          <w:szCs w:val="28"/>
          <w:lang w:val="en-US"/>
        </w:rPr>
        <w:t> </w:t>
      </w:r>
      <w:r w:rsidR="00332005" w:rsidRPr="005B2F4F">
        <w:rPr>
          <w:rFonts w:ascii="Times New Roman" w:hAnsi="Times New Roman"/>
          <w:sz w:val="28"/>
          <w:szCs w:val="28"/>
        </w:rPr>
        <w:t xml:space="preserve">принятие решений об одобрении крупных сделок, связанных с приобретением, отчуждением или возможностью отчуждения </w:t>
      </w:r>
      <w:r w:rsidR="00342480" w:rsidRPr="005B2F4F">
        <w:rPr>
          <w:rFonts w:ascii="Times New Roman" w:hAnsi="Times New Roman"/>
          <w:sz w:val="28"/>
          <w:szCs w:val="28"/>
        </w:rPr>
        <w:t xml:space="preserve">Государственным банком Луганской Народной Республики </w:t>
      </w:r>
      <w:r w:rsidR="00332005" w:rsidRPr="005B2F4F">
        <w:rPr>
          <w:rFonts w:ascii="Times New Roman" w:hAnsi="Times New Roman"/>
          <w:sz w:val="28"/>
          <w:szCs w:val="28"/>
        </w:rPr>
        <w:t xml:space="preserve">прямо либо косвенно имущества, стоимость которого составляет от двадцати пяти до пятидесяти процентов стоимости имущества </w:t>
      </w:r>
      <w:r w:rsidR="00342480"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w:t>
      </w:r>
    </w:p>
    <w:bookmarkEnd w:id="8"/>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w:t>
      </w:r>
      <w:r w:rsidRPr="005B2F4F">
        <w:rPr>
          <w:rFonts w:ascii="Times New Roman" w:hAnsi="Times New Roman"/>
          <w:sz w:val="28"/>
          <w:szCs w:val="28"/>
          <w:lang w:val="en-US"/>
        </w:rPr>
        <w:t> </w:t>
      </w:r>
      <w:r w:rsidR="00332005" w:rsidRPr="005B2F4F">
        <w:rPr>
          <w:rFonts w:ascii="Times New Roman" w:hAnsi="Times New Roman"/>
          <w:sz w:val="28"/>
          <w:szCs w:val="28"/>
        </w:rPr>
        <w:t xml:space="preserve">рассмотрение отчетов единоличного исполнительного органа (Председателя </w:t>
      </w:r>
      <w:r w:rsidR="00342480"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 xml:space="preserve">) о текущих результатах деятельности </w:t>
      </w:r>
      <w:r w:rsidR="00342480"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5)</w:t>
      </w:r>
      <w:r w:rsidRPr="005B2F4F">
        <w:rPr>
          <w:rFonts w:ascii="Times New Roman" w:hAnsi="Times New Roman"/>
          <w:sz w:val="28"/>
          <w:szCs w:val="28"/>
          <w:lang w:val="en-US"/>
        </w:rPr>
        <w:t> </w:t>
      </w:r>
      <w:r w:rsidR="00332005" w:rsidRPr="005B2F4F">
        <w:rPr>
          <w:rFonts w:ascii="Times New Roman" w:hAnsi="Times New Roman"/>
          <w:sz w:val="28"/>
          <w:szCs w:val="28"/>
        </w:rPr>
        <w:t xml:space="preserve">утверждение внутренних документов, определяющих процедуры по предотвращению конфликта интересов при принятии управленческих решений </w:t>
      </w:r>
      <w:r w:rsidR="00342480" w:rsidRPr="005B2F4F">
        <w:rPr>
          <w:rFonts w:ascii="Times New Roman" w:hAnsi="Times New Roman"/>
          <w:sz w:val="28"/>
          <w:szCs w:val="28"/>
        </w:rPr>
        <w:t>Государственным банком Луганской Народной Республики</w:t>
      </w:r>
      <w:r w:rsidR="00332005" w:rsidRPr="005B2F4F">
        <w:rPr>
          <w:rFonts w:ascii="Times New Roman" w:hAnsi="Times New Roman"/>
          <w:sz w:val="28"/>
          <w:szCs w:val="28"/>
        </w:rPr>
        <w:t>;</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6)</w:t>
      </w:r>
      <w:r w:rsidRPr="005B2F4F">
        <w:rPr>
          <w:rFonts w:ascii="Times New Roman" w:hAnsi="Times New Roman"/>
          <w:sz w:val="28"/>
          <w:szCs w:val="28"/>
          <w:lang w:val="en-US"/>
        </w:rPr>
        <w:t> </w:t>
      </w:r>
      <w:r w:rsidR="00332005" w:rsidRPr="005B2F4F">
        <w:rPr>
          <w:rFonts w:ascii="Times New Roman" w:hAnsi="Times New Roman"/>
          <w:sz w:val="28"/>
          <w:szCs w:val="28"/>
        </w:rPr>
        <w:t xml:space="preserve">осуществление полномочий в области организации внутреннего контроля в </w:t>
      </w:r>
      <w:r w:rsidR="00342480" w:rsidRPr="005B2F4F">
        <w:rPr>
          <w:rFonts w:ascii="Times New Roman" w:hAnsi="Times New Roman"/>
          <w:sz w:val="28"/>
          <w:szCs w:val="28"/>
        </w:rPr>
        <w:t>Государственном банке Луганской Народной Республики</w:t>
      </w:r>
      <w:r w:rsidR="00332005" w:rsidRPr="005B2F4F">
        <w:rPr>
          <w:rFonts w:ascii="Times New Roman" w:hAnsi="Times New Roman"/>
          <w:sz w:val="28"/>
          <w:szCs w:val="28"/>
        </w:rPr>
        <w:t>, а именно:</w:t>
      </w:r>
    </w:p>
    <w:p w:rsidR="00332005" w:rsidRPr="005B2F4F" w:rsidRDefault="007C6D36"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а)</w:t>
      </w:r>
      <w:r w:rsidR="003D39DB" w:rsidRPr="005B2F4F">
        <w:rPr>
          <w:rFonts w:ascii="Times New Roman" w:hAnsi="Times New Roman"/>
          <w:sz w:val="28"/>
          <w:szCs w:val="28"/>
          <w:lang w:val="en-US"/>
        </w:rPr>
        <w:t> </w:t>
      </w:r>
      <w:r w:rsidR="00332005" w:rsidRPr="005B2F4F">
        <w:rPr>
          <w:rFonts w:ascii="Times New Roman" w:hAnsi="Times New Roman"/>
          <w:sz w:val="28"/>
          <w:szCs w:val="28"/>
        </w:rPr>
        <w:t xml:space="preserve">принятие мер, обеспечивающих оперативное выполнение исполнительными органами </w:t>
      </w:r>
      <w:r w:rsidR="00342480" w:rsidRPr="005B2F4F">
        <w:rPr>
          <w:rFonts w:ascii="Times New Roman" w:hAnsi="Times New Roman"/>
          <w:bCs/>
          <w:sz w:val="28"/>
          <w:szCs w:val="28"/>
        </w:rPr>
        <w:t>Государственного банка Луганской Народной Республики</w:t>
      </w:r>
      <w:r w:rsidR="00342480" w:rsidRPr="005B2F4F">
        <w:rPr>
          <w:rFonts w:ascii="Times New Roman" w:hAnsi="Times New Roman"/>
          <w:sz w:val="28"/>
          <w:szCs w:val="28"/>
        </w:rPr>
        <w:t xml:space="preserve"> </w:t>
      </w:r>
      <w:r w:rsidR="00332005" w:rsidRPr="005B2F4F">
        <w:rPr>
          <w:rFonts w:ascii="Times New Roman" w:hAnsi="Times New Roman"/>
          <w:sz w:val="28"/>
          <w:szCs w:val="28"/>
        </w:rPr>
        <w:t>рекомендаций и замечаний аудиторской организации, проводящей (проводившей) аудит, и надзорных органов;</w:t>
      </w:r>
    </w:p>
    <w:p w:rsidR="00332005" w:rsidRPr="005B2F4F" w:rsidRDefault="007C6D36"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б)</w:t>
      </w:r>
      <w:r w:rsidR="003D39DB" w:rsidRPr="005B2F4F">
        <w:rPr>
          <w:rFonts w:ascii="Times New Roman" w:hAnsi="Times New Roman"/>
          <w:sz w:val="28"/>
          <w:szCs w:val="28"/>
          <w:lang w:val="en-US"/>
        </w:rPr>
        <w:t> </w:t>
      </w:r>
      <w:r w:rsidR="00332005" w:rsidRPr="005B2F4F">
        <w:rPr>
          <w:rFonts w:ascii="Times New Roman" w:hAnsi="Times New Roman"/>
          <w:sz w:val="28"/>
          <w:szCs w:val="28"/>
        </w:rPr>
        <w:t>рассмотрение результатов периодических оценок эффективности внутреннего контроля;</w:t>
      </w:r>
    </w:p>
    <w:p w:rsidR="00332005" w:rsidRPr="005B2F4F" w:rsidRDefault="00342480"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7)</w:t>
      </w:r>
      <w:r w:rsidR="003D39DB" w:rsidRPr="005B2F4F">
        <w:rPr>
          <w:rFonts w:ascii="Times New Roman" w:hAnsi="Times New Roman"/>
          <w:sz w:val="28"/>
          <w:szCs w:val="28"/>
          <w:lang w:val="en-US"/>
        </w:rPr>
        <w:t> </w:t>
      </w:r>
      <w:r w:rsidR="00332005" w:rsidRPr="005B2F4F">
        <w:rPr>
          <w:rFonts w:ascii="Times New Roman" w:hAnsi="Times New Roman"/>
          <w:sz w:val="28"/>
          <w:szCs w:val="28"/>
        </w:rPr>
        <w:t xml:space="preserve">принятие решений о проведении операций по кредитованию </w:t>
      </w:r>
      <w:r w:rsidRPr="005B2F4F">
        <w:rPr>
          <w:rFonts w:ascii="Times New Roman" w:hAnsi="Times New Roman"/>
          <w:sz w:val="28"/>
          <w:szCs w:val="28"/>
        </w:rPr>
        <w:t>Государственным банком Луганской Народной Республики</w:t>
      </w:r>
      <w:r w:rsidR="00332005" w:rsidRPr="005B2F4F">
        <w:rPr>
          <w:rFonts w:ascii="Times New Roman" w:hAnsi="Times New Roman"/>
          <w:sz w:val="28"/>
          <w:szCs w:val="28"/>
        </w:rPr>
        <w:t>;</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8)</w:t>
      </w:r>
      <w:r w:rsidRPr="005B2F4F">
        <w:rPr>
          <w:rFonts w:ascii="Times New Roman" w:hAnsi="Times New Roman"/>
          <w:sz w:val="28"/>
          <w:szCs w:val="28"/>
          <w:lang w:val="en-US"/>
        </w:rPr>
        <w:t> </w:t>
      </w:r>
      <w:r w:rsidR="00332005" w:rsidRPr="005B2F4F">
        <w:rPr>
          <w:rFonts w:ascii="Times New Roman" w:hAnsi="Times New Roman"/>
          <w:sz w:val="28"/>
          <w:szCs w:val="28"/>
        </w:rPr>
        <w:t xml:space="preserve">утверждение порядка предотвращения конфликтов интересов, плана восстановления финансовой устойчивости в случае существенного ухудшения финансового состояния </w:t>
      </w:r>
      <w:r w:rsidR="00342480"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 плана действий, направленных на обеспечение непрерывности деятельности и</w:t>
      </w:r>
      <w:r w:rsidR="0081385D" w:rsidRPr="005B2F4F">
        <w:rPr>
          <w:rFonts w:ascii="Times New Roman" w:hAnsi="Times New Roman"/>
          <w:sz w:val="28"/>
          <w:szCs w:val="28"/>
        </w:rPr>
        <w:t> /</w:t>
      </w:r>
      <w:r w:rsidR="00056287" w:rsidRPr="005B2F4F">
        <w:rPr>
          <w:rFonts w:ascii="Times New Roman" w:hAnsi="Times New Roman"/>
          <w:sz w:val="28"/>
          <w:szCs w:val="28"/>
        </w:rPr>
        <w:t> </w:t>
      </w:r>
      <w:r w:rsidR="00332005" w:rsidRPr="005B2F4F">
        <w:rPr>
          <w:rFonts w:ascii="Times New Roman" w:hAnsi="Times New Roman"/>
          <w:sz w:val="28"/>
          <w:szCs w:val="28"/>
        </w:rPr>
        <w:t xml:space="preserve">или восстановление деятельности </w:t>
      </w:r>
      <w:r w:rsidR="00342480" w:rsidRPr="005B2F4F">
        <w:rPr>
          <w:rFonts w:ascii="Times New Roman" w:hAnsi="Times New Roman"/>
          <w:sz w:val="28"/>
          <w:szCs w:val="28"/>
        </w:rPr>
        <w:t xml:space="preserve">Государственного банка Луганской Народной Республики </w:t>
      </w:r>
      <w:r w:rsidR="00332005" w:rsidRPr="005B2F4F">
        <w:rPr>
          <w:rFonts w:ascii="Times New Roman" w:hAnsi="Times New Roman"/>
          <w:sz w:val="28"/>
          <w:szCs w:val="28"/>
        </w:rPr>
        <w:t>в случае возникновения нестандартных и чрезвычайных ситуаций;</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9)</w:t>
      </w:r>
      <w:r w:rsidRPr="005B2F4F">
        <w:rPr>
          <w:rFonts w:ascii="Times New Roman" w:hAnsi="Times New Roman"/>
          <w:sz w:val="28"/>
          <w:szCs w:val="28"/>
          <w:lang w:val="en-US"/>
        </w:rPr>
        <w:t> </w:t>
      </w:r>
      <w:r w:rsidR="00332005" w:rsidRPr="005B2F4F">
        <w:rPr>
          <w:rFonts w:ascii="Times New Roman" w:hAnsi="Times New Roman"/>
          <w:sz w:val="28"/>
          <w:szCs w:val="28"/>
        </w:rPr>
        <w:t xml:space="preserve">принятие решений об обязанностях членов </w:t>
      </w:r>
      <w:r w:rsidR="00342480" w:rsidRPr="005B2F4F">
        <w:rPr>
          <w:rFonts w:ascii="Times New Roman" w:hAnsi="Times New Roman"/>
          <w:sz w:val="28"/>
          <w:szCs w:val="28"/>
        </w:rPr>
        <w:t>Совета д</w:t>
      </w:r>
      <w:r w:rsidR="00332005" w:rsidRPr="005B2F4F">
        <w:rPr>
          <w:rFonts w:ascii="Times New Roman" w:hAnsi="Times New Roman"/>
          <w:sz w:val="28"/>
          <w:szCs w:val="28"/>
        </w:rPr>
        <w:t xml:space="preserve">иректоров, включая образование в его составе комитетов, а также проведение оценки собственной работы и представление ее результатов </w:t>
      </w:r>
      <w:r w:rsidR="00E75AF3" w:rsidRPr="005B2F4F">
        <w:rPr>
          <w:rFonts w:ascii="Times New Roman" w:hAnsi="Times New Roman"/>
          <w:sz w:val="28"/>
          <w:szCs w:val="28"/>
        </w:rPr>
        <w:t xml:space="preserve">Председателю </w:t>
      </w:r>
      <w:r w:rsidR="00BA6069">
        <w:rPr>
          <w:rFonts w:ascii="Times New Roman" w:hAnsi="Times New Roman"/>
          <w:sz w:val="28"/>
          <w:szCs w:val="28"/>
        </w:rPr>
        <w:t>Правительства</w:t>
      </w:r>
      <w:r w:rsidR="00332005" w:rsidRPr="005B2F4F">
        <w:rPr>
          <w:rFonts w:ascii="Times New Roman" w:hAnsi="Times New Roman"/>
          <w:sz w:val="28"/>
          <w:szCs w:val="28"/>
        </w:rPr>
        <w:t xml:space="preserve"> Луганской Народной Республики;</w:t>
      </w:r>
    </w:p>
    <w:p w:rsidR="00332005" w:rsidRPr="005B2F4F" w:rsidRDefault="00F56F4F"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BA162E" w:rsidRPr="005B2F4F">
        <w:rPr>
          <w:rFonts w:ascii="Times New Roman" w:hAnsi="Times New Roman"/>
          <w:sz w:val="28"/>
          <w:szCs w:val="28"/>
        </w:rPr>
        <w:t>0</w:t>
      </w:r>
      <w:r w:rsidR="003D39DB" w:rsidRPr="005B2F4F">
        <w:rPr>
          <w:rFonts w:ascii="Times New Roman" w:hAnsi="Times New Roman"/>
          <w:sz w:val="28"/>
          <w:szCs w:val="28"/>
        </w:rPr>
        <w:t>)</w:t>
      </w:r>
      <w:r w:rsidR="003D39DB" w:rsidRPr="005B2F4F">
        <w:rPr>
          <w:rFonts w:ascii="Times New Roman" w:hAnsi="Times New Roman"/>
          <w:sz w:val="28"/>
          <w:szCs w:val="28"/>
          <w:lang w:val="en-US"/>
        </w:rPr>
        <w:t> </w:t>
      </w:r>
      <w:r w:rsidR="003D39DB" w:rsidRPr="005B2F4F">
        <w:rPr>
          <w:rFonts w:ascii="Times New Roman" w:hAnsi="Times New Roman"/>
          <w:sz w:val="28"/>
          <w:szCs w:val="28"/>
        </w:rPr>
        <w:t>п</w:t>
      </w:r>
      <w:r w:rsidR="00332005" w:rsidRPr="005B2F4F">
        <w:rPr>
          <w:rFonts w:ascii="Times New Roman" w:hAnsi="Times New Roman"/>
          <w:sz w:val="28"/>
          <w:szCs w:val="28"/>
        </w:rPr>
        <w:t>ринятие решений о списании безнадежной и</w:t>
      </w:r>
      <w:r w:rsidR="00983DBA" w:rsidRPr="005B2F4F">
        <w:rPr>
          <w:rFonts w:ascii="Times New Roman" w:hAnsi="Times New Roman"/>
          <w:sz w:val="28"/>
          <w:szCs w:val="28"/>
        </w:rPr>
        <w:t> </w:t>
      </w:r>
      <w:r w:rsidR="00332005" w:rsidRPr="005B2F4F">
        <w:rPr>
          <w:rFonts w:ascii="Times New Roman" w:hAnsi="Times New Roman"/>
          <w:sz w:val="28"/>
          <w:szCs w:val="28"/>
        </w:rPr>
        <w:t>/</w:t>
      </w:r>
      <w:r w:rsidR="00983DBA" w:rsidRPr="005B2F4F">
        <w:rPr>
          <w:rFonts w:ascii="Times New Roman" w:hAnsi="Times New Roman"/>
          <w:sz w:val="28"/>
          <w:szCs w:val="28"/>
        </w:rPr>
        <w:t> </w:t>
      </w:r>
      <w:r w:rsidR="00332005" w:rsidRPr="005B2F4F">
        <w:rPr>
          <w:rFonts w:ascii="Times New Roman" w:hAnsi="Times New Roman"/>
          <w:sz w:val="28"/>
          <w:szCs w:val="28"/>
        </w:rPr>
        <w:t>или нереальной для взыскания задолженности и процентов, относящихся к указанной задолженности</w:t>
      </w:r>
      <w:r w:rsidR="007C6D36" w:rsidRPr="005B2F4F">
        <w:rPr>
          <w:rFonts w:ascii="Times New Roman" w:hAnsi="Times New Roman"/>
          <w:sz w:val="28"/>
          <w:szCs w:val="28"/>
        </w:rPr>
        <w:t>,</w:t>
      </w:r>
      <w:r w:rsidR="00332005" w:rsidRPr="005B2F4F">
        <w:rPr>
          <w:rFonts w:ascii="Times New Roman" w:hAnsi="Times New Roman"/>
          <w:sz w:val="28"/>
          <w:szCs w:val="28"/>
        </w:rPr>
        <w:t xml:space="preserve"> в случаях и порядке, предусмотренн</w:t>
      </w:r>
      <w:r w:rsidR="007C6D36" w:rsidRPr="005B2F4F">
        <w:rPr>
          <w:rFonts w:ascii="Times New Roman" w:hAnsi="Times New Roman"/>
          <w:sz w:val="28"/>
          <w:szCs w:val="28"/>
        </w:rPr>
        <w:t>ых</w:t>
      </w:r>
      <w:r w:rsidR="00332005" w:rsidRPr="005B2F4F">
        <w:rPr>
          <w:rFonts w:ascii="Times New Roman" w:hAnsi="Times New Roman"/>
          <w:sz w:val="28"/>
          <w:szCs w:val="28"/>
        </w:rPr>
        <w:t xml:space="preserve"> законодательство</w:t>
      </w:r>
      <w:r w:rsidR="00FE5470" w:rsidRPr="005B2F4F">
        <w:rPr>
          <w:rFonts w:ascii="Times New Roman" w:hAnsi="Times New Roman"/>
          <w:sz w:val="28"/>
          <w:szCs w:val="28"/>
        </w:rPr>
        <w:t>м Луганской Народной Республики;</w:t>
      </w:r>
    </w:p>
    <w:p w:rsidR="00BA162E" w:rsidRPr="005B2F4F" w:rsidRDefault="005B185F"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BA162E" w:rsidRPr="005B2F4F">
        <w:rPr>
          <w:rFonts w:ascii="Times New Roman" w:hAnsi="Times New Roman"/>
          <w:sz w:val="28"/>
          <w:szCs w:val="28"/>
        </w:rPr>
        <w:t>1</w:t>
      </w:r>
      <w:r w:rsidR="00046CDB" w:rsidRPr="005B2F4F">
        <w:rPr>
          <w:rFonts w:ascii="Times New Roman" w:hAnsi="Times New Roman"/>
          <w:sz w:val="28"/>
          <w:szCs w:val="28"/>
        </w:rPr>
        <w:t>)</w:t>
      </w:r>
      <w:r w:rsidR="003D39DB" w:rsidRPr="005B2F4F">
        <w:rPr>
          <w:rFonts w:ascii="Times New Roman" w:hAnsi="Times New Roman"/>
          <w:sz w:val="28"/>
          <w:szCs w:val="28"/>
          <w:lang w:val="en-US"/>
        </w:rPr>
        <w:t> </w:t>
      </w:r>
      <w:r w:rsidR="003D39DB" w:rsidRPr="005B2F4F">
        <w:rPr>
          <w:rFonts w:ascii="Times New Roman" w:hAnsi="Times New Roman"/>
          <w:sz w:val="28"/>
          <w:szCs w:val="28"/>
        </w:rPr>
        <w:t>у</w:t>
      </w:r>
      <w:r w:rsidR="00FE5470" w:rsidRPr="005B2F4F">
        <w:rPr>
          <w:rFonts w:ascii="Times New Roman" w:hAnsi="Times New Roman"/>
          <w:sz w:val="28"/>
          <w:szCs w:val="28"/>
        </w:rPr>
        <w:t>тверждение</w:t>
      </w:r>
      <w:r w:rsidRPr="005B2F4F">
        <w:rPr>
          <w:rFonts w:ascii="Times New Roman" w:hAnsi="Times New Roman"/>
          <w:sz w:val="28"/>
          <w:szCs w:val="28"/>
        </w:rPr>
        <w:t xml:space="preserve"> </w:t>
      </w:r>
      <w:r w:rsidR="00BA162E" w:rsidRPr="005B2F4F">
        <w:rPr>
          <w:rFonts w:ascii="Times New Roman" w:hAnsi="Times New Roman"/>
          <w:sz w:val="28"/>
          <w:szCs w:val="28"/>
        </w:rPr>
        <w:t xml:space="preserve">предложенного Правлением и согласованного с Министерством </w:t>
      </w:r>
      <w:proofErr w:type="gramStart"/>
      <w:r w:rsidR="00BA162E" w:rsidRPr="005B2F4F">
        <w:rPr>
          <w:rFonts w:ascii="Times New Roman" w:hAnsi="Times New Roman"/>
          <w:sz w:val="28"/>
          <w:szCs w:val="28"/>
        </w:rPr>
        <w:t>финансов Луганской Народной Республики размера комиссионного вознаграждения Государственного банка Луганской Народной Республики</w:t>
      </w:r>
      <w:proofErr w:type="gramEnd"/>
      <w:r w:rsidR="00BA162E" w:rsidRPr="005B2F4F">
        <w:rPr>
          <w:rFonts w:ascii="Times New Roman" w:hAnsi="Times New Roman"/>
          <w:sz w:val="28"/>
          <w:szCs w:val="28"/>
        </w:rPr>
        <w:t xml:space="preserve"> за осуществление операций со средствами Государственного бюджета Луганской Народной Республики, средствами государственных внебюджетных фондов, средствами местных бюджетов, а также за проведение операций по обслуживанию государственного долга Луганской Народной Республики;</w:t>
      </w:r>
    </w:p>
    <w:p w:rsidR="00046CDB" w:rsidRPr="005B2F4F" w:rsidRDefault="00F56F4F"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BA162E" w:rsidRPr="005B2F4F">
        <w:rPr>
          <w:rFonts w:ascii="Times New Roman" w:hAnsi="Times New Roman"/>
          <w:sz w:val="28"/>
          <w:szCs w:val="28"/>
        </w:rPr>
        <w:t>2</w:t>
      </w:r>
      <w:r w:rsidR="003D39DB" w:rsidRPr="005B2F4F">
        <w:rPr>
          <w:rFonts w:ascii="Times New Roman" w:hAnsi="Times New Roman"/>
          <w:sz w:val="28"/>
          <w:szCs w:val="28"/>
        </w:rPr>
        <w:t>) у</w:t>
      </w:r>
      <w:r w:rsidR="00046CDB" w:rsidRPr="005B2F4F">
        <w:rPr>
          <w:rFonts w:ascii="Times New Roman" w:hAnsi="Times New Roman"/>
          <w:sz w:val="28"/>
          <w:szCs w:val="28"/>
        </w:rPr>
        <w:t>твержд</w:t>
      </w:r>
      <w:r w:rsidR="00DB5CA6" w:rsidRPr="005B2F4F">
        <w:rPr>
          <w:rFonts w:ascii="Times New Roman" w:hAnsi="Times New Roman"/>
          <w:sz w:val="28"/>
          <w:szCs w:val="28"/>
        </w:rPr>
        <w:t>е</w:t>
      </w:r>
      <w:r w:rsidR="009A04F8" w:rsidRPr="005B2F4F">
        <w:rPr>
          <w:rFonts w:ascii="Times New Roman" w:hAnsi="Times New Roman"/>
          <w:sz w:val="28"/>
          <w:szCs w:val="28"/>
        </w:rPr>
        <w:t>ние</w:t>
      </w:r>
      <w:r w:rsidR="00046CDB" w:rsidRPr="005B2F4F">
        <w:rPr>
          <w:rFonts w:ascii="Times New Roman" w:hAnsi="Times New Roman"/>
          <w:sz w:val="28"/>
          <w:szCs w:val="28"/>
        </w:rPr>
        <w:t xml:space="preserve"> </w:t>
      </w:r>
      <w:proofErr w:type="gramStart"/>
      <w:r w:rsidR="00046CDB" w:rsidRPr="005B2F4F">
        <w:rPr>
          <w:rFonts w:ascii="Times New Roman" w:hAnsi="Times New Roman"/>
          <w:sz w:val="28"/>
          <w:szCs w:val="28"/>
        </w:rPr>
        <w:t>поряд</w:t>
      </w:r>
      <w:r w:rsidR="009A04F8" w:rsidRPr="005B2F4F">
        <w:rPr>
          <w:rFonts w:ascii="Times New Roman" w:hAnsi="Times New Roman"/>
          <w:sz w:val="28"/>
          <w:szCs w:val="28"/>
        </w:rPr>
        <w:t>ка</w:t>
      </w:r>
      <w:r w:rsidR="00046CDB" w:rsidRPr="005B2F4F">
        <w:rPr>
          <w:rFonts w:ascii="Times New Roman" w:hAnsi="Times New Roman"/>
          <w:sz w:val="28"/>
          <w:szCs w:val="28"/>
        </w:rPr>
        <w:t xml:space="preserve"> формирования провизий Государственного банка Луганской Народной Республики</w:t>
      </w:r>
      <w:proofErr w:type="gramEnd"/>
      <w:r w:rsidR="00046CDB" w:rsidRPr="005B2F4F">
        <w:rPr>
          <w:rFonts w:ascii="Times New Roman" w:hAnsi="Times New Roman"/>
          <w:sz w:val="28"/>
          <w:szCs w:val="28"/>
        </w:rPr>
        <w:t>;</w:t>
      </w:r>
    </w:p>
    <w:p w:rsidR="00945960" w:rsidRPr="005B2F4F" w:rsidRDefault="00046CDB" w:rsidP="0094596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BA162E" w:rsidRPr="005B2F4F">
        <w:rPr>
          <w:rFonts w:ascii="Times New Roman" w:hAnsi="Times New Roman"/>
          <w:sz w:val="28"/>
          <w:szCs w:val="28"/>
        </w:rPr>
        <w:t>3</w:t>
      </w:r>
      <w:r w:rsidRPr="005B2F4F">
        <w:rPr>
          <w:rFonts w:ascii="Times New Roman" w:hAnsi="Times New Roman"/>
          <w:sz w:val="28"/>
          <w:szCs w:val="28"/>
        </w:rPr>
        <w:t>)</w:t>
      </w:r>
      <w:r w:rsidR="003D39DB" w:rsidRPr="005B2F4F">
        <w:rPr>
          <w:rFonts w:ascii="Times New Roman" w:hAnsi="Times New Roman"/>
          <w:sz w:val="28"/>
          <w:szCs w:val="28"/>
        </w:rPr>
        <w:t> у</w:t>
      </w:r>
      <w:r w:rsidRPr="005B2F4F">
        <w:rPr>
          <w:rFonts w:ascii="Times New Roman" w:hAnsi="Times New Roman"/>
          <w:sz w:val="28"/>
          <w:szCs w:val="28"/>
        </w:rPr>
        <w:t>твержд</w:t>
      </w:r>
      <w:r w:rsidR="00DB5CA6" w:rsidRPr="005B2F4F">
        <w:rPr>
          <w:rFonts w:ascii="Times New Roman" w:hAnsi="Times New Roman"/>
          <w:sz w:val="28"/>
          <w:szCs w:val="28"/>
        </w:rPr>
        <w:t>е</w:t>
      </w:r>
      <w:r w:rsidR="009A04F8" w:rsidRPr="005B2F4F">
        <w:rPr>
          <w:rFonts w:ascii="Times New Roman" w:hAnsi="Times New Roman"/>
          <w:sz w:val="28"/>
          <w:szCs w:val="28"/>
        </w:rPr>
        <w:t>ние</w:t>
      </w:r>
      <w:r w:rsidRPr="005B2F4F">
        <w:rPr>
          <w:rFonts w:ascii="Times New Roman" w:hAnsi="Times New Roman"/>
          <w:sz w:val="28"/>
          <w:szCs w:val="28"/>
        </w:rPr>
        <w:t xml:space="preserve"> поряд</w:t>
      </w:r>
      <w:r w:rsidR="009A04F8" w:rsidRPr="005B2F4F">
        <w:rPr>
          <w:rFonts w:ascii="Times New Roman" w:hAnsi="Times New Roman"/>
          <w:sz w:val="28"/>
          <w:szCs w:val="28"/>
        </w:rPr>
        <w:t>ка</w:t>
      </w:r>
      <w:r w:rsidRPr="005B2F4F">
        <w:rPr>
          <w:rFonts w:ascii="Times New Roman" w:hAnsi="Times New Roman"/>
          <w:sz w:val="28"/>
          <w:szCs w:val="28"/>
        </w:rPr>
        <w:t xml:space="preserve"> распределения прибыли Государственного банка Луганской Народной Республики, остающейся в распоряжении Государственного банка Луганской Народной Республики</w:t>
      </w:r>
      <w:r w:rsidR="005760D8" w:rsidRPr="005B2F4F">
        <w:rPr>
          <w:rFonts w:ascii="Times New Roman" w:hAnsi="Times New Roman"/>
          <w:sz w:val="28"/>
          <w:szCs w:val="28"/>
        </w:rPr>
        <w:t>;</w:t>
      </w:r>
    </w:p>
    <w:p w:rsidR="00945960" w:rsidRPr="005B2F4F" w:rsidRDefault="00945960"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14) утверждение отраслевых стандартов бухгалтерского учета для Государственного банка Луганской Народной Республики, плана счетов для Государственного банка Луганской Народной Республики и порядка его применения;</w:t>
      </w:r>
    </w:p>
    <w:p w:rsidR="00332005" w:rsidRPr="005B2F4F" w:rsidRDefault="00046C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945960" w:rsidRPr="005B2F4F">
        <w:rPr>
          <w:rFonts w:ascii="Times New Roman" w:hAnsi="Times New Roman"/>
          <w:sz w:val="28"/>
          <w:szCs w:val="28"/>
        </w:rPr>
        <w:t>5</w:t>
      </w:r>
      <w:r w:rsidR="00342480" w:rsidRPr="005B2F4F">
        <w:rPr>
          <w:rFonts w:ascii="Times New Roman" w:hAnsi="Times New Roman"/>
          <w:sz w:val="28"/>
          <w:szCs w:val="28"/>
        </w:rPr>
        <w:t>)</w:t>
      </w:r>
      <w:r w:rsidR="003D39DB" w:rsidRPr="005B2F4F">
        <w:rPr>
          <w:rFonts w:ascii="Times New Roman" w:hAnsi="Times New Roman"/>
          <w:sz w:val="28"/>
          <w:szCs w:val="28"/>
        </w:rPr>
        <w:t> и</w:t>
      </w:r>
      <w:r w:rsidR="00332005" w:rsidRPr="005B2F4F">
        <w:rPr>
          <w:rFonts w:ascii="Times New Roman" w:hAnsi="Times New Roman"/>
          <w:sz w:val="28"/>
          <w:szCs w:val="28"/>
        </w:rPr>
        <w:t xml:space="preserve">ные вопросы, предусмотренные законодательством Луганской Народной Республики и </w:t>
      </w:r>
      <w:r w:rsidR="00342480" w:rsidRPr="005B2F4F">
        <w:rPr>
          <w:rFonts w:ascii="Times New Roman" w:hAnsi="Times New Roman"/>
          <w:sz w:val="28"/>
          <w:szCs w:val="28"/>
        </w:rPr>
        <w:t>настоящим Законом</w:t>
      </w:r>
      <w:r w:rsidR="00332005" w:rsidRPr="005B2F4F">
        <w:rPr>
          <w:rFonts w:ascii="Times New Roman" w:hAnsi="Times New Roman"/>
          <w:sz w:val="28"/>
          <w:szCs w:val="28"/>
        </w:rPr>
        <w:t>.</w:t>
      </w:r>
    </w:p>
    <w:p w:rsidR="00332005" w:rsidRPr="005B2F4F" w:rsidRDefault="003D39DB" w:rsidP="003D39DB">
      <w:pPr>
        <w:tabs>
          <w:tab w:val="left" w:pos="1134"/>
        </w:tabs>
        <w:spacing w:after="0"/>
        <w:ind w:firstLine="709"/>
        <w:jc w:val="both"/>
        <w:rPr>
          <w:rFonts w:ascii="Times New Roman" w:hAnsi="Times New Roman"/>
          <w:sz w:val="28"/>
          <w:szCs w:val="28"/>
        </w:rPr>
      </w:pPr>
      <w:bookmarkStart w:id="9" w:name="sub_6802"/>
      <w:r w:rsidRPr="005B2F4F">
        <w:rPr>
          <w:rFonts w:ascii="Times New Roman" w:hAnsi="Times New Roman"/>
          <w:sz w:val="28"/>
          <w:szCs w:val="28"/>
        </w:rPr>
        <w:t>4. </w:t>
      </w:r>
      <w:r w:rsidR="00332005" w:rsidRPr="005B2F4F">
        <w:rPr>
          <w:rFonts w:ascii="Times New Roman" w:hAnsi="Times New Roman"/>
          <w:sz w:val="28"/>
          <w:szCs w:val="28"/>
        </w:rPr>
        <w:t xml:space="preserve">Кворум для проведения заседания </w:t>
      </w:r>
      <w:r w:rsidR="00342480" w:rsidRPr="005B2F4F">
        <w:rPr>
          <w:rFonts w:ascii="Times New Roman" w:hAnsi="Times New Roman"/>
          <w:sz w:val="28"/>
          <w:szCs w:val="28"/>
        </w:rPr>
        <w:t>Совета д</w:t>
      </w:r>
      <w:r w:rsidR="00332005" w:rsidRPr="005B2F4F">
        <w:rPr>
          <w:rFonts w:ascii="Times New Roman" w:hAnsi="Times New Roman"/>
          <w:sz w:val="28"/>
          <w:szCs w:val="28"/>
        </w:rPr>
        <w:t xml:space="preserve">иректоров составляет не менее половины от </w:t>
      </w:r>
      <w:r w:rsidR="00BA162E" w:rsidRPr="005B2F4F">
        <w:rPr>
          <w:rFonts w:ascii="Times New Roman" w:hAnsi="Times New Roman"/>
          <w:sz w:val="28"/>
          <w:szCs w:val="28"/>
        </w:rPr>
        <w:t>его численного состава</w:t>
      </w:r>
      <w:r w:rsidR="00332005" w:rsidRPr="005B2F4F">
        <w:rPr>
          <w:rFonts w:ascii="Times New Roman" w:hAnsi="Times New Roman"/>
          <w:sz w:val="28"/>
          <w:szCs w:val="28"/>
        </w:rPr>
        <w:t xml:space="preserve">. </w:t>
      </w:r>
      <w:r w:rsidR="00FA2F98" w:rsidRPr="005B2F4F">
        <w:rPr>
          <w:rFonts w:ascii="Times New Roman" w:hAnsi="Times New Roman"/>
          <w:sz w:val="28"/>
          <w:szCs w:val="28"/>
        </w:rPr>
        <w:t>Если</w:t>
      </w:r>
      <w:r w:rsidR="00332005" w:rsidRPr="005B2F4F">
        <w:rPr>
          <w:rFonts w:ascii="Times New Roman" w:hAnsi="Times New Roman"/>
          <w:sz w:val="28"/>
          <w:szCs w:val="28"/>
        </w:rPr>
        <w:t xml:space="preserve"> количество членов </w:t>
      </w:r>
      <w:r w:rsidR="00342480" w:rsidRPr="005B2F4F">
        <w:rPr>
          <w:rFonts w:ascii="Times New Roman" w:hAnsi="Times New Roman"/>
          <w:sz w:val="28"/>
          <w:szCs w:val="28"/>
        </w:rPr>
        <w:t>Совета д</w:t>
      </w:r>
      <w:r w:rsidR="00332005" w:rsidRPr="005B2F4F">
        <w:rPr>
          <w:rFonts w:ascii="Times New Roman" w:hAnsi="Times New Roman"/>
          <w:sz w:val="28"/>
          <w:szCs w:val="28"/>
        </w:rPr>
        <w:t>иректоров становится менее</w:t>
      </w:r>
      <w:r w:rsidR="0010742A" w:rsidRPr="005B2F4F">
        <w:rPr>
          <w:rFonts w:ascii="Times New Roman" w:hAnsi="Times New Roman"/>
          <w:sz w:val="28"/>
          <w:szCs w:val="28"/>
        </w:rPr>
        <w:t xml:space="preserve"> четырех</w:t>
      </w:r>
      <w:r w:rsidR="00332005" w:rsidRPr="005B2F4F">
        <w:rPr>
          <w:rFonts w:ascii="Times New Roman" w:hAnsi="Times New Roman"/>
          <w:sz w:val="28"/>
          <w:szCs w:val="28"/>
        </w:rPr>
        <w:t xml:space="preserve">, </w:t>
      </w:r>
      <w:r w:rsidR="00BA162E" w:rsidRPr="005B2F4F">
        <w:rPr>
          <w:rFonts w:ascii="Times New Roman" w:hAnsi="Times New Roman"/>
          <w:sz w:val="28"/>
          <w:szCs w:val="28"/>
        </w:rPr>
        <w:t xml:space="preserve">Председатель Государственного банка Луганской Народной Республики </w:t>
      </w:r>
      <w:r w:rsidR="00332005" w:rsidRPr="005B2F4F">
        <w:rPr>
          <w:rFonts w:ascii="Times New Roman" w:hAnsi="Times New Roman"/>
          <w:sz w:val="28"/>
          <w:szCs w:val="28"/>
        </w:rPr>
        <w:t xml:space="preserve">обязан </w:t>
      </w:r>
      <w:r w:rsidR="0009768C" w:rsidRPr="005B2F4F">
        <w:rPr>
          <w:rFonts w:ascii="Times New Roman" w:hAnsi="Times New Roman"/>
          <w:sz w:val="28"/>
          <w:szCs w:val="28"/>
        </w:rPr>
        <w:t xml:space="preserve">в течение </w:t>
      </w:r>
      <w:r w:rsidR="00BA162E" w:rsidRPr="005B2F4F">
        <w:rPr>
          <w:rFonts w:ascii="Times New Roman" w:hAnsi="Times New Roman"/>
          <w:sz w:val="28"/>
          <w:szCs w:val="28"/>
        </w:rPr>
        <w:t>т</w:t>
      </w:r>
      <w:r w:rsidR="0009768C" w:rsidRPr="005B2F4F">
        <w:rPr>
          <w:rFonts w:ascii="Times New Roman" w:hAnsi="Times New Roman"/>
          <w:sz w:val="28"/>
          <w:szCs w:val="28"/>
        </w:rPr>
        <w:t xml:space="preserve">рех рабочих дней </w:t>
      </w:r>
      <w:r w:rsidR="00332005" w:rsidRPr="005B2F4F">
        <w:rPr>
          <w:rFonts w:ascii="Times New Roman" w:hAnsi="Times New Roman"/>
          <w:sz w:val="28"/>
          <w:szCs w:val="28"/>
        </w:rPr>
        <w:t xml:space="preserve">обратиться </w:t>
      </w:r>
      <w:r w:rsidR="00BA162E" w:rsidRPr="005B2F4F">
        <w:rPr>
          <w:rFonts w:ascii="Times New Roman" w:hAnsi="Times New Roman"/>
          <w:sz w:val="28"/>
          <w:szCs w:val="28"/>
        </w:rPr>
        <w:t xml:space="preserve">в </w:t>
      </w:r>
      <w:r w:rsidR="009054B4">
        <w:rPr>
          <w:rFonts w:ascii="Times New Roman" w:hAnsi="Times New Roman"/>
          <w:sz w:val="28"/>
          <w:szCs w:val="28"/>
        </w:rPr>
        <w:t>Правительство</w:t>
      </w:r>
      <w:r w:rsidR="00332005" w:rsidRPr="005B2F4F">
        <w:rPr>
          <w:rFonts w:ascii="Times New Roman" w:hAnsi="Times New Roman"/>
          <w:sz w:val="28"/>
          <w:szCs w:val="28"/>
        </w:rPr>
        <w:t xml:space="preserve"> Луганской Народной Республики для </w:t>
      </w:r>
      <w:r w:rsidR="0009768C" w:rsidRPr="005B2F4F">
        <w:rPr>
          <w:rFonts w:ascii="Times New Roman" w:hAnsi="Times New Roman"/>
          <w:sz w:val="28"/>
          <w:szCs w:val="28"/>
        </w:rPr>
        <w:t>инициации формирования</w:t>
      </w:r>
      <w:r w:rsidR="00332005" w:rsidRPr="005B2F4F">
        <w:rPr>
          <w:rFonts w:ascii="Times New Roman" w:hAnsi="Times New Roman"/>
          <w:sz w:val="28"/>
          <w:szCs w:val="28"/>
        </w:rPr>
        <w:t xml:space="preserve"> нового состава </w:t>
      </w:r>
      <w:r w:rsidR="00F640C5" w:rsidRPr="005B2F4F">
        <w:rPr>
          <w:rFonts w:ascii="Times New Roman" w:hAnsi="Times New Roman"/>
          <w:sz w:val="28"/>
          <w:szCs w:val="28"/>
        </w:rPr>
        <w:t>Совета д</w:t>
      </w:r>
      <w:r w:rsidR="00332005" w:rsidRPr="005B2F4F">
        <w:rPr>
          <w:rFonts w:ascii="Times New Roman" w:hAnsi="Times New Roman"/>
          <w:sz w:val="28"/>
          <w:szCs w:val="28"/>
        </w:rPr>
        <w:t>иректоров.</w:t>
      </w:r>
      <w:bookmarkEnd w:id="9"/>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5. </w:t>
      </w:r>
      <w:r w:rsidR="00332005" w:rsidRPr="005B2F4F">
        <w:rPr>
          <w:rFonts w:ascii="Times New Roman" w:hAnsi="Times New Roman"/>
          <w:sz w:val="28"/>
          <w:szCs w:val="28"/>
        </w:rPr>
        <w:t xml:space="preserve">Вопросы, отнесенные к компетенции </w:t>
      </w:r>
      <w:r w:rsidR="00F640C5" w:rsidRPr="005B2F4F">
        <w:rPr>
          <w:rFonts w:ascii="Times New Roman" w:hAnsi="Times New Roman"/>
          <w:sz w:val="28"/>
          <w:szCs w:val="28"/>
        </w:rPr>
        <w:t>Совета д</w:t>
      </w:r>
      <w:r w:rsidR="00332005" w:rsidRPr="005B2F4F">
        <w:rPr>
          <w:rFonts w:ascii="Times New Roman" w:hAnsi="Times New Roman"/>
          <w:sz w:val="28"/>
          <w:szCs w:val="28"/>
        </w:rPr>
        <w:t xml:space="preserve">иректоров, не могут быть переданы </w:t>
      </w:r>
      <w:r w:rsidR="00054494" w:rsidRPr="005B2F4F">
        <w:rPr>
          <w:rFonts w:ascii="Times New Roman" w:hAnsi="Times New Roman"/>
          <w:sz w:val="28"/>
          <w:szCs w:val="28"/>
        </w:rPr>
        <w:t>для решения</w:t>
      </w:r>
      <w:r w:rsidR="00332005" w:rsidRPr="005B2F4F">
        <w:rPr>
          <w:rFonts w:ascii="Times New Roman" w:hAnsi="Times New Roman"/>
          <w:sz w:val="28"/>
          <w:szCs w:val="28"/>
        </w:rPr>
        <w:t xml:space="preserve"> Правлению и Председателю </w:t>
      </w:r>
      <w:r w:rsidR="00F640C5"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 xml:space="preserve">. При осуществлении членами </w:t>
      </w:r>
      <w:r w:rsidR="00F640C5" w:rsidRPr="005B2F4F">
        <w:rPr>
          <w:rFonts w:ascii="Times New Roman" w:hAnsi="Times New Roman"/>
          <w:sz w:val="28"/>
          <w:szCs w:val="28"/>
        </w:rPr>
        <w:t>Совета д</w:t>
      </w:r>
      <w:r w:rsidR="00332005" w:rsidRPr="005B2F4F">
        <w:rPr>
          <w:rFonts w:ascii="Times New Roman" w:hAnsi="Times New Roman"/>
          <w:sz w:val="28"/>
          <w:szCs w:val="28"/>
        </w:rPr>
        <w:t>иректоров своих полномочий должны соблюдаться следующие требования к порядку осуществления ими указанных полномочий:</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F640C5" w:rsidRPr="005B2F4F">
        <w:rPr>
          <w:rFonts w:ascii="Times New Roman" w:hAnsi="Times New Roman"/>
          <w:sz w:val="28"/>
          <w:szCs w:val="28"/>
        </w:rPr>
        <w:t>ч</w:t>
      </w:r>
      <w:r w:rsidR="00332005" w:rsidRPr="005B2F4F">
        <w:rPr>
          <w:rFonts w:ascii="Times New Roman" w:hAnsi="Times New Roman"/>
          <w:sz w:val="28"/>
          <w:szCs w:val="28"/>
        </w:rPr>
        <w:t xml:space="preserve">лен </w:t>
      </w:r>
      <w:r w:rsidR="00F640C5" w:rsidRPr="005B2F4F">
        <w:rPr>
          <w:rFonts w:ascii="Times New Roman" w:hAnsi="Times New Roman"/>
          <w:sz w:val="28"/>
          <w:szCs w:val="28"/>
        </w:rPr>
        <w:t>Совета д</w:t>
      </w:r>
      <w:r w:rsidR="00332005" w:rsidRPr="005B2F4F">
        <w:rPr>
          <w:rFonts w:ascii="Times New Roman" w:hAnsi="Times New Roman"/>
          <w:sz w:val="28"/>
          <w:szCs w:val="28"/>
        </w:rPr>
        <w:t>иректоров не должен принимать на себя обязательств</w:t>
      </w:r>
      <w:r w:rsidR="00670D7B" w:rsidRPr="005B2F4F">
        <w:rPr>
          <w:rFonts w:ascii="Times New Roman" w:hAnsi="Times New Roman"/>
          <w:sz w:val="28"/>
          <w:szCs w:val="28"/>
        </w:rPr>
        <w:t>а</w:t>
      </w:r>
      <w:r w:rsidR="00332005" w:rsidRPr="005B2F4F">
        <w:rPr>
          <w:rFonts w:ascii="Times New Roman" w:hAnsi="Times New Roman"/>
          <w:sz w:val="28"/>
          <w:szCs w:val="28"/>
        </w:rPr>
        <w:t xml:space="preserve"> и совершать действи</w:t>
      </w:r>
      <w:r w:rsidR="00670D7B" w:rsidRPr="005B2F4F">
        <w:rPr>
          <w:rFonts w:ascii="Times New Roman" w:hAnsi="Times New Roman"/>
          <w:sz w:val="28"/>
          <w:szCs w:val="28"/>
        </w:rPr>
        <w:t>я</w:t>
      </w:r>
      <w:r w:rsidR="00332005" w:rsidRPr="005B2F4F">
        <w:rPr>
          <w:rFonts w:ascii="Times New Roman" w:hAnsi="Times New Roman"/>
          <w:sz w:val="28"/>
          <w:szCs w:val="28"/>
        </w:rPr>
        <w:t xml:space="preserve">, которые могут привести к возникновению конфликта между собственными интересами члена </w:t>
      </w:r>
      <w:r w:rsidR="00F640C5" w:rsidRPr="005B2F4F">
        <w:rPr>
          <w:rFonts w:ascii="Times New Roman" w:hAnsi="Times New Roman"/>
          <w:sz w:val="28"/>
          <w:szCs w:val="28"/>
        </w:rPr>
        <w:t>Совета д</w:t>
      </w:r>
      <w:r w:rsidR="00332005" w:rsidRPr="005B2F4F">
        <w:rPr>
          <w:rFonts w:ascii="Times New Roman" w:hAnsi="Times New Roman"/>
          <w:sz w:val="28"/>
          <w:szCs w:val="28"/>
        </w:rPr>
        <w:t xml:space="preserve">иректоров и интересами </w:t>
      </w:r>
      <w:r w:rsidR="00F640C5" w:rsidRPr="005B2F4F">
        <w:rPr>
          <w:rFonts w:ascii="Times New Roman" w:hAnsi="Times New Roman"/>
          <w:sz w:val="28"/>
          <w:szCs w:val="28"/>
        </w:rPr>
        <w:t xml:space="preserve">Государственного банка Луганской Народной Республики </w:t>
      </w:r>
      <w:r w:rsidR="00332005" w:rsidRPr="005B2F4F">
        <w:rPr>
          <w:rFonts w:ascii="Times New Roman" w:hAnsi="Times New Roman"/>
          <w:sz w:val="28"/>
          <w:szCs w:val="28"/>
        </w:rPr>
        <w:t>и</w:t>
      </w:r>
      <w:r w:rsidR="00811E1F" w:rsidRPr="005B2F4F">
        <w:rPr>
          <w:rFonts w:ascii="Times New Roman" w:hAnsi="Times New Roman"/>
          <w:sz w:val="28"/>
          <w:szCs w:val="28"/>
        </w:rPr>
        <w:t> / </w:t>
      </w:r>
      <w:r w:rsidR="00332005" w:rsidRPr="005B2F4F">
        <w:rPr>
          <w:rFonts w:ascii="Times New Roman" w:hAnsi="Times New Roman"/>
          <w:sz w:val="28"/>
          <w:szCs w:val="28"/>
        </w:rPr>
        <w:t>или интересами его кредиторов, вкладчиков и иных клиентов;</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F640C5" w:rsidRPr="005B2F4F">
        <w:rPr>
          <w:rFonts w:ascii="Times New Roman" w:hAnsi="Times New Roman"/>
          <w:sz w:val="28"/>
          <w:szCs w:val="28"/>
        </w:rPr>
        <w:t>ч</w:t>
      </w:r>
      <w:r w:rsidR="00332005" w:rsidRPr="005B2F4F">
        <w:rPr>
          <w:rFonts w:ascii="Times New Roman" w:hAnsi="Times New Roman"/>
          <w:sz w:val="28"/>
          <w:szCs w:val="28"/>
        </w:rPr>
        <w:t xml:space="preserve">лен </w:t>
      </w:r>
      <w:r w:rsidR="00F640C5" w:rsidRPr="005B2F4F">
        <w:rPr>
          <w:rFonts w:ascii="Times New Roman" w:hAnsi="Times New Roman"/>
          <w:sz w:val="28"/>
          <w:szCs w:val="28"/>
        </w:rPr>
        <w:t>Совета д</w:t>
      </w:r>
      <w:r w:rsidR="00332005" w:rsidRPr="005B2F4F">
        <w:rPr>
          <w:rFonts w:ascii="Times New Roman" w:hAnsi="Times New Roman"/>
          <w:sz w:val="28"/>
          <w:szCs w:val="28"/>
        </w:rPr>
        <w:t xml:space="preserve">иректоров должен тщательно анализировать необходимую для выполнения своих функций информацию о деятельности, финансовом состоянии </w:t>
      </w:r>
      <w:r w:rsidR="00F640C5"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 xml:space="preserve">, а также о возможных изменениях законодательства, касающихся деятельности </w:t>
      </w:r>
      <w:r w:rsidR="00F640C5"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F640C5" w:rsidRPr="005B2F4F">
        <w:rPr>
          <w:rFonts w:ascii="Times New Roman" w:hAnsi="Times New Roman"/>
          <w:sz w:val="28"/>
          <w:szCs w:val="28"/>
        </w:rPr>
        <w:t>ч</w:t>
      </w:r>
      <w:r w:rsidR="00332005" w:rsidRPr="005B2F4F">
        <w:rPr>
          <w:rFonts w:ascii="Times New Roman" w:hAnsi="Times New Roman"/>
          <w:sz w:val="28"/>
          <w:szCs w:val="28"/>
        </w:rPr>
        <w:t xml:space="preserve">лен Совета </w:t>
      </w:r>
      <w:r w:rsidR="00F640C5" w:rsidRPr="005B2F4F">
        <w:rPr>
          <w:rFonts w:ascii="Times New Roman" w:hAnsi="Times New Roman"/>
          <w:sz w:val="28"/>
          <w:szCs w:val="28"/>
        </w:rPr>
        <w:t>д</w:t>
      </w:r>
      <w:r w:rsidR="00332005" w:rsidRPr="005B2F4F">
        <w:rPr>
          <w:rFonts w:ascii="Times New Roman" w:hAnsi="Times New Roman"/>
          <w:sz w:val="28"/>
          <w:szCs w:val="28"/>
        </w:rPr>
        <w:t xml:space="preserve">иректоров должен принимать активное участие в обсуждении вопросов, выносимых на рассмотрение </w:t>
      </w:r>
      <w:r w:rsidR="00F640C5" w:rsidRPr="005B2F4F">
        <w:rPr>
          <w:rFonts w:ascii="Times New Roman" w:hAnsi="Times New Roman"/>
          <w:sz w:val="28"/>
          <w:szCs w:val="28"/>
        </w:rPr>
        <w:t>Совета д</w:t>
      </w:r>
      <w:r w:rsidR="00332005" w:rsidRPr="005B2F4F">
        <w:rPr>
          <w:rFonts w:ascii="Times New Roman" w:hAnsi="Times New Roman"/>
          <w:sz w:val="28"/>
          <w:szCs w:val="28"/>
        </w:rPr>
        <w:t>иректоров, и в случае невозможности личного присутствия на заседании представлять при необходимости в письменной форме свое мнение по рассматриваемым вопросам;</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 </w:t>
      </w:r>
      <w:r w:rsidR="00F640C5" w:rsidRPr="005B2F4F">
        <w:rPr>
          <w:rFonts w:ascii="Times New Roman" w:hAnsi="Times New Roman"/>
          <w:sz w:val="28"/>
          <w:szCs w:val="28"/>
        </w:rPr>
        <w:t>ч</w:t>
      </w:r>
      <w:r w:rsidR="00332005" w:rsidRPr="005B2F4F">
        <w:rPr>
          <w:rFonts w:ascii="Times New Roman" w:hAnsi="Times New Roman"/>
          <w:sz w:val="28"/>
          <w:szCs w:val="28"/>
        </w:rPr>
        <w:t xml:space="preserve">лен </w:t>
      </w:r>
      <w:r w:rsidR="00F640C5" w:rsidRPr="005B2F4F">
        <w:rPr>
          <w:rFonts w:ascii="Times New Roman" w:hAnsi="Times New Roman"/>
          <w:sz w:val="28"/>
          <w:szCs w:val="28"/>
        </w:rPr>
        <w:t>Совета д</w:t>
      </w:r>
      <w:r w:rsidR="00332005" w:rsidRPr="005B2F4F">
        <w:rPr>
          <w:rFonts w:ascii="Times New Roman" w:hAnsi="Times New Roman"/>
          <w:sz w:val="28"/>
          <w:szCs w:val="28"/>
        </w:rPr>
        <w:t xml:space="preserve">иректоров должен анализировать и изучать необходимые для выполнения своих функций в Совете директоров материалы по вопросам, выносимым на обсуждение </w:t>
      </w:r>
      <w:r w:rsidR="00F640C5" w:rsidRPr="005B2F4F">
        <w:rPr>
          <w:rFonts w:ascii="Times New Roman" w:hAnsi="Times New Roman"/>
          <w:sz w:val="28"/>
          <w:szCs w:val="28"/>
        </w:rPr>
        <w:t>Совета д</w:t>
      </w:r>
      <w:r w:rsidR="00332005" w:rsidRPr="005B2F4F">
        <w:rPr>
          <w:rFonts w:ascii="Times New Roman" w:hAnsi="Times New Roman"/>
          <w:sz w:val="28"/>
          <w:szCs w:val="28"/>
        </w:rPr>
        <w:t>иректоров, выводы и рекомендации внешнего аудитора;</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5) </w:t>
      </w:r>
      <w:r w:rsidR="00F640C5" w:rsidRPr="005B2F4F">
        <w:rPr>
          <w:rFonts w:ascii="Times New Roman" w:hAnsi="Times New Roman"/>
          <w:sz w:val="28"/>
          <w:szCs w:val="28"/>
        </w:rPr>
        <w:t>ч</w:t>
      </w:r>
      <w:r w:rsidR="00332005" w:rsidRPr="005B2F4F">
        <w:rPr>
          <w:rFonts w:ascii="Times New Roman" w:hAnsi="Times New Roman"/>
          <w:sz w:val="28"/>
          <w:szCs w:val="28"/>
        </w:rPr>
        <w:t xml:space="preserve">лен Совета </w:t>
      </w:r>
      <w:r w:rsidR="00F640C5" w:rsidRPr="005B2F4F">
        <w:rPr>
          <w:rFonts w:ascii="Times New Roman" w:hAnsi="Times New Roman"/>
          <w:sz w:val="28"/>
          <w:szCs w:val="28"/>
        </w:rPr>
        <w:t>д</w:t>
      </w:r>
      <w:r w:rsidR="00332005" w:rsidRPr="005B2F4F">
        <w:rPr>
          <w:rFonts w:ascii="Times New Roman" w:hAnsi="Times New Roman"/>
          <w:sz w:val="28"/>
          <w:szCs w:val="28"/>
        </w:rPr>
        <w:t xml:space="preserve">иректоров должен анализировать результаты проверок, проведенных уполномоченными представителями </w:t>
      </w:r>
      <w:r w:rsidR="00F640C5"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 xml:space="preserve">, которые представлены Председателем </w:t>
      </w:r>
      <w:r w:rsidR="00F640C5" w:rsidRPr="005B2F4F">
        <w:rPr>
          <w:rFonts w:ascii="Times New Roman" w:hAnsi="Times New Roman"/>
          <w:sz w:val="28"/>
          <w:szCs w:val="28"/>
        </w:rPr>
        <w:t xml:space="preserve">Государственного банка Луганской Народной Республики </w:t>
      </w:r>
      <w:r w:rsidR="00332005" w:rsidRPr="005B2F4F">
        <w:rPr>
          <w:rFonts w:ascii="Times New Roman" w:hAnsi="Times New Roman"/>
          <w:sz w:val="28"/>
          <w:szCs w:val="28"/>
        </w:rPr>
        <w:t>Совету директоров.</w:t>
      </w:r>
    </w:p>
    <w:p w:rsidR="00670D7B" w:rsidRPr="005B2F4F" w:rsidRDefault="003D39DB" w:rsidP="003D39DB">
      <w:pPr>
        <w:tabs>
          <w:tab w:val="left" w:pos="1134"/>
        </w:tabs>
        <w:spacing w:after="0"/>
        <w:ind w:firstLine="709"/>
        <w:jc w:val="both"/>
        <w:rPr>
          <w:rFonts w:ascii="Times New Roman" w:hAnsi="Times New Roman"/>
          <w:b/>
          <w:sz w:val="28"/>
          <w:szCs w:val="28"/>
        </w:rPr>
      </w:pPr>
      <w:r w:rsidRPr="005B2F4F">
        <w:rPr>
          <w:rFonts w:ascii="Times New Roman" w:hAnsi="Times New Roman"/>
          <w:sz w:val="28"/>
          <w:szCs w:val="28"/>
        </w:rPr>
        <w:t>6. </w:t>
      </w:r>
      <w:r w:rsidR="00943436" w:rsidRPr="005B2F4F">
        <w:rPr>
          <w:rFonts w:ascii="Times New Roman" w:hAnsi="Times New Roman"/>
          <w:sz w:val="28"/>
          <w:szCs w:val="28"/>
        </w:rPr>
        <w:t xml:space="preserve">Совет </w:t>
      </w:r>
      <w:r w:rsidR="00670D7B" w:rsidRPr="005B2F4F">
        <w:rPr>
          <w:rFonts w:ascii="Times New Roman" w:hAnsi="Times New Roman"/>
          <w:sz w:val="28"/>
          <w:szCs w:val="28"/>
        </w:rPr>
        <w:t>д</w:t>
      </w:r>
      <w:r w:rsidR="00943436" w:rsidRPr="005B2F4F">
        <w:rPr>
          <w:rFonts w:ascii="Times New Roman" w:hAnsi="Times New Roman"/>
          <w:sz w:val="28"/>
          <w:szCs w:val="28"/>
        </w:rPr>
        <w:t>иректоров н</w:t>
      </w:r>
      <w:r w:rsidR="00C71D56" w:rsidRPr="005B2F4F">
        <w:rPr>
          <w:rFonts w:ascii="Times New Roman" w:hAnsi="Times New Roman"/>
          <w:sz w:val="28"/>
          <w:szCs w:val="28"/>
        </w:rPr>
        <w:t>азначает главного аудитора Государственного банка Луганской Народной Республики по представле</w:t>
      </w:r>
      <w:r w:rsidR="00410918" w:rsidRPr="005B2F4F">
        <w:rPr>
          <w:rFonts w:ascii="Times New Roman" w:hAnsi="Times New Roman"/>
          <w:sz w:val="28"/>
          <w:szCs w:val="28"/>
        </w:rPr>
        <w:t>нию Правления</w:t>
      </w:r>
      <w:r w:rsidR="00670D7B" w:rsidRPr="005B2F4F">
        <w:rPr>
          <w:rFonts w:ascii="Times New Roman" w:hAnsi="Times New Roman"/>
          <w:sz w:val="28"/>
          <w:szCs w:val="28"/>
        </w:rPr>
        <w:t>.</w:t>
      </w:r>
    </w:p>
    <w:p w:rsidR="00332005"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7. </w:t>
      </w:r>
      <w:r w:rsidR="00332005" w:rsidRPr="005B2F4F">
        <w:rPr>
          <w:rFonts w:ascii="Times New Roman" w:hAnsi="Times New Roman"/>
          <w:sz w:val="28"/>
          <w:szCs w:val="28"/>
        </w:rPr>
        <w:t xml:space="preserve">Совет директоров должен своевременно проводить совещания (рабочие встречи) с членами исполнительных органов, иными служащими </w:t>
      </w:r>
      <w:r w:rsidR="00F640C5"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 xml:space="preserve">, независимыми экспертами, внешним аудитором, принимать участие в совещаниях </w:t>
      </w:r>
      <w:r w:rsidR="009054B4">
        <w:rPr>
          <w:rFonts w:ascii="Times New Roman" w:hAnsi="Times New Roman"/>
          <w:sz w:val="28"/>
          <w:szCs w:val="28"/>
        </w:rPr>
        <w:t>Правительства</w:t>
      </w:r>
      <w:r w:rsidR="00332005" w:rsidRPr="005B2F4F">
        <w:rPr>
          <w:rFonts w:ascii="Times New Roman" w:hAnsi="Times New Roman"/>
          <w:sz w:val="28"/>
          <w:szCs w:val="28"/>
        </w:rPr>
        <w:t xml:space="preserve"> Луганской Народной Республики для выполнения своих функций.</w:t>
      </w:r>
    </w:p>
    <w:p w:rsidR="00373760"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8. </w:t>
      </w:r>
      <w:r w:rsidR="00332005" w:rsidRPr="005B2F4F">
        <w:rPr>
          <w:rFonts w:ascii="Times New Roman" w:hAnsi="Times New Roman"/>
          <w:sz w:val="28"/>
          <w:szCs w:val="28"/>
        </w:rPr>
        <w:t>Совет директоров является органом, принимающим решение о предоставлении кредитных средств как государственным, так и негосударственным субъектам хозяйствования Луганской Народной Республики.</w:t>
      </w:r>
    </w:p>
    <w:p w:rsidR="00373760"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9. </w:t>
      </w:r>
      <w:r w:rsidR="00332005" w:rsidRPr="005B2F4F">
        <w:rPr>
          <w:rFonts w:ascii="Times New Roman" w:hAnsi="Times New Roman"/>
          <w:sz w:val="28"/>
          <w:szCs w:val="28"/>
        </w:rPr>
        <w:t xml:space="preserve">Решение </w:t>
      </w:r>
      <w:r w:rsidR="00373760" w:rsidRPr="005B2F4F">
        <w:rPr>
          <w:rFonts w:ascii="Times New Roman" w:hAnsi="Times New Roman"/>
          <w:sz w:val="28"/>
          <w:szCs w:val="28"/>
        </w:rPr>
        <w:t>о кредитовании заемщиков принимается на основании пакета документов и заключения Кредитного комитета Государственного банка Луганской Народной Республики.</w:t>
      </w:r>
    </w:p>
    <w:p w:rsidR="00373760" w:rsidRPr="005B2F4F" w:rsidRDefault="00373760"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 xml:space="preserve">В случае рассмотрения вопроса о кредитовании предприятий государственной формы собственности к пакету документов и заключению Кредитного комитета Государственного банка Луганской Народной Республики прилагается документ, подтверждающий согласование условий кредитования и цели использования заемных средств исполнительным органом государственной власти Луганской Народной Республики, в </w:t>
      </w:r>
      <w:proofErr w:type="gramStart"/>
      <w:r w:rsidRPr="005B2F4F">
        <w:rPr>
          <w:rFonts w:ascii="Times New Roman" w:hAnsi="Times New Roman"/>
          <w:sz w:val="28"/>
          <w:szCs w:val="28"/>
        </w:rPr>
        <w:t>ведении</w:t>
      </w:r>
      <w:proofErr w:type="gramEnd"/>
      <w:r w:rsidRPr="005B2F4F">
        <w:rPr>
          <w:rFonts w:ascii="Times New Roman" w:hAnsi="Times New Roman"/>
          <w:sz w:val="28"/>
          <w:szCs w:val="28"/>
        </w:rPr>
        <w:t xml:space="preserve"> которого находится потенциальный заемщик. На заседание Совета директоров при рассмотрении вопроса о кредитовании предприятий государственной формы собственности могут приглашаться представители исполнительных органов государственной власти Луганской Народной Республики, в ведении которых находится потенциальный заемщик.</w:t>
      </w:r>
    </w:p>
    <w:p w:rsidR="00332005" w:rsidRPr="005B2F4F" w:rsidRDefault="003D39DB" w:rsidP="003D39DB">
      <w:pPr>
        <w:tabs>
          <w:tab w:val="left" w:pos="1134"/>
        </w:tabs>
        <w:ind w:firstLine="709"/>
        <w:jc w:val="both"/>
        <w:rPr>
          <w:rFonts w:ascii="Times New Roman" w:hAnsi="Times New Roman"/>
          <w:sz w:val="28"/>
          <w:szCs w:val="28"/>
        </w:rPr>
      </w:pPr>
      <w:r w:rsidRPr="005B2F4F">
        <w:rPr>
          <w:rFonts w:ascii="Times New Roman" w:hAnsi="Times New Roman"/>
          <w:sz w:val="28"/>
          <w:szCs w:val="28"/>
        </w:rPr>
        <w:t>10. </w:t>
      </w:r>
      <w:r w:rsidR="00410918" w:rsidRPr="005B2F4F">
        <w:rPr>
          <w:rFonts w:ascii="Times New Roman" w:hAnsi="Times New Roman"/>
          <w:sz w:val="28"/>
          <w:szCs w:val="28"/>
        </w:rPr>
        <w:t>Проект р</w:t>
      </w:r>
      <w:r w:rsidR="00332005" w:rsidRPr="005B2F4F">
        <w:rPr>
          <w:rFonts w:ascii="Times New Roman" w:hAnsi="Times New Roman"/>
          <w:sz w:val="28"/>
          <w:szCs w:val="28"/>
        </w:rPr>
        <w:t xml:space="preserve">ешения </w:t>
      </w:r>
      <w:r w:rsidR="00F640C5" w:rsidRPr="005B2F4F">
        <w:rPr>
          <w:rFonts w:ascii="Times New Roman" w:hAnsi="Times New Roman"/>
          <w:sz w:val="28"/>
          <w:szCs w:val="28"/>
        </w:rPr>
        <w:t>Совета д</w:t>
      </w:r>
      <w:r w:rsidR="00332005" w:rsidRPr="005B2F4F">
        <w:rPr>
          <w:rFonts w:ascii="Times New Roman" w:hAnsi="Times New Roman"/>
          <w:sz w:val="28"/>
          <w:szCs w:val="28"/>
        </w:rPr>
        <w:t xml:space="preserve">иректоров </w:t>
      </w:r>
      <w:r w:rsidR="00FE5470" w:rsidRPr="005B2F4F">
        <w:rPr>
          <w:rFonts w:ascii="Times New Roman" w:hAnsi="Times New Roman"/>
          <w:sz w:val="28"/>
          <w:szCs w:val="28"/>
        </w:rPr>
        <w:t>представляет</w:t>
      </w:r>
      <w:r w:rsidR="00332005" w:rsidRPr="005B2F4F">
        <w:rPr>
          <w:rFonts w:ascii="Times New Roman" w:hAnsi="Times New Roman"/>
          <w:sz w:val="28"/>
          <w:szCs w:val="28"/>
        </w:rPr>
        <w:t xml:space="preserve"> Председатель </w:t>
      </w:r>
      <w:r w:rsidR="00F640C5"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w:t>
      </w:r>
      <w:r w:rsidR="00FE5470" w:rsidRPr="005B2F4F">
        <w:rPr>
          <w:rFonts w:ascii="Times New Roman" w:hAnsi="Times New Roman"/>
          <w:sz w:val="28"/>
          <w:szCs w:val="28"/>
        </w:rPr>
        <w:t xml:space="preserve"> По инициативе Председателя Государственного банка Луганской Народной Республики для участия в рассмотрении вопроса о кредитовании могут приглашаться служащие Государственного банка Луганской Народной Республики.</w:t>
      </w:r>
      <w:r w:rsidR="00332005" w:rsidRPr="005B2F4F">
        <w:rPr>
          <w:rFonts w:ascii="Times New Roman" w:hAnsi="Times New Roman"/>
          <w:sz w:val="28"/>
          <w:szCs w:val="28"/>
        </w:rPr>
        <w:t xml:space="preserve"> Решение Совета </w:t>
      </w:r>
      <w:r w:rsidR="00F640C5" w:rsidRPr="005B2F4F">
        <w:rPr>
          <w:rFonts w:ascii="Times New Roman" w:hAnsi="Times New Roman"/>
          <w:sz w:val="28"/>
          <w:szCs w:val="28"/>
        </w:rPr>
        <w:t>д</w:t>
      </w:r>
      <w:r w:rsidR="00332005" w:rsidRPr="005B2F4F">
        <w:rPr>
          <w:rFonts w:ascii="Times New Roman" w:hAnsi="Times New Roman"/>
          <w:sz w:val="28"/>
          <w:szCs w:val="28"/>
        </w:rPr>
        <w:t>иректоров о кредитовании заемщика принимается простым большинством голосов, содержит все ключевые параметр</w:t>
      </w:r>
      <w:r w:rsidR="00410918" w:rsidRPr="005B2F4F">
        <w:rPr>
          <w:rFonts w:ascii="Times New Roman" w:hAnsi="Times New Roman"/>
          <w:sz w:val="28"/>
          <w:szCs w:val="28"/>
        </w:rPr>
        <w:t>ы сделки, отраженные в проекте р</w:t>
      </w:r>
      <w:r w:rsidR="00332005" w:rsidRPr="005B2F4F">
        <w:rPr>
          <w:rFonts w:ascii="Times New Roman" w:hAnsi="Times New Roman"/>
          <w:sz w:val="28"/>
          <w:szCs w:val="28"/>
        </w:rPr>
        <w:t xml:space="preserve">ешения, и поручение Председателю </w:t>
      </w:r>
      <w:r w:rsidR="00F640C5" w:rsidRPr="005B2F4F">
        <w:rPr>
          <w:rFonts w:ascii="Times New Roman" w:hAnsi="Times New Roman"/>
          <w:sz w:val="28"/>
          <w:szCs w:val="28"/>
        </w:rPr>
        <w:t xml:space="preserve">Государственного банка Луганской Народной Республики </w:t>
      </w:r>
      <w:r w:rsidR="00332005" w:rsidRPr="005B2F4F">
        <w:rPr>
          <w:rFonts w:ascii="Times New Roman" w:hAnsi="Times New Roman"/>
          <w:sz w:val="28"/>
          <w:szCs w:val="28"/>
        </w:rPr>
        <w:t xml:space="preserve">подписать необходимые для его реализации кредитные и иные договоры. В случае необходимости изменения существенных условий кредитования Совет </w:t>
      </w:r>
      <w:r w:rsidR="00F640C5" w:rsidRPr="005B2F4F">
        <w:rPr>
          <w:rFonts w:ascii="Times New Roman" w:hAnsi="Times New Roman"/>
          <w:sz w:val="28"/>
          <w:szCs w:val="28"/>
        </w:rPr>
        <w:t>д</w:t>
      </w:r>
      <w:r w:rsidR="00332005" w:rsidRPr="005B2F4F">
        <w:rPr>
          <w:rFonts w:ascii="Times New Roman" w:hAnsi="Times New Roman"/>
          <w:sz w:val="28"/>
          <w:szCs w:val="28"/>
        </w:rPr>
        <w:t xml:space="preserve">иректоров поручает Председателю </w:t>
      </w:r>
      <w:r w:rsidR="00F640C5" w:rsidRPr="005B2F4F">
        <w:rPr>
          <w:rFonts w:ascii="Times New Roman" w:hAnsi="Times New Roman"/>
          <w:sz w:val="28"/>
          <w:szCs w:val="28"/>
        </w:rPr>
        <w:t xml:space="preserve">Государственного банка Луганской Народной Республики </w:t>
      </w:r>
      <w:r w:rsidR="00332005" w:rsidRPr="005B2F4F">
        <w:rPr>
          <w:rFonts w:ascii="Times New Roman" w:hAnsi="Times New Roman"/>
          <w:sz w:val="28"/>
          <w:szCs w:val="28"/>
        </w:rPr>
        <w:t xml:space="preserve">проработать предлагаемые параметры и подготовить новый проект </w:t>
      </w:r>
      <w:r w:rsidR="00410918" w:rsidRPr="005B2F4F">
        <w:rPr>
          <w:rFonts w:ascii="Times New Roman" w:hAnsi="Times New Roman"/>
          <w:sz w:val="28"/>
          <w:szCs w:val="28"/>
        </w:rPr>
        <w:t>р</w:t>
      </w:r>
      <w:r w:rsidR="00332005" w:rsidRPr="005B2F4F">
        <w:rPr>
          <w:rFonts w:ascii="Times New Roman" w:hAnsi="Times New Roman"/>
          <w:sz w:val="28"/>
          <w:szCs w:val="28"/>
        </w:rPr>
        <w:t xml:space="preserve">ешения, основанный на заключениях соответствующих подразделений </w:t>
      </w:r>
      <w:r w:rsidR="00B13E40" w:rsidRPr="005B2F4F">
        <w:rPr>
          <w:rFonts w:ascii="Times New Roman" w:hAnsi="Times New Roman"/>
          <w:sz w:val="28"/>
          <w:szCs w:val="28"/>
        </w:rPr>
        <w:t>Государственного банка Луганской Народной Республики</w:t>
      </w:r>
      <w:r w:rsidR="00332005" w:rsidRPr="005B2F4F">
        <w:rPr>
          <w:rFonts w:ascii="Times New Roman" w:hAnsi="Times New Roman"/>
          <w:sz w:val="28"/>
          <w:szCs w:val="28"/>
        </w:rPr>
        <w:t>.</w:t>
      </w:r>
    </w:p>
    <w:p w:rsidR="00DC787E" w:rsidRPr="005B2F4F" w:rsidRDefault="003D39DB" w:rsidP="003D39DB">
      <w:pPr>
        <w:keepNext/>
        <w:ind w:firstLine="709"/>
        <w:jc w:val="both"/>
        <w:rPr>
          <w:rFonts w:ascii="Times New Roman" w:hAnsi="Times New Roman"/>
          <w:b/>
          <w:bCs/>
          <w:sz w:val="28"/>
          <w:szCs w:val="28"/>
        </w:rPr>
      </w:pPr>
      <w:r w:rsidRPr="005B2F4F">
        <w:rPr>
          <w:rFonts w:ascii="Times New Roman" w:hAnsi="Times New Roman"/>
          <w:b/>
          <w:bCs/>
          <w:sz w:val="28"/>
          <w:szCs w:val="28"/>
        </w:rPr>
        <w:t>Статья 1</w:t>
      </w:r>
      <w:r w:rsidR="00F74111" w:rsidRPr="005B2F4F">
        <w:rPr>
          <w:rFonts w:ascii="Times New Roman" w:hAnsi="Times New Roman"/>
          <w:b/>
          <w:bCs/>
          <w:sz w:val="28"/>
          <w:szCs w:val="28"/>
        </w:rPr>
        <w:t>5</w:t>
      </w:r>
    </w:p>
    <w:p w:rsidR="00DC787E"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DC787E" w:rsidRPr="005B2F4F">
        <w:rPr>
          <w:rFonts w:ascii="Times New Roman" w:hAnsi="Times New Roman"/>
          <w:sz w:val="28"/>
          <w:szCs w:val="28"/>
        </w:rPr>
        <w:t>Заседания Совета директоров проводятся по мере необходимости, но не реже одного раза в квартал. Очередные заседания созываются Председателем Совета директоров.</w:t>
      </w:r>
    </w:p>
    <w:p w:rsidR="00DC787E"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DC787E" w:rsidRPr="005B2F4F">
        <w:rPr>
          <w:rFonts w:ascii="Times New Roman" w:hAnsi="Times New Roman"/>
          <w:sz w:val="28"/>
          <w:szCs w:val="28"/>
        </w:rPr>
        <w:t>Внеочередные заседания Совета директоров созываются Председателем Совета директоров по его инициативе, по предложению аудитора, исполнительных органов Государственного банка Луганской Народной Республики, членов Совета директоров, составляющих не менее одной трет</w:t>
      </w:r>
      <w:r w:rsidR="00811E1F" w:rsidRPr="005B2F4F">
        <w:rPr>
          <w:rFonts w:ascii="Times New Roman" w:hAnsi="Times New Roman"/>
          <w:sz w:val="28"/>
          <w:szCs w:val="28"/>
        </w:rPr>
        <w:t>и</w:t>
      </w:r>
      <w:r w:rsidR="00DC787E" w:rsidRPr="005B2F4F">
        <w:rPr>
          <w:rFonts w:ascii="Times New Roman" w:hAnsi="Times New Roman"/>
          <w:sz w:val="28"/>
          <w:szCs w:val="28"/>
        </w:rPr>
        <w:t xml:space="preserve"> от его численного состава.</w:t>
      </w:r>
    </w:p>
    <w:p w:rsidR="00DC787E"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DC787E" w:rsidRPr="005B2F4F">
        <w:rPr>
          <w:rFonts w:ascii="Times New Roman" w:hAnsi="Times New Roman"/>
          <w:sz w:val="28"/>
          <w:szCs w:val="28"/>
        </w:rPr>
        <w:t xml:space="preserve">Уведомление о заседании </w:t>
      </w:r>
      <w:r w:rsidR="008B3D5C" w:rsidRPr="005B2F4F">
        <w:rPr>
          <w:rFonts w:ascii="Times New Roman" w:hAnsi="Times New Roman"/>
          <w:sz w:val="28"/>
          <w:szCs w:val="28"/>
        </w:rPr>
        <w:t>Совета д</w:t>
      </w:r>
      <w:r w:rsidR="00DC787E" w:rsidRPr="005B2F4F">
        <w:rPr>
          <w:rFonts w:ascii="Times New Roman" w:hAnsi="Times New Roman"/>
          <w:sz w:val="28"/>
          <w:szCs w:val="28"/>
        </w:rPr>
        <w:t xml:space="preserve">иректоров направляется каждому члену </w:t>
      </w:r>
      <w:r w:rsidR="008B3D5C" w:rsidRPr="005B2F4F">
        <w:rPr>
          <w:rFonts w:ascii="Times New Roman" w:hAnsi="Times New Roman"/>
          <w:sz w:val="28"/>
          <w:szCs w:val="28"/>
        </w:rPr>
        <w:t>Совета д</w:t>
      </w:r>
      <w:r w:rsidR="00DC787E" w:rsidRPr="005B2F4F">
        <w:rPr>
          <w:rFonts w:ascii="Times New Roman" w:hAnsi="Times New Roman"/>
          <w:sz w:val="28"/>
          <w:szCs w:val="28"/>
        </w:rPr>
        <w:t xml:space="preserve">иректоров посредством телефаксной связи, </w:t>
      </w:r>
      <w:r w:rsidR="008B3D5C" w:rsidRPr="005B2F4F">
        <w:rPr>
          <w:rFonts w:ascii="Times New Roman" w:hAnsi="Times New Roman"/>
          <w:sz w:val="28"/>
          <w:szCs w:val="28"/>
        </w:rPr>
        <w:t xml:space="preserve">курьерской почтой или </w:t>
      </w:r>
      <w:r w:rsidR="00DC787E" w:rsidRPr="005B2F4F">
        <w:rPr>
          <w:rFonts w:ascii="Times New Roman" w:hAnsi="Times New Roman"/>
          <w:sz w:val="28"/>
          <w:szCs w:val="28"/>
        </w:rPr>
        <w:t>нарочным под расписку в срок не позднее двух дней до даты начала заседания. В уведомлении указывается повестка дня заседания. К нему могут прилагаться документы и материалы по вопросам повестки дня заседания.</w:t>
      </w:r>
    </w:p>
    <w:p w:rsidR="00DC787E"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 З</w:t>
      </w:r>
      <w:r w:rsidR="00DC787E" w:rsidRPr="005B2F4F">
        <w:rPr>
          <w:rFonts w:ascii="Times New Roman" w:hAnsi="Times New Roman"/>
          <w:sz w:val="28"/>
          <w:szCs w:val="28"/>
        </w:rPr>
        <w:t xml:space="preserve">аседание </w:t>
      </w:r>
      <w:r w:rsidR="008B3D5C" w:rsidRPr="005B2F4F">
        <w:rPr>
          <w:rFonts w:ascii="Times New Roman" w:hAnsi="Times New Roman"/>
          <w:sz w:val="28"/>
          <w:szCs w:val="28"/>
        </w:rPr>
        <w:t>Совета д</w:t>
      </w:r>
      <w:r w:rsidR="00DC787E" w:rsidRPr="005B2F4F">
        <w:rPr>
          <w:rFonts w:ascii="Times New Roman" w:hAnsi="Times New Roman"/>
          <w:sz w:val="28"/>
          <w:szCs w:val="28"/>
        </w:rPr>
        <w:t>иректоров правомочно, если на нем присутству</w:t>
      </w:r>
      <w:r w:rsidR="00670D7B" w:rsidRPr="005B2F4F">
        <w:rPr>
          <w:rFonts w:ascii="Times New Roman" w:hAnsi="Times New Roman"/>
          <w:sz w:val="28"/>
          <w:szCs w:val="28"/>
        </w:rPr>
        <w:t>е</w:t>
      </w:r>
      <w:r w:rsidR="00DC787E" w:rsidRPr="005B2F4F">
        <w:rPr>
          <w:rFonts w:ascii="Times New Roman" w:hAnsi="Times New Roman"/>
          <w:sz w:val="28"/>
          <w:szCs w:val="28"/>
        </w:rPr>
        <w:t>т не менее половины его численного состава.</w:t>
      </w:r>
    </w:p>
    <w:p w:rsidR="00DC787E"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5. </w:t>
      </w:r>
      <w:r w:rsidR="00DC787E" w:rsidRPr="005B2F4F">
        <w:rPr>
          <w:rFonts w:ascii="Times New Roman" w:hAnsi="Times New Roman"/>
          <w:sz w:val="28"/>
          <w:szCs w:val="28"/>
        </w:rPr>
        <w:t>На заседании Совета</w:t>
      </w:r>
      <w:r w:rsidR="008B3D5C" w:rsidRPr="005B2F4F">
        <w:rPr>
          <w:rFonts w:ascii="Times New Roman" w:hAnsi="Times New Roman"/>
          <w:sz w:val="28"/>
          <w:szCs w:val="28"/>
        </w:rPr>
        <w:t xml:space="preserve"> д</w:t>
      </w:r>
      <w:r w:rsidR="00DC787E" w:rsidRPr="005B2F4F">
        <w:rPr>
          <w:rFonts w:ascii="Times New Roman" w:hAnsi="Times New Roman"/>
          <w:sz w:val="28"/>
          <w:szCs w:val="28"/>
        </w:rPr>
        <w:t xml:space="preserve">иректоров могут рассматриваться вопросы, не включенные в повестку дня, при условии, что за их включение в повестку проголосовало не менее половины присутствующих на заседании членов Совета </w:t>
      </w:r>
      <w:r w:rsidR="008B3D5C" w:rsidRPr="005B2F4F">
        <w:rPr>
          <w:rFonts w:ascii="Times New Roman" w:hAnsi="Times New Roman"/>
          <w:sz w:val="28"/>
          <w:szCs w:val="28"/>
        </w:rPr>
        <w:t>д</w:t>
      </w:r>
      <w:r w:rsidR="00DC787E" w:rsidRPr="005B2F4F">
        <w:rPr>
          <w:rFonts w:ascii="Times New Roman" w:hAnsi="Times New Roman"/>
          <w:sz w:val="28"/>
          <w:szCs w:val="28"/>
        </w:rPr>
        <w:t>иректоров.</w:t>
      </w:r>
    </w:p>
    <w:p w:rsidR="00DC787E"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6. </w:t>
      </w:r>
      <w:r w:rsidR="00DC787E" w:rsidRPr="005B2F4F">
        <w:rPr>
          <w:rFonts w:ascii="Times New Roman" w:hAnsi="Times New Roman"/>
          <w:sz w:val="28"/>
          <w:szCs w:val="28"/>
        </w:rPr>
        <w:t xml:space="preserve">Решения на заседании </w:t>
      </w:r>
      <w:r w:rsidR="008B3D5C" w:rsidRPr="005B2F4F">
        <w:rPr>
          <w:rFonts w:ascii="Times New Roman" w:hAnsi="Times New Roman"/>
          <w:sz w:val="28"/>
          <w:szCs w:val="28"/>
        </w:rPr>
        <w:t>Совета д</w:t>
      </w:r>
      <w:r w:rsidR="00DC787E" w:rsidRPr="005B2F4F">
        <w:rPr>
          <w:rFonts w:ascii="Times New Roman" w:hAnsi="Times New Roman"/>
          <w:sz w:val="28"/>
          <w:szCs w:val="28"/>
        </w:rPr>
        <w:t xml:space="preserve">иректоров принимаются большинством голосов членов </w:t>
      </w:r>
      <w:r w:rsidR="008B3D5C" w:rsidRPr="005B2F4F">
        <w:rPr>
          <w:rFonts w:ascii="Times New Roman" w:hAnsi="Times New Roman"/>
          <w:sz w:val="28"/>
          <w:szCs w:val="28"/>
        </w:rPr>
        <w:t>Совета д</w:t>
      </w:r>
      <w:r w:rsidR="00DC787E" w:rsidRPr="005B2F4F">
        <w:rPr>
          <w:rFonts w:ascii="Times New Roman" w:hAnsi="Times New Roman"/>
          <w:sz w:val="28"/>
          <w:szCs w:val="28"/>
        </w:rPr>
        <w:t xml:space="preserve">иректоров, принимающих участие в заседании, если </w:t>
      </w:r>
      <w:r w:rsidR="008B3D5C" w:rsidRPr="005B2F4F">
        <w:rPr>
          <w:rFonts w:ascii="Times New Roman" w:hAnsi="Times New Roman"/>
          <w:sz w:val="28"/>
          <w:szCs w:val="28"/>
        </w:rPr>
        <w:t xml:space="preserve">настоящим </w:t>
      </w:r>
      <w:r w:rsidR="00DC787E" w:rsidRPr="005B2F4F">
        <w:rPr>
          <w:rFonts w:ascii="Times New Roman" w:hAnsi="Times New Roman"/>
          <w:sz w:val="28"/>
          <w:szCs w:val="28"/>
        </w:rPr>
        <w:t>Законом не предусмотрено большее число голосов для принятия соответствующих решений.</w:t>
      </w:r>
    </w:p>
    <w:p w:rsidR="00DC787E"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7. </w:t>
      </w:r>
      <w:r w:rsidR="00DC787E" w:rsidRPr="005B2F4F">
        <w:rPr>
          <w:rFonts w:ascii="Times New Roman" w:hAnsi="Times New Roman"/>
          <w:sz w:val="28"/>
          <w:szCs w:val="28"/>
        </w:rPr>
        <w:t xml:space="preserve">При решении вопросов на заседании </w:t>
      </w:r>
      <w:r w:rsidR="008B3D5C" w:rsidRPr="005B2F4F">
        <w:rPr>
          <w:rFonts w:ascii="Times New Roman" w:hAnsi="Times New Roman"/>
          <w:sz w:val="28"/>
          <w:szCs w:val="28"/>
        </w:rPr>
        <w:t>Совета д</w:t>
      </w:r>
      <w:r w:rsidR="00DC787E" w:rsidRPr="005B2F4F">
        <w:rPr>
          <w:rFonts w:ascii="Times New Roman" w:hAnsi="Times New Roman"/>
          <w:sz w:val="28"/>
          <w:szCs w:val="28"/>
        </w:rPr>
        <w:t xml:space="preserve">иректоров каждый член </w:t>
      </w:r>
      <w:r w:rsidR="008B3D5C" w:rsidRPr="005B2F4F">
        <w:rPr>
          <w:rFonts w:ascii="Times New Roman" w:hAnsi="Times New Roman"/>
          <w:sz w:val="28"/>
          <w:szCs w:val="28"/>
        </w:rPr>
        <w:t>Совета д</w:t>
      </w:r>
      <w:r w:rsidR="00DC787E" w:rsidRPr="005B2F4F">
        <w:rPr>
          <w:rFonts w:ascii="Times New Roman" w:hAnsi="Times New Roman"/>
          <w:sz w:val="28"/>
          <w:szCs w:val="28"/>
        </w:rPr>
        <w:t xml:space="preserve">иректоров обладает одним голосом. В случае </w:t>
      </w:r>
      <w:proofErr w:type="gramStart"/>
      <w:r w:rsidR="00DC787E" w:rsidRPr="005B2F4F">
        <w:rPr>
          <w:rFonts w:ascii="Times New Roman" w:hAnsi="Times New Roman"/>
          <w:sz w:val="28"/>
          <w:szCs w:val="28"/>
        </w:rPr>
        <w:t xml:space="preserve">равенства голосов членов Совета </w:t>
      </w:r>
      <w:r w:rsidR="008B3D5C" w:rsidRPr="005B2F4F">
        <w:rPr>
          <w:rFonts w:ascii="Times New Roman" w:hAnsi="Times New Roman"/>
          <w:sz w:val="28"/>
          <w:szCs w:val="28"/>
        </w:rPr>
        <w:t>д</w:t>
      </w:r>
      <w:r w:rsidR="00DC787E" w:rsidRPr="005B2F4F">
        <w:rPr>
          <w:rFonts w:ascii="Times New Roman" w:hAnsi="Times New Roman"/>
          <w:sz w:val="28"/>
          <w:szCs w:val="28"/>
        </w:rPr>
        <w:t>иректоров</w:t>
      </w:r>
      <w:proofErr w:type="gramEnd"/>
      <w:r w:rsidR="00DC787E" w:rsidRPr="005B2F4F">
        <w:rPr>
          <w:rFonts w:ascii="Times New Roman" w:hAnsi="Times New Roman"/>
          <w:sz w:val="28"/>
          <w:szCs w:val="28"/>
        </w:rPr>
        <w:t xml:space="preserve"> при принятии решений право решающего голоса имеет председательствующий на заседании </w:t>
      </w:r>
      <w:r w:rsidR="008B3D5C" w:rsidRPr="005B2F4F">
        <w:rPr>
          <w:rFonts w:ascii="Times New Roman" w:hAnsi="Times New Roman"/>
          <w:sz w:val="28"/>
          <w:szCs w:val="28"/>
        </w:rPr>
        <w:t>Совета д</w:t>
      </w:r>
      <w:r w:rsidR="00DC787E" w:rsidRPr="005B2F4F">
        <w:rPr>
          <w:rFonts w:ascii="Times New Roman" w:hAnsi="Times New Roman"/>
          <w:sz w:val="28"/>
          <w:szCs w:val="28"/>
        </w:rPr>
        <w:t>иректоров.</w:t>
      </w:r>
    </w:p>
    <w:p w:rsidR="00DC787E"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8. </w:t>
      </w:r>
      <w:r w:rsidR="00DC787E" w:rsidRPr="005B2F4F">
        <w:rPr>
          <w:rFonts w:ascii="Times New Roman" w:hAnsi="Times New Roman"/>
          <w:sz w:val="28"/>
          <w:szCs w:val="28"/>
        </w:rPr>
        <w:t xml:space="preserve">Член </w:t>
      </w:r>
      <w:r w:rsidR="008B3D5C" w:rsidRPr="005B2F4F">
        <w:rPr>
          <w:rFonts w:ascii="Times New Roman" w:hAnsi="Times New Roman"/>
          <w:sz w:val="28"/>
          <w:szCs w:val="28"/>
        </w:rPr>
        <w:t>Совета д</w:t>
      </w:r>
      <w:r w:rsidR="00DC787E" w:rsidRPr="005B2F4F">
        <w:rPr>
          <w:rFonts w:ascii="Times New Roman" w:hAnsi="Times New Roman"/>
          <w:sz w:val="28"/>
          <w:szCs w:val="28"/>
        </w:rPr>
        <w:t xml:space="preserve">иректоров, не согласившийся с мнением большинства членов </w:t>
      </w:r>
      <w:r w:rsidR="008B3D5C" w:rsidRPr="005B2F4F">
        <w:rPr>
          <w:rFonts w:ascii="Times New Roman" w:hAnsi="Times New Roman"/>
          <w:sz w:val="28"/>
          <w:szCs w:val="28"/>
        </w:rPr>
        <w:t>Совета д</w:t>
      </w:r>
      <w:r w:rsidR="00DC787E" w:rsidRPr="005B2F4F">
        <w:rPr>
          <w:rFonts w:ascii="Times New Roman" w:hAnsi="Times New Roman"/>
          <w:sz w:val="28"/>
          <w:szCs w:val="28"/>
        </w:rPr>
        <w:t>иректоров, вправе в течение суток с момента окончания заседания изложить свое особое мнение, которое приобщается к протоколу.</w:t>
      </w:r>
    </w:p>
    <w:p w:rsidR="00DC787E"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9. </w:t>
      </w:r>
      <w:r w:rsidR="00DC787E" w:rsidRPr="005B2F4F">
        <w:rPr>
          <w:rFonts w:ascii="Times New Roman" w:hAnsi="Times New Roman"/>
          <w:sz w:val="28"/>
          <w:szCs w:val="28"/>
        </w:rPr>
        <w:t xml:space="preserve">В протоколе должен быть определен ответственный за реализацию решений </w:t>
      </w:r>
      <w:r w:rsidR="008B3D5C" w:rsidRPr="005B2F4F">
        <w:rPr>
          <w:rFonts w:ascii="Times New Roman" w:hAnsi="Times New Roman"/>
          <w:sz w:val="28"/>
          <w:szCs w:val="28"/>
        </w:rPr>
        <w:t>Совета д</w:t>
      </w:r>
      <w:r w:rsidR="00DC787E" w:rsidRPr="005B2F4F">
        <w:rPr>
          <w:rFonts w:ascii="Times New Roman" w:hAnsi="Times New Roman"/>
          <w:sz w:val="28"/>
          <w:szCs w:val="28"/>
        </w:rPr>
        <w:t xml:space="preserve">иректоров. Если на заседании </w:t>
      </w:r>
      <w:proofErr w:type="gramStart"/>
      <w:r w:rsidR="00DC787E" w:rsidRPr="005B2F4F">
        <w:rPr>
          <w:rFonts w:ascii="Times New Roman" w:hAnsi="Times New Roman"/>
          <w:sz w:val="28"/>
          <w:szCs w:val="28"/>
        </w:rPr>
        <w:t>ответственный</w:t>
      </w:r>
      <w:proofErr w:type="gramEnd"/>
      <w:r w:rsidR="00DC787E" w:rsidRPr="005B2F4F">
        <w:rPr>
          <w:rFonts w:ascii="Times New Roman" w:hAnsi="Times New Roman"/>
          <w:sz w:val="28"/>
          <w:szCs w:val="28"/>
        </w:rPr>
        <w:t xml:space="preserve"> не определен, ответственность за реализацию решений возлагается на Председателя </w:t>
      </w:r>
      <w:r w:rsidR="008B3D5C" w:rsidRPr="005B2F4F">
        <w:rPr>
          <w:rFonts w:ascii="Times New Roman" w:hAnsi="Times New Roman"/>
          <w:sz w:val="28"/>
          <w:szCs w:val="28"/>
        </w:rPr>
        <w:t>Совета д</w:t>
      </w:r>
      <w:r w:rsidR="00DC787E" w:rsidRPr="005B2F4F">
        <w:rPr>
          <w:rFonts w:ascii="Times New Roman" w:hAnsi="Times New Roman"/>
          <w:sz w:val="28"/>
          <w:szCs w:val="28"/>
        </w:rPr>
        <w:t>иректоров.</w:t>
      </w:r>
    </w:p>
    <w:p w:rsidR="008B3D5C" w:rsidRPr="005B2F4F" w:rsidRDefault="00E62E08" w:rsidP="00B6688F">
      <w:pPr>
        <w:spacing w:before="200"/>
        <w:ind w:firstLine="709"/>
        <w:jc w:val="both"/>
        <w:rPr>
          <w:rFonts w:ascii="Times New Roman" w:hAnsi="Times New Roman"/>
          <w:b/>
          <w:bCs/>
          <w:sz w:val="28"/>
          <w:szCs w:val="28"/>
        </w:rPr>
      </w:pPr>
      <w:r w:rsidRPr="005B2F4F">
        <w:rPr>
          <w:rFonts w:ascii="Times New Roman" w:hAnsi="Times New Roman"/>
          <w:b/>
          <w:bCs/>
          <w:sz w:val="28"/>
          <w:szCs w:val="28"/>
        </w:rPr>
        <w:t>Статья</w:t>
      </w:r>
      <w:r w:rsidR="003D39DB" w:rsidRPr="005B2F4F">
        <w:rPr>
          <w:rFonts w:ascii="Times New Roman" w:hAnsi="Times New Roman"/>
          <w:b/>
          <w:bCs/>
          <w:sz w:val="28"/>
          <w:szCs w:val="28"/>
        </w:rPr>
        <w:t> </w:t>
      </w:r>
      <w:r w:rsidRPr="005B2F4F">
        <w:rPr>
          <w:rFonts w:ascii="Times New Roman" w:hAnsi="Times New Roman"/>
          <w:b/>
          <w:bCs/>
          <w:sz w:val="28"/>
          <w:szCs w:val="28"/>
        </w:rPr>
        <w:t>1</w:t>
      </w:r>
      <w:r w:rsidR="00F74111" w:rsidRPr="005B2F4F">
        <w:rPr>
          <w:rFonts w:ascii="Times New Roman" w:hAnsi="Times New Roman"/>
          <w:b/>
          <w:bCs/>
          <w:sz w:val="28"/>
          <w:szCs w:val="28"/>
        </w:rPr>
        <w:t>6</w:t>
      </w:r>
    </w:p>
    <w:p w:rsidR="008B3D5C"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B3D5C" w:rsidRPr="005B2F4F">
        <w:rPr>
          <w:rFonts w:ascii="Times New Roman" w:hAnsi="Times New Roman"/>
          <w:sz w:val="28"/>
          <w:szCs w:val="28"/>
        </w:rPr>
        <w:t xml:space="preserve">Член </w:t>
      </w:r>
      <w:r w:rsidR="00F25DE6" w:rsidRPr="005B2F4F">
        <w:rPr>
          <w:rFonts w:ascii="Times New Roman" w:hAnsi="Times New Roman"/>
          <w:sz w:val="28"/>
          <w:szCs w:val="28"/>
        </w:rPr>
        <w:t>Совета д</w:t>
      </w:r>
      <w:r w:rsidR="008B3D5C" w:rsidRPr="005B2F4F">
        <w:rPr>
          <w:rFonts w:ascii="Times New Roman" w:hAnsi="Times New Roman"/>
          <w:sz w:val="28"/>
          <w:szCs w:val="28"/>
        </w:rPr>
        <w:t>иректоров обязан:</w:t>
      </w:r>
    </w:p>
    <w:p w:rsidR="008B3D5C"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F25DE6" w:rsidRPr="005B2F4F">
        <w:rPr>
          <w:rFonts w:ascii="Times New Roman" w:hAnsi="Times New Roman"/>
          <w:sz w:val="28"/>
          <w:szCs w:val="28"/>
        </w:rPr>
        <w:t>п</w:t>
      </w:r>
      <w:r w:rsidR="008B3D5C" w:rsidRPr="005B2F4F">
        <w:rPr>
          <w:rFonts w:ascii="Times New Roman" w:hAnsi="Times New Roman"/>
          <w:sz w:val="28"/>
          <w:szCs w:val="28"/>
        </w:rPr>
        <w:t xml:space="preserve">рисутствовать на заседаниях </w:t>
      </w:r>
      <w:r w:rsidR="00F25DE6" w:rsidRPr="005B2F4F">
        <w:rPr>
          <w:rFonts w:ascii="Times New Roman" w:hAnsi="Times New Roman"/>
          <w:sz w:val="28"/>
          <w:szCs w:val="28"/>
        </w:rPr>
        <w:t>Совета д</w:t>
      </w:r>
      <w:r w:rsidR="008B3D5C" w:rsidRPr="005B2F4F">
        <w:rPr>
          <w:rFonts w:ascii="Times New Roman" w:hAnsi="Times New Roman"/>
          <w:sz w:val="28"/>
          <w:szCs w:val="28"/>
        </w:rPr>
        <w:t>иректоров;</w:t>
      </w:r>
    </w:p>
    <w:p w:rsidR="008B3D5C"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F25DE6" w:rsidRPr="005B2F4F">
        <w:rPr>
          <w:rFonts w:ascii="Times New Roman" w:hAnsi="Times New Roman"/>
          <w:sz w:val="28"/>
          <w:szCs w:val="28"/>
        </w:rPr>
        <w:t>в</w:t>
      </w:r>
      <w:r w:rsidR="008B3D5C" w:rsidRPr="005B2F4F">
        <w:rPr>
          <w:rFonts w:ascii="Times New Roman" w:hAnsi="Times New Roman"/>
          <w:sz w:val="28"/>
          <w:szCs w:val="28"/>
        </w:rPr>
        <w:t xml:space="preserve">ыполнять решения Главы Луганской Народной Республики, </w:t>
      </w:r>
      <w:r w:rsidR="009054B4">
        <w:rPr>
          <w:rFonts w:ascii="Times New Roman" w:hAnsi="Times New Roman"/>
          <w:sz w:val="28"/>
          <w:szCs w:val="28"/>
        </w:rPr>
        <w:t>Правительства</w:t>
      </w:r>
      <w:r w:rsidR="008B3D5C" w:rsidRPr="005B2F4F">
        <w:rPr>
          <w:rFonts w:ascii="Times New Roman" w:hAnsi="Times New Roman"/>
          <w:sz w:val="28"/>
          <w:szCs w:val="28"/>
        </w:rPr>
        <w:t xml:space="preserve"> Луганской Народной Республики;</w:t>
      </w:r>
    </w:p>
    <w:p w:rsidR="008B3D5C"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F25DE6" w:rsidRPr="005B2F4F">
        <w:rPr>
          <w:rFonts w:ascii="Times New Roman" w:hAnsi="Times New Roman"/>
          <w:sz w:val="28"/>
          <w:szCs w:val="28"/>
        </w:rPr>
        <w:t>и</w:t>
      </w:r>
      <w:r w:rsidR="008B3D5C" w:rsidRPr="005B2F4F">
        <w:rPr>
          <w:rFonts w:ascii="Times New Roman" w:hAnsi="Times New Roman"/>
          <w:sz w:val="28"/>
          <w:szCs w:val="28"/>
        </w:rPr>
        <w:t xml:space="preserve">нформировать </w:t>
      </w:r>
      <w:r w:rsidR="0026424F" w:rsidRPr="005B2F4F">
        <w:rPr>
          <w:rFonts w:ascii="Times New Roman" w:hAnsi="Times New Roman"/>
          <w:sz w:val="28"/>
          <w:szCs w:val="28"/>
        </w:rPr>
        <w:t>С</w:t>
      </w:r>
      <w:r w:rsidR="00F25DE6" w:rsidRPr="005B2F4F">
        <w:rPr>
          <w:rFonts w:ascii="Times New Roman" w:hAnsi="Times New Roman"/>
          <w:sz w:val="28"/>
          <w:szCs w:val="28"/>
        </w:rPr>
        <w:t>екретаря Совета д</w:t>
      </w:r>
      <w:r w:rsidR="008B3D5C" w:rsidRPr="005B2F4F">
        <w:rPr>
          <w:rFonts w:ascii="Times New Roman" w:hAnsi="Times New Roman"/>
          <w:sz w:val="28"/>
          <w:szCs w:val="28"/>
        </w:rPr>
        <w:t>иректоров об изменении своего постоянного места жительства и места работы;</w:t>
      </w:r>
    </w:p>
    <w:p w:rsidR="008B3D5C"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 </w:t>
      </w:r>
      <w:r w:rsidR="00F25DE6" w:rsidRPr="005B2F4F">
        <w:rPr>
          <w:rFonts w:ascii="Times New Roman" w:hAnsi="Times New Roman"/>
          <w:sz w:val="28"/>
          <w:szCs w:val="28"/>
        </w:rPr>
        <w:t>н</w:t>
      </w:r>
      <w:r w:rsidR="008B3D5C" w:rsidRPr="005B2F4F">
        <w:rPr>
          <w:rFonts w:ascii="Times New Roman" w:hAnsi="Times New Roman"/>
          <w:sz w:val="28"/>
          <w:szCs w:val="28"/>
        </w:rPr>
        <w:t>езамедлительно сообщать Совету директоров о переходе на работу в государственные организации и учреждения, статус служащего котор</w:t>
      </w:r>
      <w:r w:rsidR="00A34094" w:rsidRPr="005B2F4F">
        <w:rPr>
          <w:rFonts w:ascii="Times New Roman" w:hAnsi="Times New Roman"/>
          <w:sz w:val="28"/>
          <w:szCs w:val="28"/>
        </w:rPr>
        <w:t>ых</w:t>
      </w:r>
      <w:r w:rsidR="008B3D5C" w:rsidRPr="005B2F4F">
        <w:rPr>
          <w:rFonts w:ascii="Times New Roman" w:hAnsi="Times New Roman"/>
          <w:sz w:val="28"/>
          <w:szCs w:val="28"/>
        </w:rPr>
        <w:t xml:space="preserve"> не совместим с исполнением обязанностей члена </w:t>
      </w:r>
      <w:r w:rsidR="00F25DE6" w:rsidRPr="005B2F4F">
        <w:rPr>
          <w:rFonts w:ascii="Times New Roman" w:hAnsi="Times New Roman"/>
          <w:sz w:val="28"/>
          <w:szCs w:val="28"/>
        </w:rPr>
        <w:t>Совета д</w:t>
      </w:r>
      <w:r w:rsidR="008B3D5C" w:rsidRPr="005B2F4F">
        <w:rPr>
          <w:rFonts w:ascii="Times New Roman" w:hAnsi="Times New Roman"/>
          <w:sz w:val="28"/>
          <w:szCs w:val="28"/>
        </w:rPr>
        <w:t>иректоров в соответствии с законодательством;</w:t>
      </w:r>
    </w:p>
    <w:p w:rsidR="008B3D5C"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5) </w:t>
      </w:r>
      <w:r w:rsidR="00933B84" w:rsidRPr="005B2F4F">
        <w:rPr>
          <w:rFonts w:ascii="Times New Roman" w:hAnsi="Times New Roman"/>
          <w:sz w:val="28"/>
          <w:szCs w:val="28"/>
        </w:rPr>
        <w:t xml:space="preserve">осуществлять </w:t>
      </w:r>
      <w:r w:rsidR="008B3D5C" w:rsidRPr="005B2F4F">
        <w:rPr>
          <w:rFonts w:ascii="Times New Roman" w:hAnsi="Times New Roman"/>
          <w:sz w:val="28"/>
          <w:szCs w:val="28"/>
        </w:rPr>
        <w:t xml:space="preserve">свои полномочия, а также </w:t>
      </w:r>
      <w:r w:rsidR="00933B84" w:rsidRPr="005B2F4F">
        <w:rPr>
          <w:rFonts w:ascii="Times New Roman" w:hAnsi="Times New Roman"/>
          <w:sz w:val="28"/>
          <w:szCs w:val="28"/>
        </w:rPr>
        <w:t xml:space="preserve">использовать ставшую ему известной </w:t>
      </w:r>
      <w:r w:rsidR="008B3D5C" w:rsidRPr="005B2F4F">
        <w:rPr>
          <w:rFonts w:ascii="Times New Roman" w:hAnsi="Times New Roman"/>
          <w:sz w:val="28"/>
          <w:szCs w:val="28"/>
        </w:rPr>
        <w:t xml:space="preserve">информацию о деятельности </w:t>
      </w:r>
      <w:r w:rsidR="0075287C" w:rsidRPr="005B2F4F">
        <w:rPr>
          <w:rFonts w:ascii="Times New Roman" w:hAnsi="Times New Roman"/>
          <w:sz w:val="28"/>
          <w:szCs w:val="28"/>
        </w:rPr>
        <w:t xml:space="preserve">Государственного банка Луганской Народной Республики </w:t>
      </w:r>
      <w:r w:rsidR="00933B84" w:rsidRPr="005B2F4F">
        <w:rPr>
          <w:rFonts w:ascii="Times New Roman" w:hAnsi="Times New Roman"/>
          <w:sz w:val="28"/>
          <w:szCs w:val="28"/>
        </w:rPr>
        <w:t>исключительно в интересах Государственного банка Луганской Народной Республики</w:t>
      </w:r>
      <w:r w:rsidR="008B3D5C" w:rsidRPr="005B2F4F">
        <w:rPr>
          <w:rFonts w:ascii="Times New Roman" w:hAnsi="Times New Roman"/>
          <w:sz w:val="28"/>
          <w:szCs w:val="28"/>
        </w:rPr>
        <w:t>;</w:t>
      </w:r>
    </w:p>
    <w:p w:rsidR="008B3D5C"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6) </w:t>
      </w:r>
      <w:r w:rsidR="0075287C" w:rsidRPr="005B2F4F">
        <w:rPr>
          <w:rFonts w:ascii="Times New Roman" w:hAnsi="Times New Roman"/>
          <w:sz w:val="28"/>
          <w:szCs w:val="28"/>
        </w:rPr>
        <w:t>н</w:t>
      </w:r>
      <w:r w:rsidR="008B3D5C" w:rsidRPr="005B2F4F">
        <w:rPr>
          <w:rFonts w:ascii="Times New Roman" w:hAnsi="Times New Roman"/>
          <w:sz w:val="28"/>
          <w:szCs w:val="28"/>
        </w:rPr>
        <w:t xml:space="preserve">е разглашать сведения, составляющие </w:t>
      </w:r>
      <w:r w:rsidR="00933B84" w:rsidRPr="005B2F4F">
        <w:rPr>
          <w:rFonts w:ascii="Times New Roman" w:hAnsi="Times New Roman"/>
          <w:sz w:val="28"/>
          <w:szCs w:val="28"/>
        </w:rPr>
        <w:t xml:space="preserve">государственную, коммерческую, </w:t>
      </w:r>
      <w:r w:rsidR="008B3D5C" w:rsidRPr="005B2F4F">
        <w:rPr>
          <w:rFonts w:ascii="Times New Roman" w:hAnsi="Times New Roman"/>
          <w:sz w:val="28"/>
          <w:szCs w:val="28"/>
        </w:rPr>
        <w:t>банковскую</w:t>
      </w:r>
      <w:r w:rsidR="00933B84" w:rsidRPr="005B2F4F">
        <w:rPr>
          <w:rFonts w:ascii="Times New Roman" w:hAnsi="Times New Roman"/>
          <w:sz w:val="28"/>
          <w:szCs w:val="28"/>
        </w:rPr>
        <w:t xml:space="preserve"> и иную охраняемую законом</w:t>
      </w:r>
      <w:r w:rsidR="008B3D5C" w:rsidRPr="005B2F4F">
        <w:rPr>
          <w:rFonts w:ascii="Times New Roman" w:hAnsi="Times New Roman"/>
          <w:sz w:val="28"/>
          <w:szCs w:val="28"/>
        </w:rPr>
        <w:t xml:space="preserve"> тайну</w:t>
      </w:r>
      <w:r w:rsidR="00933B84" w:rsidRPr="005B2F4F">
        <w:rPr>
          <w:rFonts w:ascii="Times New Roman" w:hAnsi="Times New Roman"/>
          <w:sz w:val="28"/>
          <w:szCs w:val="28"/>
        </w:rPr>
        <w:t>, а также конфиденциальную информацию</w:t>
      </w:r>
      <w:proofErr w:type="gramStart"/>
      <w:r w:rsidR="00054494" w:rsidRPr="005B2F4F">
        <w:rPr>
          <w:rFonts w:ascii="Times New Roman" w:hAnsi="Times New Roman"/>
          <w:sz w:val="28"/>
          <w:szCs w:val="28"/>
        </w:rPr>
        <w:t xml:space="preserve"> </w:t>
      </w:r>
      <w:r w:rsidR="008B3D5C" w:rsidRPr="005B2F4F">
        <w:rPr>
          <w:rFonts w:ascii="Times New Roman" w:hAnsi="Times New Roman"/>
          <w:sz w:val="28"/>
          <w:szCs w:val="28"/>
        </w:rPr>
        <w:t>.</w:t>
      </w:r>
      <w:proofErr w:type="gramEnd"/>
    </w:p>
    <w:p w:rsidR="008B3D5C"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8B3D5C" w:rsidRPr="005B2F4F">
        <w:rPr>
          <w:rFonts w:ascii="Times New Roman" w:hAnsi="Times New Roman"/>
          <w:sz w:val="28"/>
          <w:szCs w:val="28"/>
        </w:rPr>
        <w:t xml:space="preserve">Члены Совета </w:t>
      </w:r>
      <w:r w:rsidR="0075287C" w:rsidRPr="005B2F4F">
        <w:rPr>
          <w:rFonts w:ascii="Times New Roman" w:hAnsi="Times New Roman"/>
          <w:sz w:val="28"/>
          <w:szCs w:val="28"/>
        </w:rPr>
        <w:t>д</w:t>
      </w:r>
      <w:r w:rsidR="008B3D5C" w:rsidRPr="005B2F4F">
        <w:rPr>
          <w:rFonts w:ascii="Times New Roman" w:hAnsi="Times New Roman"/>
          <w:sz w:val="28"/>
          <w:szCs w:val="28"/>
        </w:rPr>
        <w:t xml:space="preserve">иректоров осуществляют свои полномочия и несут ответственность в соответствии с законодательством Луганской Народной Республики, </w:t>
      </w:r>
      <w:r w:rsidR="0075287C" w:rsidRPr="005B2F4F">
        <w:rPr>
          <w:rFonts w:ascii="Times New Roman" w:hAnsi="Times New Roman"/>
          <w:sz w:val="28"/>
          <w:szCs w:val="28"/>
        </w:rPr>
        <w:t xml:space="preserve">настоящим </w:t>
      </w:r>
      <w:r w:rsidR="008B3D5C" w:rsidRPr="005B2F4F">
        <w:rPr>
          <w:rFonts w:ascii="Times New Roman" w:hAnsi="Times New Roman"/>
          <w:sz w:val="28"/>
          <w:szCs w:val="28"/>
        </w:rPr>
        <w:t>Законом.</w:t>
      </w:r>
    </w:p>
    <w:p w:rsidR="008B3D5C"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8B3D5C" w:rsidRPr="005B2F4F">
        <w:rPr>
          <w:rFonts w:ascii="Times New Roman" w:hAnsi="Times New Roman"/>
          <w:sz w:val="28"/>
          <w:szCs w:val="28"/>
        </w:rPr>
        <w:t xml:space="preserve">Член Совета </w:t>
      </w:r>
      <w:r w:rsidR="0075287C" w:rsidRPr="005B2F4F">
        <w:rPr>
          <w:rFonts w:ascii="Times New Roman" w:hAnsi="Times New Roman"/>
          <w:sz w:val="28"/>
          <w:szCs w:val="28"/>
        </w:rPr>
        <w:t>д</w:t>
      </w:r>
      <w:r w:rsidR="008B3D5C" w:rsidRPr="005B2F4F">
        <w:rPr>
          <w:rFonts w:ascii="Times New Roman" w:hAnsi="Times New Roman"/>
          <w:sz w:val="28"/>
          <w:szCs w:val="28"/>
        </w:rPr>
        <w:t xml:space="preserve">иректоров имеет право на компенсацию транспортных, представительских, командировочных и иных расходов, которые он несет в процессе выполнения своих обязанностей в пределах норм, устанавливаемых решением </w:t>
      </w:r>
      <w:r w:rsidR="0075287C" w:rsidRPr="005B2F4F">
        <w:rPr>
          <w:rFonts w:ascii="Times New Roman" w:hAnsi="Times New Roman"/>
          <w:sz w:val="28"/>
          <w:szCs w:val="28"/>
        </w:rPr>
        <w:t>Совета д</w:t>
      </w:r>
      <w:r w:rsidR="008B3D5C" w:rsidRPr="005B2F4F">
        <w:rPr>
          <w:rFonts w:ascii="Times New Roman" w:hAnsi="Times New Roman"/>
          <w:sz w:val="28"/>
          <w:szCs w:val="28"/>
        </w:rPr>
        <w:t>иректоров.</w:t>
      </w:r>
    </w:p>
    <w:p w:rsidR="008B3D5C" w:rsidRPr="005B2F4F" w:rsidRDefault="003D39DB" w:rsidP="003D39DB">
      <w:pPr>
        <w:tabs>
          <w:tab w:val="left" w:pos="1134"/>
        </w:tabs>
        <w:ind w:firstLine="709"/>
        <w:jc w:val="both"/>
        <w:rPr>
          <w:rFonts w:ascii="Times New Roman" w:hAnsi="Times New Roman"/>
          <w:sz w:val="28"/>
          <w:szCs w:val="28"/>
        </w:rPr>
      </w:pPr>
      <w:r w:rsidRPr="005B2F4F">
        <w:rPr>
          <w:rFonts w:ascii="Times New Roman" w:hAnsi="Times New Roman"/>
          <w:sz w:val="28"/>
          <w:szCs w:val="28"/>
        </w:rPr>
        <w:t>4. </w:t>
      </w:r>
      <w:r w:rsidR="008B3D5C" w:rsidRPr="005B2F4F">
        <w:rPr>
          <w:rFonts w:ascii="Times New Roman" w:hAnsi="Times New Roman"/>
          <w:sz w:val="28"/>
          <w:szCs w:val="28"/>
        </w:rPr>
        <w:t xml:space="preserve">По решению </w:t>
      </w:r>
      <w:r w:rsidR="009054B4">
        <w:rPr>
          <w:rFonts w:ascii="Times New Roman" w:hAnsi="Times New Roman"/>
          <w:sz w:val="28"/>
          <w:szCs w:val="28"/>
        </w:rPr>
        <w:t>Правительства</w:t>
      </w:r>
      <w:r w:rsidR="008B3D5C" w:rsidRPr="005B2F4F">
        <w:rPr>
          <w:rFonts w:ascii="Times New Roman" w:hAnsi="Times New Roman"/>
          <w:sz w:val="28"/>
          <w:szCs w:val="28"/>
        </w:rPr>
        <w:t xml:space="preserve"> Луганской Народной Республики членам </w:t>
      </w:r>
      <w:r w:rsidR="0075287C" w:rsidRPr="005B2F4F">
        <w:rPr>
          <w:rFonts w:ascii="Times New Roman" w:hAnsi="Times New Roman"/>
          <w:sz w:val="28"/>
          <w:szCs w:val="28"/>
        </w:rPr>
        <w:t>Совета д</w:t>
      </w:r>
      <w:r w:rsidR="008B3D5C" w:rsidRPr="005B2F4F">
        <w:rPr>
          <w:rFonts w:ascii="Times New Roman" w:hAnsi="Times New Roman"/>
          <w:sz w:val="28"/>
          <w:szCs w:val="28"/>
        </w:rPr>
        <w:t>иректоров в период исполнения ими своих обязанностей могут выплачиваться вознаграждения и</w:t>
      </w:r>
      <w:r w:rsidR="007B2336" w:rsidRPr="005B2F4F">
        <w:rPr>
          <w:rFonts w:ascii="Times New Roman" w:hAnsi="Times New Roman"/>
          <w:sz w:val="28"/>
          <w:szCs w:val="28"/>
        </w:rPr>
        <w:t> / </w:t>
      </w:r>
      <w:r w:rsidR="008B3D5C" w:rsidRPr="005B2F4F">
        <w:rPr>
          <w:rFonts w:ascii="Times New Roman" w:hAnsi="Times New Roman"/>
          <w:sz w:val="28"/>
          <w:szCs w:val="28"/>
        </w:rPr>
        <w:t xml:space="preserve">или компенсироваться расходы, связанные с исполнением указанных обязанностей. Размеры указанных вознаграждений и компенсаций устанавливаются решением </w:t>
      </w:r>
      <w:r w:rsidR="009054B4">
        <w:rPr>
          <w:rFonts w:ascii="Times New Roman" w:hAnsi="Times New Roman"/>
          <w:sz w:val="28"/>
          <w:szCs w:val="28"/>
        </w:rPr>
        <w:t>Правительства</w:t>
      </w:r>
      <w:r w:rsidR="008B3D5C" w:rsidRPr="005B2F4F">
        <w:rPr>
          <w:rFonts w:ascii="Times New Roman" w:hAnsi="Times New Roman"/>
          <w:sz w:val="28"/>
          <w:szCs w:val="28"/>
        </w:rPr>
        <w:t xml:space="preserve"> Луганской Народной Республики</w:t>
      </w:r>
      <w:r w:rsidR="00C3589B" w:rsidRPr="005B2F4F">
        <w:rPr>
          <w:rFonts w:ascii="Times New Roman" w:hAnsi="Times New Roman"/>
          <w:sz w:val="28"/>
          <w:szCs w:val="28"/>
        </w:rPr>
        <w:t>.</w:t>
      </w:r>
      <w:r w:rsidR="0010742A" w:rsidRPr="005B2F4F">
        <w:rPr>
          <w:rFonts w:ascii="Times New Roman" w:hAnsi="Times New Roman"/>
          <w:sz w:val="28"/>
          <w:szCs w:val="28"/>
        </w:rPr>
        <w:t xml:space="preserve"> </w:t>
      </w:r>
      <w:r w:rsidR="00C3589B" w:rsidRPr="005B2F4F">
        <w:rPr>
          <w:rFonts w:ascii="Times New Roman" w:hAnsi="Times New Roman"/>
          <w:sz w:val="28"/>
          <w:szCs w:val="28"/>
        </w:rPr>
        <w:t>С</w:t>
      </w:r>
      <w:r w:rsidR="0010742A" w:rsidRPr="005B2F4F">
        <w:rPr>
          <w:rFonts w:ascii="Times New Roman" w:hAnsi="Times New Roman"/>
          <w:sz w:val="28"/>
          <w:szCs w:val="28"/>
        </w:rPr>
        <w:t xml:space="preserve">овокупный месячный размер </w:t>
      </w:r>
      <w:r w:rsidR="00C3589B" w:rsidRPr="005B2F4F">
        <w:rPr>
          <w:rFonts w:ascii="Times New Roman" w:hAnsi="Times New Roman"/>
          <w:sz w:val="28"/>
          <w:szCs w:val="28"/>
        </w:rPr>
        <w:t xml:space="preserve">дохода члена Совета директоров </w:t>
      </w:r>
      <w:r w:rsidR="0010742A" w:rsidRPr="005B2F4F">
        <w:rPr>
          <w:rFonts w:ascii="Times New Roman" w:hAnsi="Times New Roman"/>
          <w:sz w:val="28"/>
          <w:szCs w:val="28"/>
        </w:rPr>
        <w:t xml:space="preserve">не может превышать </w:t>
      </w:r>
      <w:r w:rsidR="00C3589B" w:rsidRPr="005B2F4F">
        <w:rPr>
          <w:rFonts w:ascii="Times New Roman" w:hAnsi="Times New Roman"/>
          <w:sz w:val="28"/>
          <w:szCs w:val="28"/>
        </w:rPr>
        <w:t>пятидесяти процентов должностного</w:t>
      </w:r>
      <w:r w:rsidR="0010742A" w:rsidRPr="005B2F4F">
        <w:rPr>
          <w:rFonts w:ascii="Times New Roman" w:hAnsi="Times New Roman"/>
          <w:sz w:val="28"/>
          <w:szCs w:val="28"/>
        </w:rPr>
        <w:t xml:space="preserve"> оклада Председателя Государственного банка Луганской Народной Республики</w:t>
      </w:r>
      <w:r w:rsidR="008B3D5C" w:rsidRPr="005B2F4F">
        <w:rPr>
          <w:rFonts w:ascii="Times New Roman" w:hAnsi="Times New Roman"/>
          <w:sz w:val="28"/>
          <w:szCs w:val="28"/>
        </w:rPr>
        <w:t>. Нормы, указанные в настояще</w:t>
      </w:r>
      <w:r w:rsidR="00326750" w:rsidRPr="005B2F4F">
        <w:rPr>
          <w:rFonts w:ascii="Times New Roman" w:hAnsi="Times New Roman"/>
          <w:sz w:val="28"/>
          <w:szCs w:val="28"/>
        </w:rPr>
        <w:t>й</w:t>
      </w:r>
      <w:r w:rsidR="008B3D5C" w:rsidRPr="005B2F4F">
        <w:rPr>
          <w:rFonts w:ascii="Times New Roman" w:hAnsi="Times New Roman"/>
          <w:sz w:val="28"/>
          <w:szCs w:val="28"/>
        </w:rPr>
        <w:t xml:space="preserve"> </w:t>
      </w:r>
      <w:r w:rsidR="00326750" w:rsidRPr="005B2F4F">
        <w:rPr>
          <w:rFonts w:ascii="Times New Roman" w:hAnsi="Times New Roman"/>
          <w:sz w:val="28"/>
          <w:szCs w:val="28"/>
        </w:rPr>
        <w:t>части</w:t>
      </w:r>
      <w:r w:rsidR="008B3D5C" w:rsidRPr="005B2F4F">
        <w:rPr>
          <w:rFonts w:ascii="Times New Roman" w:hAnsi="Times New Roman"/>
          <w:sz w:val="28"/>
          <w:szCs w:val="28"/>
        </w:rPr>
        <w:t>, не распространяются на ра</w:t>
      </w:r>
      <w:r w:rsidR="0075287C" w:rsidRPr="005B2F4F">
        <w:rPr>
          <w:rFonts w:ascii="Times New Roman" w:hAnsi="Times New Roman"/>
          <w:sz w:val="28"/>
          <w:szCs w:val="28"/>
        </w:rPr>
        <w:t xml:space="preserve">сходы, перечисленные в </w:t>
      </w:r>
      <w:r w:rsidR="00326750" w:rsidRPr="005B2F4F">
        <w:rPr>
          <w:rFonts w:ascii="Times New Roman" w:hAnsi="Times New Roman"/>
          <w:sz w:val="28"/>
          <w:szCs w:val="28"/>
        </w:rPr>
        <w:t>части</w:t>
      </w:r>
      <w:r w:rsidR="0075287C" w:rsidRPr="005B2F4F">
        <w:rPr>
          <w:rFonts w:ascii="Times New Roman" w:hAnsi="Times New Roman"/>
          <w:sz w:val="28"/>
          <w:szCs w:val="28"/>
        </w:rPr>
        <w:t xml:space="preserve"> </w:t>
      </w:r>
      <w:r w:rsidR="008B3D5C" w:rsidRPr="005B2F4F">
        <w:rPr>
          <w:rFonts w:ascii="Times New Roman" w:hAnsi="Times New Roman"/>
          <w:sz w:val="28"/>
          <w:szCs w:val="28"/>
        </w:rPr>
        <w:t xml:space="preserve">3 </w:t>
      </w:r>
      <w:r w:rsidR="005037E3" w:rsidRPr="005B2F4F">
        <w:rPr>
          <w:rFonts w:ascii="Times New Roman" w:hAnsi="Times New Roman"/>
          <w:sz w:val="28"/>
          <w:szCs w:val="28"/>
        </w:rPr>
        <w:t xml:space="preserve">настоящей </w:t>
      </w:r>
      <w:r w:rsidR="0099103C" w:rsidRPr="005B2F4F">
        <w:rPr>
          <w:rFonts w:ascii="Times New Roman" w:hAnsi="Times New Roman"/>
          <w:sz w:val="28"/>
          <w:szCs w:val="28"/>
        </w:rPr>
        <w:t>статьи</w:t>
      </w:r>
      <w:r w:rsidR="008B3D5C" w:rsidRPr="005B2F4F">
        <w:rPr>
          <w:rFonts w:ascii="Times New Roman" w:hAnsi="Times New Roman"/>
          <w:sz w:val="28"/>
          <w:szCs w:val="28"/>
        </w:rPr>
        <w:t>.</w:t>
      </w:r>
    </w:p>
    <w:p w:rsidR="0075287C" w:rsidRPr="005B2F4F" w:rsidRDefault="003D39DB" w:rsidP="003D39DB">
      <w:pPr>
        <w:keepNext/>
        <w:spacing w:before="200"/>
        <w:ind w:firstLine="709"/>
        <w:jc w:val="both"/>
        <w:rPr>
          <w:rFonts w:ascii="Times New Roman" w:hAnsi="Times New Roman"/>
          <w:b/>
          <w:bCs/>
          <w:sz w:val="28"/>
          <w:szCs w:val="28"/>
        </w:rPr>
      </w:pPr>
      <w:r w:rsidRPr="005B2F4F">
        <w:rPr>
          <w:rFonts w:ascii="Times New Roman" w:hAnsi="Times New Roman"/>
          <w:b/>
          <w:bCs/>
          <w:sz w:val="28"/>
          <w:szCs w:val="28"/>
        </w:rPr>
        <w:t>Статья </w:t>
      </w:r>
      <w:r w:rsidR="00E62E08" w:rsidRPr="005B2F4F">
        <w:rPr>
          <w:rFonts w:ascii="Times New Roman" w:hAnsi="Times New Roman"/>
          <w:b/>
          <w:bCs/>
          <w:sz w:val="28"/>
          <w:szCs w:val="28"/>
        </w:rPr>
        <w:t>1</w:t>
      </w:r>
      <w:r w:rsidR="00F74111" w:rsidRPr="005B2F4F">
        <w:rPr>
          <w:rFonts w:ascii="Times New Roman" w:hAnsi="Times New Roman"/>
          <w:b/>
          <w:bCs/>
          <w:sz w:val="28"/>
          <w:szCs w:val="28"/>
        </w:rPr>
        <w:t>7</w:t>
      </w:r>
    </w:p>
    <w:p w:rsidR="0075287C" w:rsidRPr="005B2F4F" w:rsidRDefault="003D39DB" w:rsidP="003D39DB">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75287C" w:rsidRPr="005B2F4F">
        <w:rPr>
          <w:rFonts w:ascii="Times New Roman" w:hAnsi="Times New Roman"/>
          <w:sz w:val="28"/>
          <w:szCs w:val="28"/>
        </w:rPr>
        <w:t>Члены Совета директоров при осуществлении своих прав и исполнении обязанностей должны действовать в интересах Государственного банка Луганской Народной Республики, осуществлять свои права и исполнять возложенные на них обязанности добросовестно и разумно.</w:t>
      </w:r>
    </w:p>
    <w:p w:rsidR="00DC787E" w:rsidRPr="005B2F4F" w:rsidRDefault="00054494" w:rsidP="003D39DB">
      <w:pPr>
        <w:tabs>
          <w:tab w:val="left" w:pos="1134"/>
        </w:tabs>
        <w:ind w:firstLine="709"/>
        <w:jc w:val="both"/>
        <w:rPr>
          <w:rFonts w:ascii="Times New Roman" w:hAnsi="Times New Roman"/>
          <w:sz w:val="28"/>
          <w:szCs w:val="28"/>
        </w:rPr>
      </w:pPr>
      <w:r w:rsidRPr="005B2F4F">
        <w:rPr>
          <w:rFonts w:ascii="Times New Roman" w:hAnsi="Times New Roman"/>
          <w:sz w:val="28"/>
          <w:szCs w:val="28"/>
        </w:rPr>
        <w:t>2</w:t>
      </w:r>
      <w:r w:rsidR="003D39DB" w:rsidRPr="005B2F4F">
        <w:rPr>
          <w:rFonts w:ascii="Times New Roman" w:hAnsi="Times New Roman"/>
          <w:sz w:val="28"/>
          <w:szCs w:val="28"/>
        </w:rPr>
        <w:t>. </w:t>
      </w:r>
      <w:r w:rsidR="0075287C" w:rsidRPr="005B2F4F">
        <w:rPr>
          <w:rFonts w:ascii="Times New Roman" w:hAnsi="Times New Roman"/>
          <w:sz w:val="28"/>
          <w:szCs w:val="28"/>
        </w:rPr>
        <w:t xml:space="preserve">Член Совета </w:t>
      </w:r>
      <w:r w:rsidR="00E62E08" w:rsidRPr="005B2F4F">
        <w:rPr>
          <w:rFonts w:ascii="Times New Roman" w:hAnsi="Times New Roman"/>
          <w:sz w:val="28"/>
          <w:szCs w:val="28"/>
        </w:rPr>
        <w:t xml:space="preserve">директоров </w:t>
      </w:r>
      <w:r w:rsidR="0075287C" w:rsidRPr="005B2F4F">
        <w:rPr>
          <w:rFonts w:ascii="Times New Roman" w:hAnsi="Times New Roman"/>
          <w:sz w:val="28"/>
          <w:szCs w:val="28"/>
        </w:rPr>
        <w:t>несет ответственность за разглашение банковской</w:t>
      </w:r>
      <w:r w:rsidRPr="005B2F4F">
        <w:rPr>
          <w:rFonts w:ascii="Times New Roman" w:hAnsi="Times New Roman"/>
          <w:sz w:val="28"/>
          <w:szCs w:val="28"/>
        </w:rPr>
        <w:t>, коммерческой</w:t>
      </w:r>
      <w:r w:rsidR="0075287C" w:rsidRPr="005B2F4F">
        <w:rPr>
          <w:rFonts w:ascii="Times New Roman" w:hAnsi="Times New Roman"/>
          <w:sz w:val="28"/>
          <w:szCs w:val="28"/>
        </w:rPr>
        <w:t xml:space="preserve"> тайны</w:t>
      </w:r>
      <w:r w:rsidRPr="005B2F4F">
        <w:rPr>
          <w:rFonts w:ascii="Times New Roman" w:hAnsi="Times New Roman"/>
          <w:sz w:val="28"/>
          <w:szCs w:val="28"/>
        </w:rPr>
        <w:t xml:space="preserve"> и конфиденциальной информации</w:t>
      </w:r>
      <w:r w:rsidR="0075287C" w:rsidRPr="005B2F4F">
        <w:rPr>
          <w:rFonts w:ascii="Times New Roman" w:hAnsi="Times New Roman"/>
          <w:sz w:val="28"/>
          <w:szCs w:val="28"/>
        </w:rPr>
        <w:t>, включая возмещение ущерба</w:t>
      </w:r>
      <w:r w:rsidR="00772E87" w:rsidRPr="005B2F4F">
        <w:rPr>
          <w:rFonts w:ascii="Times New Roman" w:hAnsi="Times New Roman"/>
          <w:sz w:val="28"/>
          <w:szCs w:val="28"/>
        </w:rPr>
        <w:t>,</w:t>
      </w:r>
      <w:r w:rsidR="0075287C" w:rsidRPr="005B2F4F">
        <w:rPr>
          <w:rFonts w:ascii="Times New Roman" w:hAnsi="Times New Roman"/>
          <w:sz w:val="28"/>
          <w:szCs w:val="28"/>
        </w:rPr>
        <w:t xml:space="preserve"> в порядке, определенном законодательством Луганской Народной Республики.</w:t>
      </w:r>
    </w:p>
    <w:p w:rsidR="00E62E08" w:rsidRPr="005B2F4F" w:rsidRDefault="003D39DB" w:rsidP="003D39DB">
      <w:pPr>
        <w:ind w:firstLine="709"/>
        <w:jc w:val="both"/>
        <w:rPr>
          <w:rFonts w:ascii="Times New Roman" w:hAnsi="Times New Roman"/>
          <w:b/>
          <w:bCs/>
          <w:sz w:val="28"/>
          <w:szCs w:val="28"/>
        </w:rPr>
      </w:pPr>
      <w:r w:rsidRPr="005B2F4F">
        <w:rPr>
          <w:rFonts w:ascii="Times New Roman" w:hAnsi="Times New Roman"/>
          <w:b/>
          <w:bCs/>
          <w:sz w:val="28"/>
          <w:szCs w:val="28"/>
        </w:rPr>
        <w:t>Статья </w:t>
      </w:r>
      <w:r w:rsidR="00E62E08" w:rsidRPr="005B2F4F">
        <w:rPr>
          <w:rFonts w:ascii="Times New Roman" w:hAnsi="Times New Roman"/>
          <w:b/>
          <w:bCs/>
          <w:sz w:val="28"/>
          <w:szCs w:val="28"/>
        </w:rPr>
        <w:t>1</w:t>
      </w:r>
      <w:r w:rsidR="00F74111" w:rsidRPr="005B2F4F">
        <w:rPr>
          <w:rFonts w:ascii="Times New Roman" w:hAnsi="Times New Roman"/>
          <w:b/>
          <w:bCs/>
          <w:sz w:val="28"/>
          <w:szCs w:val="28"/>
        </w:rPr>
        <w:t>8</w:t>
      </w:r>
    </w:p>
    <w:p w:rsidR="004E41BD" w:rsidRPr="005B2F4F" w:rsidRDefault="003D39DB" w:rsidP="003D39DB">
      <w:pPr>
        <w:tabs>
          <w:tab w:val="left" w:pos="1276"/>
        </w:tabs>
        <w:spacing w:after="0"/>
        <w:ind w:firstLine="709"/>
        <w:jc w:val="both"/>
        <w:rPr>
          <w:rFonts w:ascii="Times New Roman" w:hAnsi="Times New Roman"/>
          <w:sz w:val="28"/>
          <w:szCs w:val="28"/>
        </w:rPr>
      </w:pPr>
      <w:r w:rsidRPr="005B2F4F">
        <w:rPr>
          <w:rFonts w:ascii="Times New Roman" w:hAnsi="Times New Roman"/>
          <w:sz w:val="28"/>
          <w:szCs w:val="28"/>
        </w:rPr>
        <w:t>1. </w:t>
      </w:r>
      <w:r w:rsidR="00E62E08" w:rsidRPr="005B2F4F">
        <w:rPr>
          <w:rFonts w:ascii="Times New Roman" w:hAnsi="Times New Roman"/>
          <w:sz w:val="28"/>
          <w:szCs w:val="28"/>
        </w:rPr>
        <w:t>Правление является постоянно действующим коллегиальным исполнительным органом Государственного банка Луганской Народной Республики.</w:t>
      </w:r>
      <w:r w:rsidR="004E41BD" w:rsidRPr="005B2F4F">
        <w:rPr>
          <w:rFonts w:ascii="Times New Roman" w:hAnsi="Times New Roman"/>
          <w:sz w:val="28"/>
          <w:szCs w:val="28"/>
        </w:rPr>
        <w:t xml:space="preserve"> </w:t>
      </w:r>
    </w:p>
    <w:p w:rsidR="004E41BD" w:rsidRPr="005B2F4F" w:rsidRDefault="004E41BD" w:rsidP="003D39DB">
      <w:pPr>
        <w:spacing w:after="0"/>
        <w:ind w:firstLine="709"/>
        <w:jc w:val="both"/>
        <w:rPr>
          <w:rFonts w:ascii="Times New Roman" w:hAnsi="Times New Roman"/>
          <w:sz w:val="28"/>
          <w:szCs w:val="28"/>
        </w:rPr>
      </w:pPr>
      <w:r w:rsidRPr="005B2F4F">
        <w:rPr>
          <w:rFonts w:ascii="Times New Roman" w:hAnsi="Times New Roman"/>
          <w:sz w:val="28"/>
          <w:szCs w:val="28"/>
        </w:rPr>
        <w:t>Председатель Государственного банка Луганской Народной Республики является единоличным исполнительным органом Государственного банка Луганской Народной Республики и возглавляет Правление.</w:t>
      </w:r>
    </w:p>
    <w:p w:rsidR="00DC787E" w:rsidRPr="005B2F4F" w:rsidRDefault="004E41BD" w:rsidP="003D39DB">
      <w:pPr>
        <w:spacing w:after="0"/>
        <w:ind w:firstLine="709"/>
        <w:jc w:val="both"/>
        <w:rPr>
          <w:rFonts w:ascii="Times New Roman" w:hAnsi="Times New Roman"/>
          <w:sz w:val="28"/>
          <w:szCs w:val="28"/>
        </w:rPr>
      </w:pPr>
      <w:r w:rsidRPr="005B2F4F">
        <w:rPr>
          <w:rFonts w:ascii="Times New Roman" w:hAnsi="Times New Roman"/>
          <w:sz w:val="28"/>
          <w:szCs w:val="28"/>
        </w:rPr>
        <w:t>Правление и Председатель Государственного банка Луганской Народной Республики осуществляют руководство текущей деятельностью Государственного банка Луганской Народной Республики.</w:t>
      </w:r>
    </w:p>
    <w:p w:rsidR="00692ECE" w:rsidRPr="005B2F4F" w:rsidRDefault="00A34094" w:rsidP="003D39DB">
      <w:pPr>
        <w:spacing w:after="0"/>
        <w:ind w:firstLine="709"/>
        <w:jc w:val="both"/>
        <w:rPr>
          <w:rFonts w:ascii="Times New Roman" w:hAnsi="Times New Roman"/>
          <w:sz w:val="28"/>
          <w:szCs w:val="28"/>
        </w:rPr>
      </w:pPr>
      <w:r w:rsidRPr="005B2F4F">
        <w:rPr>
          <w:rFonts w:ascii="Times New Roman" w:hAnsi="Times New Roman"/>
          <w:sz w:val="28"/>
          <w:szCs w:val="28"/>
        </w:rPr>
        <w:t>Члены Правления и Председатель Государственного банка Луганской Народной Республики могут назначаться на должности неограниченное количество раз.</w:t>
      </w:r>
    </w:p>
    <w:p w:rsidR="005920CC" w:rsidRPr="005B2F4F" w:rsidRDefault="003D39DB" w:rsidP="003D39DB">
      <w:pPr>
        <w:tabs>
          <w:tab w:val="left" w:pos="1276"/>
        </w:tabs>
        <w:spacing w:after="0"/>
        <w:ind w:firstLine="709"/>
        <w:jc w:val="both"/>
        <w:rPr>
          <w:rFonts w:ascii="Times New Roman" w:hAnsi="Times New Roman"/>
          <w:sz w:val="28"/>
          <w:szCs w:val="28"/>
        </w:rPr>
      </w:pPr>
      <w:r w:rsidRPr="005B2F4F">
        <w:rPr>
          <w:rFonts w:ascii="Times New Roman" w:hAnsi="Times New Roman"/>
          <w:sz w:val="28"/>
          <w:szCs w:val="28"/>
        </w:rPr>
        <w:t>2. </w:t>
      </w:r>
      <w:r w:rsidR="005920CC" w:rsidRPr="005B2F4F">
        <w:rPr>
          <w:rFonts w:ascii="Times New Roman" w:hAnsi="Times New Roman"/>
          <w:sz w:val="28"/>
          <w:szCs w:val="28"/>
        </w:rPr>
        <w:t xml:space="preserve">В своей деятельности Правление руководствуется законодательством Луганской Народной Республики, настоящим Законом и </w:t>
      </w:r>
      <w:r w:rsidR="00276229" w:rsidRPr="005B2F4F">
        <w:rPr>
          <w:rFonts w:ascii="Times New Roman" w:hAnsi="Times New Roman"/>
          <w:sz w:val="28"/>
          <w:szCs w:val="28"/>
        </w:rPr>
        <w:t xml:space="preserve">локальными </w:t>
      </w:r>
      <w:r w:rsidR="005920CC" w:rsidRPr="005B2F4F">
        <w:rPr>
          <w:rFonts w:ascii="Times New Roman" w:hAnsi="Times New Roman"/>
          <w:sz w:val="28"/>
          <w:szCs w:val="28"/>
        </w:rPr>
        <w:t xml:space="preserve">нормативными </w:t>
      </w:r>
      <w:r w:rsidR="00276229" w:rsidRPr="005B2F4F">
        <w:rPr>
          <w:rFonts w:ascii="Times New Roman" w:hAnsi="Times New Roman"/>
          <w:sz w:val="28"/>
          <w:szCs w:val="28"/>
        </w:rPr>
        <w:t>а</w:t>
      </w:r>
      <w:r w:rsidR="005920CC" w:rsidRPr="005B2F4F">
        <w:rPr>
          <w:rFonts w:ascii="Times New Roman" w:hAnsi="Times New Roman"/>
          <w:sz w:val="28"/>
          <w:szCs w:val="28"/>
        </w:rPr>
        <w:t xml:space="preserve">ктами </w:t>
      </w:r>
      <w:r w:rsidR="00997022" w:rsidRPr="005B2F4F">
        <w:rPr>
          <w:rFonts w:ascii="Times New Roman" w:hAnsi="Times New Roman"/>
          <w:sz w:val="28"/>
          <w:szCs w:val="28"/>
        </w:rPr>
        <w:t>Государственного банка Луганской Народной Республики</w:t>
      </w:r>
      <w:r w:rsidR="005920CC" w:rsidRPr="005B2F4F">
        <w:rPr>
          <w:rFonts w:ascii="Times New Roman" w:hAnsi="Times New Roman"/>
          <w:sz w:val="28"/>
          <w:szCs w:val="28"/>
        </w:rPr>
        <w:t>.</w:t>
      </w:r>
    </w:p>
    <w:p w:rsidR="00E62E08" w:rsidRPr="005B2F4F" w:rsidRDefault="005920CC" w:rsidP="003D39DB">
      <w:pPr>
        <w:spacing w:after="0"/>
        <w:ind w:firstLine="709"/>
        <w:jc w:val="both"/>
        <w:rPr>
          <w:rFonts w:ascii="Times New Roman" w:hAnsi="Times New Roman"/>
          <w:sz w:val="28"/>
          <w:szCs w:val="28"/>
        </w:rPr>
      </w:pPr>
      <w:r w:rsidRPr="005B2F4F">
        <w:rPr>
          <w:rFonts w:ascii="Times New Roman" w:hAnsi="Times New Roman"/>
          <w:sz w:val="28"/>
          <w:szCs w:val="28"/>
        </w:rPr>
        <w:t xml:space="preserve">Председатель </w:t>
      </w:r>
      <w:r w:rsidR="00997022" w:rsidRPr="005B2F4F">
        <w:rPr>
          <w:rFonts w:ascii="Times New Roman" w:hAnsi="Times New Roman"/>
          <w:sz w:val="28"/>
          <w:szCs w:val="28"/>
        </w:rPr>
        <w:t xml:space="preserve">Государственного банка Луганской Народной Республики </w:t>
      </w:r>
      <w:r w:rsidRPr="005B2F4F">
        <w:rPr>
          <w:rFonts w:ascii="Times New Roman" w:hAnsi="Times New Roman"/>
          <w:sz w:val="28"/>
          <w:szCs w:val="28"/>
        </w:rPr>
        <w:t xml:space="preserve">и Правление подотчетны </w:t>
      </w:r>
      <w:r w:rsidR="009054B4">
        <w:rPr>
          <w:rFonts w:ascii="Times New Roman" w:hAnsi="Times New Roman"/>
          <w:sz w:val="28"/>
          <w:szCs w:val="28"/>
        </w:rPr>
        <w:t>Правительству</w:t>
      </w:r>
      <w:r w:rsidRPr="005B2F4F">
        <w:rPr>
          <w:rFonts w:ascii="Times New Roman" w:hAnsi="Times New Roman"/>
          <w:sz w:val="28"/>
          <w:szCs w:val="28"/>
        </w:rPr>
        <w:t xml:space="preserve"> Луганской Народной Республики</w:t>
      </w:r>
      <w:r w:rsidR="00997022" w:rsidRPr="005B2F4F">
        <w:rPr>
          <w:rFonts w:ascii="Times New Roman" w:hAnsi="Times New Roman"/>
          <w:sz w:val="28"/>
          <w:szCs w:val="28"/>
        </w:rPr>
        <w:t>.</w:t>
      </w:r>
    </w:p>
    <w:p w:rsidR="00997022" w:rsidRPr="005B2F4F" w:rsidRDefault="003D39DB" w:rsidP="003D39DB">
      <w:pPr>
        <w:tabs>
          <w:tab w:val="left" w:pos="1276"/>
        </w:tabs>
        <w:spacing w:after="0"/>
        <w:ind w:firstLine="709"/>
        <w:jc w:val="both"/>
        <w:rPr>
          <w:rFonts w:ascii="Times New Roman" w:hAnsi="Times New Roman"/>
          <w:sz w:val="28"/>
          <w:szCs w:val="28"/>
        </w:rPr>
      </w:pPr>
      <w:r w:rsidRPr="005B2F4F">
        <w:rPr>
          <w:rFonts w:ascii="Times New Roman" w:hAnsi="Times New Roman"/>
          <w:sz w:val="28"/>
          <w:szCs w:val="28"/>
        </w:rPr>
        <w:t>3. </w:t>
      </w:r>
      <w:r w:rsidR="00997022" w:rsidRPr="005B2F4F">
        <w:rPr>
          <w:rFonts w:ascii="Times New Roman" w:hAnsi="Times New Roman"/>
          <w:sz w:val="28"/>
          <w:szCs w:val="28"/>
        </w:rPr>
        <w:t>В Правление входят Председатель Государственного банка Л</w:t>
      </w:r>
      <w:r w:rsidR="0027601E" w:rsidRPr="005B2F4F">
        <w:rPr>
          <w:rFonts w:ascii="Times New Roman" w:hAnsi="Times New Roman"/>
          <w:sz w:val="28"/>
          <w:szCs w:val="28"/>
        </w:rPr>
        <w:t>уганской Народной Республики и шесть</w:t>
      </w:r>
      <w:r w:rsidR="00997022" w:rsidRPr="005B2F4F">
        <w:rPr>
          <w:rFonts w:ascii="Times New Roman" w:hAnsi="Times New Roman"/>
          <w:sz w:val="28"/>
          <w:szCs w:val="28"/>
        </w:rPr>
        <w:t xml:space="preserve"> членов Правления.</w:t>
      </w:r>
    </w:p>
    <w:p w:rsidR="00997022" w:rsidRPr="005B2F4F" w:rsidRDefault="003D39DB" w:rsidP="003D39DB">
      <w:pPr>
        <w:tabs>
          <w:tab w:val="left" w:pos="1276"/>
        </w:tabs>
        <w:spacing w:after="0"/>
        <w:ind w:firstLine="709"/>
        <w:jc w:val="both"/>
        <w:rPr>
          <w:rFonts w:ascii="Times New Roman" w:hAnsi="Times New Roman"/>
          <w:sz w:val="28"/>
          <w:szCs w:val="28"/>
        </w:rPr>
      </w:pPr>
      <w:r w:rsidRPr="005B2F4F">
        <w:rPr>
          <w:rFonts w:ascii="Times New Roman" w:hAnsi="Times New Roman"/>
          <w:sz w:val="28"/>
          <w:szCs w:val="28"/>
        </w:rPr>
        <w:t>4. </w:t>
      </w:r>
      <w:r w:rsidR="00FF3F44" w:rsidRPr="005B2F4F">
        <w:rPr>
          <w:rFonts w:ascii="Times New Roman" w:hAnsi="Times New Roman"/>
          <w:sz w:val="28"/>
          <w:szCs w:val="28"/>
        </w:rPr>
        <w:t xml:space="preserve">Члены Правления </w:t>
      </w:r>
      <w:r w:rsidR="00997022" w:rsidRPr="005B2F4F">
        <w:rPr>
          <w:rFonts w:ascii="Times New Roman" w:hAnsi="Times New Roman"/>
          <w:sz w:val="28"/>
          <w:szCs w:val="28"/>
        </w:rPr>
        <w:t xml:space="preserve">(кроме Председателя Государственного банка Луганской Народной Республики) </w:t>
      </w:r>
      <w:r w:rsidR="00FF3F44" w:rsidRPr="005B2F4F">
        <w:rPr>
          <w:rFonts w:ascii="Times New Roman" w:hAnsi="Times New Roman"/>
          <w:sz w:val="28"/>
          <w:szCs w:val="28"/>
        </w:rPr>
        <w:t xml:space="preserve">назначаются на должность сроком на пять лет </w:t>
      </w:r>
      <w:r w:rsidR="009054B4">
        <w:rPr>
          <w:rFonts w:ascii="Times New Roman" w:hAnsi="Times New Roman"/>
          <w:sz w:val="28"/>
          <w:szCs w:val="28"/>
        </w:rPr>
        <w:t>Правительством</w:t>
      </w:r>
      <w:r w:rsidR="008A7BDE" w:rsidRPr="005B2F4F">
        <w:rPr>
          <w:rFonts w:ascii="Times New Roman" w:hAnsi="Times New Roman"/>
          <w:sz w:val="28"/>
          <w:szCs w:val="28"/>
        </w:rPr>
        <w:t xml:space="preserve"> </w:t>
      </w:r>
      <w:r w:rsidR="00997022" w:rsidRPr="005B2F4F">
        <w:rPr>
          <w:rFonts w:ascii="Times New Roman" w:hAnsi="Times New Roman"/>
          <w:sz w:val="28"/>
          <w:szCs w:val="28"/>
        </w:rPr>
        <w:t xml:space="preserve">Луганской Народной Республики </w:t>
      </w:r>
      <w:r w:rsidR="00FF3F44" w:rsidRPr="005B2F4F">
        <w:rPr>
          <w:rFonts w:ascii="Times New Roman" w:hAnsi="Times New Roman"/>
          <w:sz w:val="28"/>
          <w:szCs w:val="28"/>
        </w:rPr>
        <w:t>по представлению Председателя</w:t>
      </w:r>
      <w:r w:rsidR="00997022" w:rsidRPr="005B2F4F">
        <w:rPr>
          <w:rFonts w:ascii="Times New Roman" w:hAnsi="Times New Roman"/>
          <w:sz w:val="28"/>
          <w:szCs w:val="28"/>
        </w:rPr>
        <w:t xml:space="preserve"> Государственного банка Луганской Народной Республики.</w:t>
      </w:r>
    </w:p>
    <w:p w:rsidR="00997022" w:rsidRPr="005B2F4F" w:rsidRDefault="003D39DB" w:rsidP="003D39DB">
      <w:pPr>
        <w:tabs>
          <w:tab w:val="left" w:pos="1276"/>
        </w:tabs>
        <w:spacing w:after="0"/>
        <w:ind w:firstLine="709"/>
        <w:jc w:val="both"/>
        <w:rPr>
          <w:rFonts w:ascii="Times New Roman" w:hAnsi="Times New Roman"/>
          <w:sz w:val="28"/>
          <w:szCs w:val="28"/>
        </w:rPr>
      </w:pPr>
      <w:r w:rsidRPr="005B2F4F">
        <w:rPr>
          <w:rFonts w:ascii="Times New Roman" w:hAnsi="Times New Roman"/>
          <w:sz w:val="28"/>
          <w:szCs w:val="28"/>
        </w:rPr>
        <w:t>5. </w:t>
      </w:r>
      <w:r w:rsidR="00997022" w:rsidRPr="005B2F4F">
        <w:rPr>
          <w:rFonts w:ascii="Times New Roman" w:hAnsi="Times New Roman"/>
          <w:sz w:val="28"/>
          <w:szCs w:val="28"/>
        </w:rPr>
        <w:t>Члены Правления работают на постоянной основе в Государственном банке Луганской Народной Республики.</w:t>
      </w:r>
    </w:p>
    <w:p w:rsidR="00997022" w:rsidRPr="005B2F4F" w:rsidRDefault="003D39DB" w:rsidP="003D39DB">
      <w:pPr>
        <w:tabs>
          <w:tab w:val="left" w:pos="1276"/>
        </w:tabs>
        <w:spacing w:after="0"/>
        <w:ind w:firstLine="709"/>
        <w:jc w:val="both"/>
        <w:rPr>
          <w:rFonts w:ascii="Times New Roman" w:hAnsi="Times New Roman"/>
          <w:sz w:val="28"/>
          <w:szCs w:val="28"/>
        </w:rPr>
      </w:pPr>
      <w:r w:rsidRPr="005B2F4F">
        <w:rPr>
          <w:rFonts w:ascii="Times New Roman" w:hAnsi="Times New Roman"/>
          <w:sz w:val="28"/>
          <w:szCs w:val="28"/>
        </w:rPr>
        <w:t>6. </w:t>
      </w:r>
      <w:r w:rsidR="00997022" w:rsidRPr="005B2F4F">
        <w:rPr>
          <w:rFonts w:ascii="Times New Roman" w:hAnsi="Times New Roman"/>
          <w:sz w:val="28"/>
          <w:szCs w:val="28"/>
        </w:rPr>
        <w:t>Члены Правления освобождаются от должности:</w:t>
      </w:r>
    </w:p>
    <w:p w:rsidR="00997022" w:rsidRPr="005B2F4F" w:rsidRDefault="00BA067F" w:rsidP="003D39DB">
      <w:pPr>
        <w:spacing w:after="0"/>
        <w:ind w:firstLine="709"/>
        <w:jc w:val="both"/>
        <w:rPr>
          <w:rFonts w:ascii="Times New Roman" w:hAnsi="Times New Roman"/>
          <w:sz w:val="28"/>
          <w:szCs w:val="28"/>
        </w:rPr>
      </w:pPr>
      <w:r w:rsidRPr="005B2F4F">
        <w:rPr>
          <w:rFonts w:ascii="Times New Roman" w:hAnsi="Times New Roman"/>
          <w:sz w:val="28"/>
          <w:szCs w:val="28"/>
        </w:rPr>
        <w:t>1) </w:t>
      </w:r>
      <w:r w:rsidR="00997022" w:rsidRPr="005B2F4F">
        <w:rPr>
          <w:rFonts w:ascii="Times New Roman" w:hAnsi="Times New Roman"/>
          <w:sz w:val="28"/>
          <w:szCs w:val="28"/>
        </w:rPr>
        <w:t>по истечении указанного в настоящей статье срока полномочий – Председателем Государственного банка Луганской Народной Республики;</w:t>
      </w:r>
    </w:p>
    <w:p w:rsidR="00997022" w:rsidRPr="005B2F4F" w:rsidRDefault="00BA067F" w:rsidP="003D39DB">
      <w:pPr>
        <w:spacing w:after="0"/>
        <w:ind w:firstLine="709"/>
        <w:jc w:val="both"/>
        <w:rPr>
          <w:rFonts w:ascii="Times New Roman" w:hAnsi="Times New Roman"/>
          <w:sz w:val="28"/>
          <w:szCs w:val="28"/>
        </w:rPr>
      </w:pPr>
      <w:r w:rsidRPr="005B2F4F">
        <w:rPr>
          <w:rFonts w:ascii="Times New Roman" w:hAnsi="Times New Roman"/>
          <w:sz w:val="28"/>
          <w:szCs w:val="28"/>
        </w:rPr>
        <w:t>2) </w:t>
      </w:r>
      <w:r w:rsidR="00997022" w:rsidRPr="005B2F4F">
        <w:rPr>
          <w:rFonts w:ascii="Times New Roman" w:hAnsi="Times New Roman"/>
          <w:sz w:val="28"/>
          <w:szCs w:val="28"/>
        </w:rPr>
        <w:t xml:space="preserve">до истечения указанного в настоящей статье срока полномочий – </w:t>
      </w:r>
      <w:r w:rsidR="009054B4">
        <w:rPr>
          <w:rFonts w:ascii="Times New Roman" w:hAnsi="Times New Roman"/>
          <w:sz w:val="28"/>
          <w:szCs w:val="28"/>
        </w:rPr>
        <w:t>Правительством</w:t>
      </w:r>
      <w:r w:rsidR="00997022" w:rsidRPr="005B2F4F">
        <w:rPr>
          <w:rFonts w:ascii="Times New Roman" w:hAnsi="Times New Roman"/>
          <w:sz w:val="28"/>
          <w:szCs w:val="28"/>
        </w:rPr>
        <w:t xml:space="preserve"> Луганской Народной Республики по представлению Председателя Государственного банка Луганской Народной</w:t>
      </w:r>
      <w:r w:rsidR="00AC441F" w:rsidRPr="005B2F4F">
        <w:rPr>
          <w:rFonts w:ascii="Times New Roman" w:hAnsi="Times New Roman"/>
          <w:sz w:val="28"/>
          <w:szCs w:val="28"/>
        </w:rPr>
        <w:t xml:space="preserve"> Республики</w:t>
      </w:r>
      <w:r w:rsidR="00997022" w:rsidRPr="005B2F4F">
        <w:rPr>
          <w:rFonts w:ascii="Times New Roman" w:hAnsi="Times New Roman"/>
          <w:sz w:val="28"/>
          <w:szCs w:val="28"/>
        </w:rPr>
        <w:t>;</w:t>
      </w:r>
    </w:p>
    <w:p w:rsidR="00997022" w:rsidRPr="005B2F4F" w:rsidRDefault="00BA067F" w:rsidP="003D39DB">
      <w:pPr>
        <w:spacing w:after="0"/>
        <w:ind w:firstLine="709"/>
        <w:jc w:val="both"/>
        <w:rPr>
          <w:rFonts w:ascii="Times New Roman" w:hAnsi="Times New Roman"/>
          <w:sz w:val="28"/>
          <w:szCs w:val="28"/>
        </w:rPr>
      </w:pPr>
      <w:proofErr w:type="gramStart"/>
      <w:r w:rsidRPr="005B2F4F">
        <w:rPr>
          <w:rFonts w:ascii="Times New Roman" w:hAnsi="Times New Roman"/>
          <w:sz w:val="28"/>
          <w:szCs w:val="28"/>
        </w:rPr>
        <w:t>3) </w:t>
      </w:r>
      <w:r w:rsidR="00997022" w:rsidRPr="005B2F4F">
        <w:rPr>
          <w:rFonts w:ascii="Times New Roman" w:hAnsi="Times New Roman"/>
          <w:sz w:val="28"/>
          <w:szCs w:val="28"/>
        </w:rPr>
        <w:t>в случаях непринятия мер по предотвращению или урегулированию конфликта интересов, стороной которого является член Правления,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супруги (супруга) и несовершеннолетних детей в случаях, предусмотренных</w:t>
      </w:r>
      <w:proofErr w:type="gramEnd"/>
      <w:r w:rsidR="00997022" w:rsidRPr="005B2F4F">
        <w:rPr>
          <w:rFonts w:ascii="Times New Roman" w:hAnsi="Times New Roman"/>
          <w:sz w:val="28"/>
          <w:szCs w:val="28"/>
        </w:rPr>
        <w:t xml:space="preserve"> законодательством Луганской Народной Республики</w:t>
      </w:r>
      <w:r w:rsidRPr="005B2F4F">
        <w:rPr>
          <w:rFonts w:ascii="Times New Roman" w:hAnsi="Times New Roman"/>
          <w:sz w:val="28"/>
          <w:szCs w:val="28"/>
        </w:rPr>
        <w:t>,</w:t>
      </w:r>
      <w:r w:rsidR="00997022" w:rsidRPr="005B2F4F">
        <w:rPr>
          <w:rFonts w:ascii="Times New Roman" w:hAnsi="Times New Roman"/>
          <w:sz w:val="28"/>
          <w:szCs w:val="28"/>
        </w:rPr>
        <w:t xml:space="preserve"> – </w:t>
      </w:r>
      <w:r w:rsidR="009054B4">
        <w:rPr>
          <w:rFonts w:ascii="Times New Roman" w:hAnsi="Times New Roman"/>
          <w:sz w:val="28"/>
          <w:szCs w:val="28"/>
        </w:rPr>
        <w:t>Правительством</w:t>
      </w:r>
      <w:r w:rsidR="00997022" w:rsidRPr="005B2F4F">
        <w:rPr>
          <w:rFonts w:ascii="Times New Roman" w:hAnsi="Times New Roman"/>
          <w:sz w:val="28"/>
          <w:szCs w:val="28"/>
        </w:rPr>
        <w:t xml:space="preserve"> Луганской Народной Республики по представлению Председателя Государственного банка Луганской Народной Республики.</w:t>
      </w:r>
    </w:p>
    <w:p w:rsidR="00A34094" w:rsidRPr="005B2F4F" w:rsidRDefault="00A34094" w:rsidP="003D39DB">
      <w:pPr>
        <w:ind w:firstLine="709"/>
        <w:jc w:val="both"/>
        <w:rPr>
          <w:rFonts w:ascii="Times New Roman" w:hAnsi="Times New Roman"/>
          <w:sz w:val="28"/>
          <w:szCs w:val="28"/>
        </w:rPr>
      </w:pPr>
      <w:r w:rsidRPr="005B2F4F">
        <w:rPr>
          <w:rFonts w:ascii="Times New Roman" w:hAnsi="Times New Roman"/>
          <w:sz w:val="28"/>
          <w:szCs w:val="28"/>
        </w:rPr>
        <w:t>Решения о материальном поощрении и премировании членов Правления</w:t>
      </w:r>
      <w:r w:rsidR="00813257" w:rsidRPr="005B2F4F">
        <w:rPr>
          <w:rFonts w:ascii="Times New Roman" w:hAnsi="Times New Roman"/>
          <w:sz w:val="28"/>
          <w:szCs w:val="28"/>
        </w:rPr>
        <w:t>, в том числе</w:t>
      </w:r>
      <w:r w:rsidRPr="005B2F4F">
        <w:rPr>
          <w:rFonts w:ascii="Times New Roman" w:hAnsi="Times New Roman"/>
          <w:sz w:val="28"/>
          <w:szCs w:val="28"/>
        </w:rPr>
        <w:t xml:space="preserve"> Председателя Государственного </w:t>
      </w:r>
      <w:r w:rsidR="00354AEC" w:rsidRPr="005B2F4F">
        <w:rPr>
          <w:rFonts w:ascii="Times New Roman" w:hAnsi="Times New Roman"/>
          <w:sz w:val="28"/>
          <w:szCs w:val="28"/>
        </w:rPr>
        <w:t>б</w:t>
      </w:r>
      <w:r w:rsidRPr="005B2F4F">
        <w:rPr>
          <w:rFonts w:ascii="Times New Roman" w:hAnsi="Times New Roman"/>
          <w:sz w:val="28"/>
          <w:szCs w:val="28"/>
        </w:rPr>
        <w:t>анка Луганской Народной Республики</w:t>
      </w:r>
      <w:r w:rsidR="00354AEC" w:rsidRPr="005B2F4F">
        <w:rPr>
          <w:rFonts w:ascii="Times New Roman" w:hAnsi="Times New Roman"/>
          <w:sz w:val="28"/>
          <w:szCs w:val="28"/>
        </w:rPr>
        <w:t>,</w:t>
      </w:r>
      <w:r w:rsidRPr="005B2F4F">
        <w:rPr>
          <w:rFonts w:ascii="Times New Roman" w:hAnsi="Times New Roman"/>
          <w:sz w:val="28"/>
          <w:szCs w:val="28"/>
        </w:rPr>
        <w:t xml:space="preserve"> принимает </w:t>
      </w:r>
      <w:r w:rsidR="00813257" w:rsidRPr="005B2F4F">
        <w:rPr>
          <w:rFonts w:ascii="Times New Roman" w:hAnsi="Times New Roman"/>
          <w:sz w:val="28"/>
          <w:szCs w:val="28"/>
        </w:rPr>
        <w:t>Правление</w:t>
      </w:r>
      <w:r w:rsidR="00354AEC" w:rsidRPr="005B2F4F">
        <w:rPr>
          <w:rFonts w:ascii="Times New Roman" w:hAnsi="Times New Roman"/>
          <w:sz w:val="28"/>
          <w:szCs w:val="28"/>
        </w:rPr>
        <w:t>.</w:t>
      </w:r>
    </w:p>
    <w:p w:rsidR="008E6303" w:rsidRPr="005B2F4F" w:rsidRDefault="008E6303" w:rsidP="003D39DB">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3D39DB" w:rsidRPr="005B2F4F">
        <w:rPr>
          <w:rFonts w:ascii="Times New Roman" w:hAnsi="Times New Roman"/>
          <w:b/>
          <w:bCs/>
          <w:sz w:val="28"/>
          <w:szCs w:val="28"/>
        </w:rPr>
        <w:t> </w:t>
      </w:r>
      <w:r w:rsidR="00F74111" w:rsidRPr="005B2F4F">
        <w:rPr>
          <w:rFonts w:ascii="Times New Roman" w:hAnsi="Times New Roman"/>
          <w:b/>
          <w:bCs/>
          <w:sz w:val="28"/>
          <w:szCs w:val="28"/>
        </w:rPr>
        <w:t>19</w:t>
      </w:r>
    </w:p>
    <w:p w:rsidR="008E6303" w:rsidRPr="005B2F4F" w:rsidRDefault="008E6303" w:rsidP="003D39DB">
      <w:pPr>
        <w:ind w:firstLine="709"/>
        <w:jc w:val="both"/>
        <w:rPr>
          <w:rFonts w:ascii="Times New Roman" w:hAnsi="Times New Roman"/>
          <w:sz w:val="28"/>
          <w:szCs w:val="28"/>
        </w:rPr>
      </w:pPr>
      <w:proofErr w:type="gramStart"/>
      <w:r w:rsidRPr="005B2F4F">
        <w:rPr>
          <w:rFonts w:ascii="Times New Roman" w:hAnsi="Times New Roman"/>
          <w:sz w:val="28"/>
          <w:szCs w:val="28"/>
        </w:rPr>
        <w:t>Граждане, претендующие на должность Председателя Государственного банка Луганской Народной Республики, должность члена Правления,</w:t>
      </w:r>
      <w:r w:rsidR="0000205F" w:rsidRPr="005B2F4F">
        <w:rPr>
          <w:rFonts w:ascii="Times New Roman" w:hAnsi="Times New Roman"/>
          <w:sz w:val="28"/>
          <w:szCs w:val="28"/>
        </w:rPr>
        <w:t xml:space="preserve"> а также </w:t>
      </w:r>
      <w:r w:rsidRPr="005B2F4F">
        <w:rPr>
          <w:rFonts w:ascii="Times New Roman" w:hAnsi="Times New Roman"/>
          <w:sz w:val="28"/>
          <w:szCs w:val="28"/>
        </w:rPr>
        <w:t>лица, занимающие указанные должности, обязаны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порядке, установленном законодательством Луганской Народной Республики, в государственный орган (подразделение</w:t>
      </w:r>
      <w:proofErr w:type="gramEnd"/>
      <w:r w:rsidRPr="005B2F4F">
        <w:rPr>
          <w:rFonts w:ascii="Times New Roman" w:hAnsi="Times New Roman"/>
          <w:sz w:val="28"/>
          <w:szCs w:val="28"/>
        </w:rPr>
        <w:t xml:space="preserve"> государственного органа), </w:t>
      </w:r>
      <w:proofErr w:type="gramStart"/>
      <w:r w:rsidRPr="005B2F4F">
        <w:rPr>
          <w:rFonts w:ascii="Times New Roman" w:hAnsi="Times New Roman"/>
          <w:sz w:val="28"/>
          <w:szCs w:val="28"/>
        </w:rPr>
        <w:t>определяемый</w:t>
      </w:r>
      <w:proofErr w:type="gramEnd"/>
      <w:r w:rsidRPr="005B2F4F">
        <w:rPr>
          <w:rFonts w:ascii="Times New Roman" w:hAnsi="Times New Roman"/>
          <w:sz w:val="28"/>
          <w:szCs w:val="28"/>
        </w:rPr>
        <w:t xml:space="preserve"> (определяемое) </w:t>
      </w:r>
      <w:r w:rsidR="008A7BDE" w:rsidRPr="005B2F4F">
        <w:rPr>
          <w:rFonts w:ascii="Times New Roman" w:hAnsi="Times New Roman"/>
          <w:sz w:val="28"/>
          <w:szCs w:val="28"/>
        </w:rPr>
        <w:t xml:space="preserve">Председателем </w:t>
      </w:r>
      <w:r w:rsidR="00D832B3">
        <w:rPr>
          <w:rFonts w:ascii="Times New Roman" w:hAnsi="Times New Roman"/>
          <w:sz w:val="28"/>
          <w:szCs w:val="28"/>
        </w:rPr>
        <w:t>Правительства</w:t>
      </w:r>
      <w:r w:rsidRPr="005B2F4F">
        <w:rPr>
          <w:rFonts w:ascii="Times New Roman" w:hAnsi="Times New Roman"/>
          <w:sz w:val="28"/>
          <w:szCs w:val="28"/>
        </w:rPr>
        <w:t xml:space="preserve"> Луганской Народной Республики.</w:t>
      </w:r>
    </w:p>
    <w:p w:rsidR="008E6303" w:rsidRPr="005B2F4F" w:rsidRDefault="008E6303" w:rsidP="00C532C2">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3D39DB" w:rsidRPr="005B2F4F">
        <w:rPr>
          <w:rFonts w:ascii="Times New Roman" w:hAnsi="Times New Roman"/>
          <w:b/>
          <w:bCs/>
          <w:sz w:val="28"/>
          <w:szCs w:val="28"/>
        </w:rPr>
        <w:t> </w:t>
      </w:r>
      <w:r w:rsidR="00E2359C" w:rsidRPr="005B2F4F">
        <w:rPr>
          <w:rFonts w:ascii="Times New Roman" w:hAnsi="Times New Roman"/>
          <w:b/>
          <w:bCs/>
          <w:sz w:val="28"/>
          <w:szCs w:val="28"/>
        </w:rPr>
        <w:t>2</w:t>
      </w:r>
      <w:r w:rsidR="00F74111" w:rsidRPr="005B2F4F">
        <w:rPr>
          <w:rFonts w:ascii="Times New Roman" w:hAnsi="Times New Roman"/>
          <w:b/>
          <w:bCs/>
          <w:sz w:val="28"/>
          <w:szCs w:val="28"/>
        </w:rPr>
        <w:t>0</w:t>
      </w:r>
    </w:p>
    <w:p w:rsidR="008E6303" w:rsidRPr="005B2F4F" w:rsidRDefault="003D39DB" w:rsidP="00C532C2">
      <w:pPr>
        <w:keepNext/>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Председательствует на заседаниях Правления Председатель Государственного банка Луганской Народной Республики, а в случае его отсутствия – лицо, его замещающее, из числа членов Правления.</w:t>
      </w:r>
    </w:p>
    <w:p w:rsidR="008E6303" w:rsidRPr="005B2F4F" w:rsidRDefault="003D39DB" w:rsidP="00B5174A">
      <w:pPr>
        <w:tabs>
          <w:tab w:val="left" w:pos="1134"/>
        </w:tabs>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Решения Правления принимаются большинством голосов от числа присутствующих на заседании членов Правления при кворуме в четыре человека и обязательном присутствии Председателя Государственного банка Луганской Народной Республики или лица, его замещающего. Протокол заседания Правления подписывается председательствовавш</w:t>
      </w:r>
      <w:r w:rsidR="00E2359C" w:rsidRPr="005B2F4F">
        <w:rPr>
          <w:rFonts w:ascii="Times New Roman" w:hAnsi="Times New Roman"/>
          <w:sz w:val="28"/>
          <w:szCs w:val="28"/>
        </w:rPr>
        <w:t>им и одним из членов Правления.</w:t>
      </w:r>
    </w:p>
    <w:p w:rsidR="008E6303" w:rsidRPr="005B2F4F" w:rsidRDefault="0099103C" w:rsidP="00B5174A">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B5174A" w:rsidRPr="005B2F4F">
        <w:rPr>
          <w:rFonts w:ascii="Times New Roman" w:hAnsi="Times New Roman"/>
          <w:b/>
          <w:bCs/>
          <w:sz w:val="28"/>
          <w:szCs w:val="28"/>
          <w:lang w:val="uk-UA"/>
        </w:rPr>
        <w:t> </w:t>
      </w:r>
      <w:r w:rsidRPr="005B2F4F">
        <w:rPr>
          <w:rFonts w:ascii="Times New Roman" w:hAnsi="Times New Roman"/>
          <w:b/>
          <w:bCs/>
          <w:sz w:val="28"/>
          <w:szCs w:val="28"/>
        </w:rPr>
        <w:t>2</w:t>
      </w:r>
      <w:r w:rsidR="00F74111" w:rsidRPr="005B2F4F">
        <w:rPr>
          <w:rFonts w:ascii="Times New Roman" w:hAnsi="Times New Roman"/>
          <w:b/>
          <w:bCs/>
          <w:sz w:val="28"/>
          <w:szCs w:val="28"/>
        </w:rPr>
        <w:t>1</w:t>
      </w:r>
    </w:p>
    <w:p w:rsidR="008E6303" w:rsidRPr="005B2F4F" w:rsidRDefault="00FD6E11" w:rsidP="00FD6E11">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Правление заседает не реже одного раза в месяц.</w:t>
      </w:r>
    </w:p>
    <w:p w:rsidR="008E6303" w:rsidRPr="005B2F4F" w:rsidRDefault="00FD6E11" w:rsidP="00FD6E11">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r w:rsidR="008E6303" w:rsidRPr="005B2F4F">
        <w:rPr>
          <w:rFonts w:ascii="Times New Roman" w:hAnsi="Times New Roman"/>
          <w:sz w:val="28"/>
          <w:szCs w:val="28"/>
        </w:rPr>
        <w:t xml:space="preserve">Заседания Правления назначаются Председателем Государственного банка Луганской Народной Республики либо лицом, его замещающим, </w:t>
      </w:r>
      <w:r w:rsidR="00AC441F" w:rsidRPr="005B2F4F">
        <w:rPr>
          <w:rFonts w:ascii="Times New Roman" w:hAnsi="Times New Roman"/>
          <w:sz w:val="28"/>
          <w:szCs w:val="28"/>
        </w:rPr>
        <w:t>либо</w:t>
      </w:r>
      <w:r w:rsidR="008E6303" w:rsidRPr="005B2F4F">
        <w:rPr>
          <w:rFonts w:ascii="Times New Roman" w:hAnsi="Times New Roman"/>
          <w:sz w:val="28"/>
          <w:szCs w:val="28"/>
        </w:rPr>
        <w:t xml:space="preserve"> по требованию не менее </w:t>
      </w:r>
      <w:r w:rsidR="00AC441F" w:rsidRPr="005B2F4F">
        <w:rPr>
          <w:rFonts w:ascii="Times New Roman" w:hAnsi="Times New Roman"/>
          <w:sz w:val="28"/>
          <w:szCs w:val="28"/>
        </w:rPr>
        <w:t>двух</w:t>
      </w:r>
      <w:r w:rsidR="008E6303" w:rsidRPr="005B2F4F">
        <w:rPr>
          <w:rFonts w:ascii="Times New Roman" w:hAnsi="Times New Roman"/>
          <w:sz w:val="28"/>
          <w:szCs w:val="28"/>
        </w:rPr>
        <w:t xml:space="preserve"> членов Правления.</w:t>
      </w:r>
    </w:p>
    <w:p w:rsidR="008E6303" w:rsidRPr="005B2F4F" w:rsidRDefault="00FD6E11" w:rsidP="00FD6E11">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3. </w:t>
      </w:r>
      <w:r w:rsidR="008E6303" w:rsidRPr="005B2F4F">
        <w:rPr>
          <w:rFonts w:ascii="Times New Roman" w:hAnsi="Times New Roman"/>
          <w:sz w:val="28"/>
          <w:szCs w:val="28"/>
        </w:rPr>
        <w:t>Члены Правления своевременно уведомляются о назначении заседания Правления.</w:t>
      </w:r>
    </w:p>
    <w:p w:rsidR="008E6303" w:rsidRPr="005B2F4F" w:rsidRDefault="008E6303" w:rsidP="00FD6E11">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FD6E11" w:rsidRPr="005B2F4F">
        <w:rPr>
          <w:rFonts w:ascii="Times New Roman" w:hAnsi="Times New Roman"/>
          <w:b/>
          <w:bCs/>
          <w:sz w:val="28"/>
          <w:szCs w:val="28"/>
          <w:lang w:val="uk-UA"/>
        </w:rPr>
        <w:t> </w:t>
      </w:r>
      <w:r w:rsidRPr="005B2F4F">
        <w:rPr>
          <w:rFonts w:ascii="Times New Roman" w:hAnsi="Times New Roman"/>
          <w:b/>
          <w:bCs/>
          <w:sz w:val="28"/>
          <w:szCs w:val="28"/>
        </w:rPr>
        <w:t>2</w:t>
      </w:r>
      <w:r w:rsidR="00F74111" w:rsidRPr="005B2F4F">
        <w:rPr>
          <w:rFonts w:ascii="Times New Roman" w:hAnsi="Times New Roman"/>
          <w:b/>
          <w:bCs/>
          <w:sz w:val="28"/>
          <w:szCs w:val="28"/>
        </w:rPr>
        <w:t>2</w:t>
      </w:r>
    </w:p>
    <w:p w:rsidR="008E6303" w:rsidRPr="005B2F4F" w:rsidRDefault="00FD6E11" w:rsidP="00FD6E11">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Правление выполняет следующие функции:</w:t>
      </w:r>
    </w:p>
    <w:p w:rsidR="00F61303" w:rsidRDefault="00247D66" w:rsidP="00F61303">
      <w:pPr>
        <w:tabs>
          <w:tab w:val="left" w:pos="1134"/>
        </w:tabs>
        <w:spacing w:after="0"/>
        <w:ind w:firstLine="709"/>
        <w:jc w:val="both"/>
        <w:rPr>
          <w:rFonts w:ascii="Times New Roman" w:hAnsi="Times New Roman"/>
          <w:sz w:val="28"/>
          <w:szCs w:val="28"/>
        </w:rPr>
      </w:pPr>
      <w:r>
        <w:rPr>
          <w:rFonts w:ascii="Times New Roman" w:hAnsi="Times New Roman"/>
          <w:sz w:val="28"/>
          <w:szCs w:val="28"/>
        </w:rPr>
        <w:t>1) </w:t>
      </w:r>
      <w:r w:rsidR="00F61303">
        <w:rPr>
          <w:rFonts w:ascii="Times New Roman" w:hAnsi="Times New Roman"/>
          <w:sz w:val="28"/>
          <w:szCs w:val="28"/>
        </w:rPr>
        <w:t>во взаимодействии с Правительством Луганской Народной Республики разрабатывает проект основных направлений денежно-кредитной политики;</w:t>
      </w:r>
    </w:p>
    <w:p w:rsidR="00F61303" w:rsidRDefault="00F61303" w:rsidP="00F61303">
      <w:pPr>
        <w:tabs>
          <w:tab w:val="left" w:pos="1134"/>
        </w:tabs>
        <w:spacing w:after="0"/>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uk-UA"/>
        </w:rPr>
        <w:t> </w:t>
      </w:r>
      <w:r>
        <w:rPr>
          <w:rFonts w:ascii="Times New Roman" w:hAnsi="Times New Roman"/>
          <w:sz w:val="28"/>
          <w:szCs w:val="28"/>
        </w:rPr>
        <w:t>во взаимодействии с Правительством Луганской Народной Республики разрабатывает проект основных направлений развития финансового рынка, обеспечивает выполнение основных направлений развития финансового рынка;</w:t>
      </w:r>
    </w:p>
    <w:p w:rsidR="008E6303" w:rsidRPr="005B2F4F" w:rsidRDefault="00F61303" w:rsidP="00DB0AA0">
      <w:pPr>
        <w:tabs>
          <w:tab w:val="left" w:pos="1134"/>
        </w:tabs>
        <w:spacing w:after="0"/>
        <w:ind w:firstLine="709"/>
        <w:jc w:val="both"/>
        <w:rPr>
          <w:rFonts w:ascii="Times New Roman" w:hAnsi="Times New Roman"/>
          <w:sz w:val="28"/>
          <w:szCs w:val="28"/>
        </w:rPr>
      </w:pPr>
      <w:r>
        <w:rPr>
          <w:rFonts w:ascii="Times New Roman" w:hAnsi="Times New Roman"/>
          <w:sz w:val="28"/>
          <w:szCs w:val="28"/>
        </w:rPr>
        <w:t>3</w:t>
      </w:r>
      <w:r w:rsidR="00FD6E11" w:rsidRPr="005B2F4F">
        <w:rPr>
          <w:rFonts w:ascii="Times New Roman" w:hAnsi="Times New Roman"/>
          <w:sz w:val="28"/>
          <w:szCs w:val="28"/>
        </w:rPr>
        <w:t>)</w:t>
      </w:r>
      <w:r w:rsidR="00FD6E11" w:rsidRPr="005B2F4F">
        <w:rPr>
          <w:rFonts w:ascii="Times New Roman" w:hAnsi="Times New Roman"/>
          <w:sz w:val="28"/>
          <w:szCs w:val="28"/>
          <w:lang w:val="en-US"/>
        </w:rPr>
        <w:t> </w:t>
      </w:r>
      <w:r w:rsidR="008E6303" w:rsidRPr="005B2F4F">
        <w:rPr>
          <w:rFonts w:ascii="Times New Roman" w:hAnsi="Times New Roman"/>
          <w:sz w:val="28"/>
          <w:szCs w:val="28"/>
        </w:rPr>
        <w:t>рассматривает вопросы развития финансового рынка Луганской Народной Республики;</w:t>
      </w:r>
    </w:p>
    <w:p w:rsidR="008E6303" w:rsidRPr="005B2F4F" w:rsidRDefault="00F61303" w:rsidP="00DB0AA0">
      <w:pPr>
        <w:tabs>
          <w:tab w:val="left" w:pos="1134"/>
        </w:tabs>
        <w:spacing w:after="0"/>
        <w:ind w:firstLine="709"/>
        <w:jc w:val="both"/>
        <w:rPr>
          <w:rFonts w:ascii="Times New Roman" w:hAnsi="Times New Roman"/>
          <w:sz w:val="28"/>
          <w:szCs w:val="28"/>
        </w:rPr>
      </w:pPr>
      <w:proofErr w:type="gramStart"/>
      <w:r>
        <w:rPr>
          <w:rFonts w:ascii="Times New Roman" w:hAnsi="Times New Roman"/>
          <w:sz w:val="28"/>
          <w:szCs w:val="28"/>
        </w:rPr>
        <w:t>4</w:t>
      </w:r>
      <w:r w:rsidR="00FD6E11" w:rsidRPr="005B2F4F">
        <w:rPr>
          <w:rFonts w:ascii="Times New Roman" w:hAnsi="Times New Roman"/>
          <w:sz w:val="28"/>
          <w:szCs w:val="28"/>
        </w:rPr>
        <w:t>)</w:t>
      </w:r>
      <w:r w:rsidR="00FD6E11" w:rsidRPr="005B2F4F">
        <w:rPr>
          <w:rFonts w:ascii="Times New Roman" w:hAnsi="Times New Roman"/>
          <w:sz w:val="28"/>
          <w:szCs w:val="28"/>
          <w:lang w:val="en-US"/>
        </w:rPr>
        <w:t> </w:t>
      </w:r>
      <w:r w:rsidR="008E6303" w:rsidRPr="005B2F4F">
        <w:rPr>
          <w:rFonts w:ascii="Times New Roman" w:hAnsi="Times New Roman"/>
          <w:sz w:val="28"/>
          <w:szCs w:val="28"/>
        </w:rPr>
        <w:t>утверждает годовую финансовую отчетность Государственного банка Луганской Народной Республики, рассматривает аудиторское заключение по годовой финансовой отчетности Государственного банка Луганской Народной Республики и заключение Счетной палаты Луганской Народной Республики</w:t>
      </w:r>
      <w:r w:rsidR="00F06EEE" w:rsidRPr="005B2F4F">
        <w:rPr>
          <w:rFonts w:ascii="Times New Roman" w:hAnsi="Times New Roman"/>
          <w:sz w:val="28"/>
          <w:szCs w:val="28"/>
        </w:rPr>
        <w:t xml:space="preserve"> </w:t>
      </w:r>
      <w:r w:rsidR="008E6303" w:rsidRPr="005B2F4F">
        <w:rPr>
          <w:rFonts w:ascii="Times New Roman" w:hAnsi="Times New Roman"/>
          <w:sz w:val="28"/>
          <w:szCs w:val="28"/>
        </w:rPr>
        <w:t>по результатам проверки счетов и операций Государственного банка Луганской Народной Республики, на которые распространяется действие Закона Луганской Народной Респ</w:t>
      </w:r>
      <w:r w:rsidR="00AA72FC" w:rsidRPr="005B2F4F">
        <w:rPr>
          <w:rFonts w:ascii="Times New Roman" w:hAnsi="Times New Roman"/>
          <w:sz w:val="28"/>
          <w:szCs w:val="28"/>
        </w:rPr>
        <w:t xml:space="preserve">ублики </w:t>
      </w:r>
      <w:r w:rsidR="00C841BC" w:rsidRPr="005B2F4F">
        <w:rPr>
          <w:rFonts w:ascii="Times New Roman" w:hAnsi="Times New Roman"/>
          <w:sz w:val="28"/>
          <w:szCs w:val="28"/>
        </w:rPr>
        <w:t>от 03 июля 2015 года № 34-II «</w:t>
      </w:r>
      <w:r w:rsidR="00E2359C" w:rsidRPr="005B2F4F">
        <w:rPr>
          <w:rFonts w:ascii="Times New Roman" w:hAnsi="Times New Roman"/>
          <w:sz w:val="28"/>
          <w:szCs w:val="28"/>
        </w:rPr>
        <w:t>О</w:t>
      </w:r>
      <w:r w:rsidR="00C841BC" w:rsidRPr="005B2F4F">
        <w:rPr>
          <w:rFonts w:ascii="Times New Roman" w:hAnsi="Times New Roman"/>
          <w:sz w:val="28"/>
          <w:szCs w:val="28"/>
        </w:rPr>
        <w:t> </w:t>
      </w:r>
      <w:r w:rsidR="00E2359C" w:rsidRPr="005B2F4F">
        <w:rPr>
          <w:rFonts w:ascii="Times New Roman" w:hAnsi="Times New Roman"/>
          <w:sz w:val="28"/>
          <w:szCs w:val="28"/>
        </w:rPr>
        <w:t>государственной тайне</w:t>
      </w:r>
      <w:r w:rsidR="00C841BC" w:rsidRPr="005B2F4F">
        <w:rPr>
          <w:rFonts w:ascii="Times New Roman" w:hAnsi="Times New Roman"/>
          <w:sz w:val="28"/>
          <w:szCs w:val="28"/>
        </w:rPr>
        <w:t>» (далее – Закон «О</w:t>
      </w:r>
      <w:proofErr w:type="gramEnd"/>
      <w:r w:rsidR="00C841BC" w:rsidRPr="005B2F4F">
        <w:rPr>
          <w:rFonts w:ascii="Times New Roman" w:hAnsi="Times New Roman"/>
          <w:sz w:val="28"/>
          <w:szCs w:val="28"/>
        </w:rPr>
        <w:t> государственной тайне»)</w:t>
      </w:r>
      <w:r w:rsidR="008E6303" w:rsidRPr="005B2F4F">
        <w:rPr>
          <w:rFonts w:ascii="Times New Roman" w:hAnsi="Times New Roman"/>
          <w:sz w:val="28"/>
          <w:szCs w:val="28"/>
        </w:rPr>
        <w:t xml:space="preserve">, и представляет указанные материалы в составе годового отчета Государственного банка Луганской Народной Республики </w:t>
      </w:r>
      <w:r w:rsidR="00D832B3">
        <w:rPr>
          <w:rFonts w:ascii="Times New Roman" w:hAnsi="Times New Roman"/>
          <w:sz w:val="28"/>
          <w:szCs w:val="28"/>
        </w:rPr>
        <w:t>Правительству</w:t>
      </w:r>
      <w:r w:rsidR="00E2359C" w:rsidRPr="005B2F4F">
        <w:rPr>
          <w:rFonts w:ascii="Times New Roman" w:hAnsi="Times New Roman"/>
          <w:sz w:val="28"/>
          <w:szCs w:val="28"/>
        </w:rPr>
        <w:t xml:space="preserve"> </w:t>
      </w:r>
      <w:r w:rsidR="008E6303" w:rsidRPr="005B2F4F">
        <w:rPr>
          <w:rFonts w:ascii="Times New Roman" w:hAnsi="Times New Roman"/>
          <w:sz w:val="28"/>
          <w:szCs w:val="28"/>
        </w:rPr>
        <w:t>Луганской Народной Республики;</w:t>
      </w:r>
    </w:p>
    <w:p w:rsidR="008E6303" w:rsidRPr="005B2F4F" w:rsidRDefault="00F61303" w:rsidP="00DB0AA0">
      <w:pPr>
        <w:tabs>
          <w:tab w:val="left" w:pos="1134"/>
        </w:tabs>
        <w:spacing w:after="0"/>
        <w:ind w:firstLine="709"/>
        <w:jc w:val="both"/>
        <w:rPr>
          <w:rFonts w:ascii="Times New Roman" w:hAnsi="Times New Roman"/>
          <w:sz w:val="28"/>
          <w:szCs w:val="28"/>
        </w:rPr>
      </w:pPr>
      <w:r>
        <w:rPr>
          <w:rFonts w:ascii="Times New Roman" w:hAnsi="Times New Roman"/>
          <w:sz w:val="28"/>
          <w:szCs w:val="28"/>
        </w:rPr>
        <w:t>5</w:t>
      </w:r>
      <w:r w:rsidR="00FD6E11" w:rsidRPr="005B2F4F">
        <w:rPr>
          <w:rFonts w:ascii="Times New Roman" w:hAnsi="Times New Roman"/>
          <w:sz w:val="28"/>
          <w:szCs w:val="28"/>
        </w:rPr>
        <w:t>)</w:t>
      </w:r>
      <w:r w:rsidR="00FD6E11" w:rsidRPr="005B2F4F">
        <w:rPr>
          <w:rFonts w:ascii="Times New Roman" w:hAnsi="Times New Roman"/>
          <w:sz w:val="28"/>
          <w:szCs w:val="28"/>
          <w:lang w:val="en-US"/>
        </w:rPr>
        <w:t> </w:t>
      </w:r>
      <w:r w:rsidR="008E6303" w:rsidRPr="005B2F4F">
        <w:rPr>
          <w:rFonts w:ascii="Times New Roman" w:hAnsi="Times New Roman"/>
          <w:sz w:val="28"/>
          <w:szCs w:val="28"/>
        </w:rPr>
        <w:t xml:space="preserve">утверждает отчет о деятельности Государственного банка Луганской Народной Республики и представляет </w:t>
      </w:r>
      <w:r w:rsidR="002B069D" w:rsidRPr="005B2F4F">
        <w:rPr>
          <w:rFonts w:ascii="Times New Roman" w:hAnsi="Times New Roman"/>
          <w:sz w:val="28"/>
          <w:szCs w:val="28"/>
        </w:rPr>
        <w:t xml:space="preserve">его </w:t>
      </w:r>
      <w:r w:rsidR="008E6303" w:rsidRPr="005B2F4F">
        <w:rPr>
          <w:rFonts w:ascii="Times New Roman" w:hAnsi="Times New Roman"/>
          <w:sz w:val="28"/>
          <w:szCs w:val="28"/>
        </w:rPr>
        <w:t xml:space="preserve">в составе годового отчета Государственного банка Луганской Народной Республики </w:t>
      </w:r>
      <w:r w:rsidR="00D832B3">
        <w:rPr>
          <w:rFonts w:ascii="Times New Roman" w:hAnsi="Times New Roman"/>
          <w:sz w:val="28"/>
          <w:szCs w:val="28"/>
        </w:rPr>
        <w:t>Правительству</w:t>
      </w:r>
      <w:r w:rsidR="00D832B3" w:rsidRPr="005B2F4F">
        <w:rPr>
          <w:rFonts w:ascii="Times New Roman" w:hAnsi="Times New Roman"/>
          <w:sz w:val="28"/>
          <w:szCs w:val="28"/>
        </w:rPr>
        <w:t xml:space="preserve"> </w:t>
      </w:r>
      <w:r w:rsidR="008E6303" w:rsidRPr="005B2F4F">
        <w:rPr>
          <w:rFonts w:ascii="Times New Roman" w:hAnsi="Times New Roman"/>
          <w:sz w:val="28"/>
          <w:szCs w:val="28"/>
        </w:rPr>
        <w:t>Луганской Народной Республики;</w:t>
      </w:r>
    </w:p>
    <w:p w:rsidR="008E6303" w:rsidRPr="005B2F4F" w:rsidRDefault="00F61303" w:rsidP="00DB0AA0">
      <w:pPr>
        <w:tabs>
          <w:tab w:val="left" w:pos="1134"/>
        </w:tabs>
        <w:spacing w:after="0"/>
        <w:ind w:firstLine="709"/>
        <w:jc w:val="both"/>
        <w:rPr>
          <w:rFonts w:ascii="Times New Roman" w:hAnsi="Times New Roman"/>
          <w:sz w:val="28"/>
          <w:szCs w:val="28"/>
        </w:rPr>
      </w:pPr>
      <w:bookmarkStart w:id="10" w:name="Par314"/>
      <w:bookmarkEnd w:id="10"/>
      <w:r>
        <w:rPr>
          <w:rFonts w:ascii="Times New Roman" w:hAnsi="Times New Roman"/>
          <w:sz w:val="28"/>
          <w:szCs w:val="28"/>
        </w:rPr>
        <w:t>6</w:t>
      </w:r>
      <w:r w:rsidR="00FD6E11" w:rsidRPr="005B2F4F">
        <w:rPr>
          <w:rFonts w:ascii="Times New Roman" w:hAnsi="Times New Roman"/>
          <w:sz w:val="28"/>
          <w:szCs w:val="28"/>
        </w:rPr>
        <w:t>) </w:t>
      </w:r>
      <w:r w:rsidR="008E6303" w:rsidRPr="005B2F4F">
        <w:rPr>
          <w:rFonts w:ascii="Times New Roman" w:hAnsi="Times New Roman"/>
          <w:sz w:val="28"/>
          <w:szCs w:val="28"/>
        </w:rPr>
        <w:t xml:space="preserve">рассматривает и представляет в </w:t>
      </w:r>
      <w:r w:rsidR="0099103C" w:rsidRPr="005B2F4F">
        <w:rPr>
          <w:rFonts w:ascii="Times New Roman" w:hAnsi="Times New Roman"/>
          <w:sz w:val="28"/>
          <w:szCs w:val="28"/>
        </w:rPr>
        <w:t>Совет д</w:t>
      </w:r>
      <w:r w:rsidR="002B069D" w:rsidRPr="005B2F4F">
        <w:rPr>
          <w:rFonts w:ascii="Times New Roman" w:hAnsi="Times New Roman"/>
          <w:sz w:val="28"/>
          <w:szCs w:val="28"/>
        </w:rPr>
        <w:t xml:space="preserve">иректоров </w:t>
      </w:r>
      <w:r w:rsidR="008E6303" w:rsidRPr="005B2F4F">
        <w:rPr>
          <w:rFonts w:ascii="Times New Roman" w:hAnsi="Times New Roman"/>
          <w:sz w:val="28"/>
          <w:szCs w:val="28"/>
        </w:rPr>
        <w:t>на утверждение на очередной год с расчетами и обоснованиями не позднее 1</w:t>
      </w:r>
      <w:r w:rsidR="000E6AFE" w:rsidRPr="005B2F4F">
        <w:rPr>
          <w:rFonts w:ascii="Times New Roman" w:hAnsi="Times New Roman"/>
          <w:sz w:val="28"/>
          <w:szCs w:val="28"/>
        </w:rPr>
        <w:t>5 ноября</w:t>
      </w:r>
      <w:r w:rsidR="008E6303" w:rsidRPr="005B2F4F">
        <w:rPr>
          <w:rFonts w:ascii="Times New Roman" w:hAnsi="Times New Roman"/>
          <w:sz w:val="28"/>
          <w:szCs w:val="28"/>
        </w:rPr>
        <w:t xml:space="preserve"> предшествующего года:</w:t>
      </w:r>
    </w:p>
    <w:p w:rsidR="008E6303"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rPr>
        <w:t>а) </w:t>
      </w:r>
      <w:r w:rsidR="008E6303" w:rsidRPr="005B2F4F">
        <w:rPr>
          <w:rFonts w:ascii="Times New Roman" w:hAnsi="Times New Roman"/>
          <w:sz w:val="28"/>
          <w:szCs w:val="28"/>
        </w:rPr>
        <w:t>общий объем расходов на содержание служащих Государственного банка Луганской Народной Республики;</w:t>
      </w:r>
    </w:p>
    <w:p w:rsidR="008E6303"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rPr>
        <w:t>б) </w:t>
      </w:r>
      <w:r w:rsidR="008E6303" w:rsidRPr="005B2F4F">
        <w:rPr>
          <w:rFonts w:ascii="Times New Roman" w:hAnsi="Times New Roman"/>
          <w:sz w:val="28"/>
          <w:szCs w:val="28"/>
        </w:rPr>
        <w:t>общий объем расходов на пенсионное обеспечение, страхование жизни и медицинское страхование служащих Государственного банка Луганской Народной Республики;</w:t>
      </w:r>
    </w:p>
    <w:p w:rsidR="008E6303"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rPr>
        <w:t>в) </w:t>
      </w:r>
      <w:r w:rsidR="008E6303" w:rsidRPr="005B2F4F">
        <w:rPr>
          <w:rFonts w:ascii="Times New Roman" w:hAnsi="Times New Roman"/>
          <w:sz w:val="28"/>
          <w:szCs w:val="28"/>
        </w:rPr>
        <w:t>общий объем капитальных вложений Государственного банка Луганской Народной Республики;</w:t>
      </w:r>
    </w:p>
    <w:p w:rsidR="008E6303"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rPr>
        <w:t>г) </w:t>
      </w:r>
      <w:r w:rsidR="008E6303" w:rsidRPr="005B2F4F">
        <w:rPr>
          <w:rFonts w:ascii="Times New Roman" w:hAnsi="Times New Roman"/>
          <w:sz w:val="28"/>
          <w:szCs w:val="28"/>
        </w:rPr>
        <w:t>общий объем прочих административно-хозяйственных расходов Государственного банка Луганской Народной Республики;</w:t>
      </w:r>
    </w:p>
    <w:p w:rsidR="008E6303" w:rsidRPr="005B2F4F" w:rsidRDefault="00F61303" w:rsidP="00DB0AA0">
      <w:pPr>
        <w:tabs>
          <w:tab w:val="left" w:pos="1134"/>
        </w:tabs>
        <w:spacing w:after="0"/>
        <w:ind w:firstLine="709"/>
        <w:jc w:val="both"/>
        <w:rPr>
          <w:rFonts w:ascii="Times New Roman" w:hAnsi="Times New Roman"/>
          <w:sz w:val="28"/>
          <w:szCs w:val="28"/>
        </w:rPr>
      </w:pPr>
      <w:r>
        <w:rPr>
          <w:rFonts w:ascii="Times New Roman" w:hAnsi="Times New Roman"/>
          <w:sz w:val="28"/>
          <w:szCs w:val="28"/>
        </w:rPr>
        <w:t>7</w:t>
      </w:r>
      <w:r w:rsidR="00FD6E11" w:rsidRPr="005B2F4F">
        <w:rPr>
          <w:rFonts w:ascii="Times New Roman" w:hAnsi="Times New Roman"/>
          <w:sz w:val="28"/>
          <w:szCs w:val="28"/>
        </w:rPr>
        <w:t>) </w:t>
      </w:r>
      <w:r w:rsidR="008E6303" w:rsidRPr="005B2F4F">
        <w:rPr>
          <w:rFonts w:ascii="Times New Roman" w:hAnsi="Times New Roman"/>
          <w:sz w:val="28"/>
          <w:szCs w:val="28"/>
        </w:rPr>
        <w:t xml:space="preserve">рассматривает и представляет в </w:t>
      </w:r>
      <w:r w:rsidR="0099103C" w:rsidRPr="005B2F4F">
        <w:rPr>
          <w:rFonts w:ascii="Times New Roman" w:hAnsi="Times New Roman"/>
          <w:sz w:val="28"/>
          <w:szCs w:val="28"/>
        </w:rPr>
        <w:t>Совет д</w:t>
      </w:r>
      <w:r w:rsidR="002B069D" w:rsidRPr="005B2F4F">
        <w:rPr>
          <w:rFonts w:ascii="Times New Roman" w:hAnsi="Times New Roman"/>
          <w:sz w:val="28"/>
          <w:szCs w:val="28"/>
        </w:rPr>
        <w:t xml:space="preserve">иректоров </w:t>
      </w:r>
      <w:r w:rsidR="008E6303" w:rsidRPr="005B2F4F">
        <w:rPr>
          <w:rFonts w:ascii="Times New Roman" w:hAnsi="Times New Roman"/>
          <w:sz w:val="28"/>
          <w:szCs w:val="28"/>
        </w:rPr>
        <w:t xml:space="preserve">при необходимости на утверждение на очередной год с расчетами и обоснованиями предложения по дополнительным расходам по указанным в </w:t>
      </w:r>
      <w:hyperlink w:anchor="Par314" w:tooltip="4) рассматривает и представляет в Национальный финансовый совет на утверждение на очередной год с расчетами и обоснованиями не позднее 1 декабря предшествующего года:" w:history="1">
        <w:r w:rsidR="008E6303" w:rsidRPr="005B2F4F">
          <w:rPr>
            <w:rFonts w:ascii="Times New Roman" w:hAnsi="Times New Roman"/>
            <w:sz w:val="28"/>
            <w:szCs w:val="28"/>
          </w:rPr>
          <w:t xml:space="preserve">пункте </w:t>
        </w:r>
      </w:hyperlink>
      <w:r w:rsidR="002B069D" w:rsidRPr="005B2F4F">
        <w:rPr>
          <w:rFonts w:ascii="Times New Roman" w:hAnsi="Times New Roman"/>
          <w:sz w:val="28"/>
          <w:szCs w:val="28"/>
        </w:rPr>
        <w:t>5</w:t>
      </w:r>
      <w:r w:rsidR="008E6303" w:rsidRPr="005B2F4F">
        <w:rPr>
          <w:rFonts w:ascii="Times New Roman" w:hAnsi="Times New Roman"/>
          <w:sz w:val="28"/>
          <w:szCs w:val="28"/>
        </w:rPr>
        <w:t xml:space="preserve"> </w:t>
      </w:r>
      <w:r w:rsidR="00326750" w:rsidRPr="005B2F4F">
        <w:rPr>
          <w:rFonts w:ascii="Times New Roman" w:hAnsi="Times New Roman"/>
          <w:sz w:val="28"/>
          <w:szCs w:val="28"/>
        </w:rPr>
        <w:t>части</w:t>
      </w:r>
      <w:r w:rsidR="002C7ABC" w:rsidRPr="005B2F4F">
        <w:rPr>
          <w:rFonts w:ascii="Times New Roman" w:hAnsi="Times New Roman"/>
          <w:sz w:val="28"/>
          <w:szCs w:val="28"/>
        </w:rPr>
        <w:t xml:space="preserve"> 1 </w:t>
      </w:r>
      <w:r w:rsidR="008E6303" w:rsidRPr="005B2F4F">
        <w:rPr>
          <w:rFonts w:ascii="Times New Roman" w:hAnsi="Times New Roman"/>
          <w:sz w:val="28"/>
          <w:szCs w:val="28"/>
        </w:rPr>
        <w:t xml:space="preserve">настоящей </w:t>
      </w:r>
      <w:r w:rsidR="002C7ABC" w:rsidRPr="005B2F4F">
        <w:rPr>
          <w:rFonts w:ascii="Times New Roman" w:hAnsi="Times New Roman"/>
          <w:sz w:val="28"/>
          <w:szCs w:val="28"/>
        </w:rPr>
        <w:t>статьи</w:t>
      </w:r>
      <w:r w:rsidR="008E6303" w:rsidRPr="005B2F4F">
        <w:rPr>
          <w:rFonts w:ascii="Times New Roman" w:hAnsi="Times New Roman"/>
          <w:sz w:val="28"/>
          <w:szCs w:val="28"/>
        </w:rPr>
        <w:t xml:space="preserve"> направлениям;</w:t>
      </w:r>
    </w:p>
    <w:p w:rsidR="008E6303" w:rsidRPr="005B2F4F" w:rsidRDefault="00F61303" w:rsidP="00DB0AA0">
      <w:pPr>
        <w:tabs>
          <w:tab w:val="left" w:pos="1134"/>
        </w:tabs>
        <w:spacing w:after="0"/>
        <w:ind w:firstLine="709"/>
        <w:jc w:val="both"/>
        <w:rPr>
          <w:rFonts w:ascii="Times New Roman" w:hAnsi="Times New Roman"/>
          <w:sz w:val="28"/>
          <w:szCs w:val="28"/>
        </w:rPr>
      </w:pPr>
      <w:r>
        <w:rPr>
          <w:rFonts w:ascii="Times New Roman" w:hAnsi="Times New Roman"/>
          <w:sz w:val="28"/>
          <w:szCs w:val="28"/>
        </w:rPr>
        <w:t>8</w:t>
      </w:r>
      <w:r w:rsidR="00FD6E11" w:rsidRPr="005B2F4F">
        <w:rPr>
          <w:rFonts w:ascii="Times New Roman" w:hAnsi="Times New Roman"/>
          <w:sz w:val="28"/>
          <w:szCs w:val="28"/>
        </w:rPr>
        <w:t>) </w:t>
      </w:r>
      <w:r w:rsidR="005B6E4E" w:rsidRPr="005B2F4F">
        <w:rPr>
          <w:rFonts w:ascii="Times New Roman" w:hAnsi="Times New Roman"/>
          <w:sz w:val="28"/>
          <w:szCs w:val="28"/>
        </w:rPr>
        <w:t>исполняет</w:t>
      </w:r>
      <w:r w:rsidR="008E6303" w:rsidRPr="005B2F4F">
        <w:rPr>
          <w:rFonts w:ascii="Times New Roman" w:hAnsi="Times New Roman"/>
          <w:sz w:val="28"/>
          <w:szCs w:val="28"/>
        </w:rPr>
        <w:t xml:space="preserve"> </w:t>
      </w:r>
      <w:r w:rsidR="006E098D" w:rsidRPr="005B2F4F">
        <w:rPr>
          <w:rFonts w:ascii="Times New Roman" w:hAnsi="Times New Roman"/>
          <w:sz w:val="28"/>
          <w:szCs w:val="28"/>
        </w:rPr>
        <w:t>финансово-хозяйственный план (</w:t>
      </w:r>
      <w:r w:rsidR="008E6303" w:rsidRPr="005B2F4F">
        <w:rPr>
          <w:rFonts w:ascii="Times New Roman" w:hAnsi="Times New Roman"/>
          <w:sz w:val="28"/>
          <w:szCs w:val="28"/>
        </w:rPr>
        <w:t xml:space="preserve">смету </w:t>
      </w:r>
      <w:r w:rsidR="006E098D" w:rsidRPr="005B2F4F">
        <w:rPr>
          <w:rFonts w:ascii="Times New Roman" w:hAnsi="Times New Roman"/>
          <w:sz w:val="28"/>
          <w:szCs w:val="28"/>
        </w:rPr>
        <w:t xml:space="preserve">доходов и </w:t>
      </w:r>
      <w:r w:rsidR="008E6303" w:rsidRPr="005B2F4F">
        <w:rPr>
          <w:rFonts w:ascii="Times New Roman" w:hAnsi="Times New Roman"/>
          <w:sz w:val="28"/>
          <w:szCs w:val="28"/>
        </w:rPr>
        <w:t>расходов</w:t>
      </w:r>
      <w:r w:rsidR="006E098D" w:rsidRPr="005B2F4F">
        <w:rPr>
          <w:rFonts w:ascii="Times New Roman" w:hAnsi="Times New Roman"/>
          <w:sz w:val="28"/>
          <w:szCs w:val="28"/>
        </w:rPr>
        <w:t>)</w:t>
      </w:r>
      <w:r w:rsidR="008E6303" w:rsidRPr="005B2F4F">
        <w:rPr>
          <w:rFonts w:ascii="Times New Roman" w:hAnsi="Times New Roman"/>
          <w:sz w:val="28"/>
          <w:szCs w:val="28"/>
        </w:rPr>
        <w:t xml:space="preserve"> Государственного банка Луганской Народной Республики;</w:t>
      </w:r>
    </w:p>
    <w:p w:rsidR="008E6303" w:rsidRPr="005B2F4F" w:rsidRDefault="00F61303" w:rsidP="00DB0AA0">
      <w:pPr>
        <w:tabs>
          <w:tab w:val="left" w:pos="1134"/>
        </w:tabs>
        <w:spacing w:after="0"/>
        <w:ind w:firstLine="709"/>
        <w:jc w:val="both"/>
        <w:rPr>
          <w:rFonts w:ascii="Times New Roman" w:hAnsi="Times New Roman"/>
          <w:sz w:val="28"/>
          <w:szCs w:val="28"/>
        </w:rPr>
      </w:pPr>
      <w:r>
        <w:rPr>
          <w:rFonts w:ascii="Times New Roman" w:hAnsi="Times New Roman"/>
          <w:sz w:val="28"/>
          <w:szCs w:val="28"/>
        </w:rPr>
        <w:t>9</w:t>
      </w:r>
      <w:r w:rsidR="00FD6E11" w:rsidRPr="005B2F4F">
        <w:rPr>
          <w:rFonts w:ascii="Times New Roman" w:hAnsi="Times New Roman"/>
          <w:sz w:val="28"/>
          <w:szCs w:val="28"/>
        </w:rPr>
        <w:t>) </w:t>
      </w:r>
      <w:r w:rsidR="005B6E4E" w:rsidRPr="005B2F4F">
        <w:rPr>
          <w:rFonts w:ascii="Times New Roman" w:hAnsi="Times New Roman"/>
          <w:sz w:val="28"/>
          <w:szCs w:val="28"/>
        </w:rPr>
        <w:t>принимает к исполнению</w:t>
      </w:r>
      <w:r w:rsidR="008E6303" w:rsidRPr="005B2F4F">
        <w:rPr>
          <w:rFonts w:ascii="Times New Roman" w:hAnsi="Times New Roman"/>
          <w:sz w:val="28"/>
          <w:szCs w:val="28"/>
        </w:rPr>
        <w:t xml:space="preserve"> смету дополнительных расходов Государственного банка Луганской Народной Республики после</w:t>
      </w:r>
      <w:r w:rsidR="005B6E4E" w:rsidRPr="005B2F4F">
        <w:rPr>
          <w:rFonts w:ascii="Times New Roman" w:hAnsi="Times New Roman"/>
          <w:sz w:val="28"/>
          <w:szCs w:val="28"/>
        </w:rPr>
        <w:t xml:space="preserve"> </w:t>
      </w:r>
      <w:r w:rsidR="008E6303" w:rsidRPr="005B2F4F">
        <w:rPr>
          <w:rFonts w:ascii="Times New Roman" w:hAnsi="Times New Roman"/>
          <w:sz w:val="28"/>
          <w:szCs w:val="28"/>
        </w:rPr>
        <w:t xml:space="preserve">утверждения </w:t>
      </w:r>
      <w:r w:rsidR="0099103C" w:rsidRPr="005B2F4F">
        <w:rPr>
          <w:rFonts w:ascii="Times New Roman" w:hAnsi="Times New Roman"/>
          <w:sz w:val="28"/>
          <w:szCs w:val="28"/>
        </w:rPr>
        <w:t>Советом д</w:t>
      </w:r>
      <w:r w:rsidR="002B069D" w:rsidRPr="005B2F4F">
        <w:rPr>
          <w:rFonts w:ascii="Times New Roman" w:hAnsi="Times New Roman"/>
          <w:sz w:val="28"/>
          <w:szCs w:val="28"/>
        </w:rPr>
        <w:t xml:space="preserve">иректоров </w:t>
      </w:r>
      <w:r w:rsidR="008E6303" w:rsidRPr="005B2F4F">
        <w:rPr>
          <w:rFonts w:ascii="Times New Roman" w:hAnsi="Times New Roman"/>
          <w:sz w:val="28"/>
          <w:szCs w:val="28"/>
        </w:rPr>
        <w:t>дополнительных объемов расходов Государственного банка Луганской Народной Республики;</w:t>
      </w:r>
    </w:p>
    <w:p w:rsidR="008E6303" w:rsidRPr="005B2F4F" w:rsidRDefault="00F61303" w:rsidP="00DB0AA0">
      <w:pPr>
        <w:tabs>
          <w:tab w:val="left" w:pos="1134"/>
        </w:tabs>
        <w:spacing w:after="0"/>
        <w:ind w:firstLine="709"/>
        <w:jc w:val="both"/>
        <w:rPr>
          <w:rFonts w:ascii="Times New Roman" w:hAnsi="Times New Roman"/>
          <w:sz w:val="28"/>
          <w:szCs w:val="28"/>
        </w:rPr>
      </w:pPr>
      <w:r>
        <w:rPr>
          <w:rFonts w:ascii="Times New Roman" w:hAnsi="Times New Roman"/>
          <w:sz w:val="28"/>
          <w:szCs w:val="28"/>
        </w:rPr>
        <w:t>10</w:t>
      </w:r>
      <w:r w:rsidR="00FD6E11" w:rsidRPr="005B2F4F">
        <w:rPr>
          <w:rFonts w:ascii="Times New Roman" w:hAnsi="Times New Roman"/>
          <w:sz w:val="28"/>
          <w:szCs w:val="28"/>
        </w:rPr>
        <w:t>) </w:t>
      </w:r>
      <w:r w:rsidR="008E6303" w:rsidRPr="005B2F4F">
        <w:rPr>
          <w:rFonts w:ascii="Times New Roman" w:hAnsi="Times New Roman"/>
          <w:sz w:val="28"/>
          <w:szCs w:val="28"/>
        </w:rPr>
        <w:t xml:space="preserve">устанавливает формы и </w:t>
      </w:r>
      <w:proofErr w:type="gramStart"/>
      <w:r w:rsidR="008E6303" w:rsidRPr="005B2F4F">
        <w:rPr>
          <w:rFonts w:ascii="Times New Roman" w:hAnsi="Times New Roman"/>
          <w:sz w:val="28"/>
          <w:szCs w:val="28"/>
        </w:rPr>
        <w:t>размеры оплаты труда</w:t>
      </w:r>
      <w:proofErr w:type="gramEnd"/>
      <w:r w:rsidR="008E6303" w:rsidRPr="005B2F4F">
        <w:rPr>
          <w:rFonts w:ascii="Times New Roman" w:hAnsi="Times New Roman"/>
          <w:sz w:val="28"/>
          <w:szCs w:val="28"/>
        </w:rPr>
        <w:t xml:space="preserve"> служащих Государственного банка Луганской Народной Республики</w:t>
      </w:r>
      <w:r w:rsidR="006E098D" w:rsidRPr="005B2F4F">
        <w:rPr>
          <w:rFonts w:ascii="Times New Roman" w:hAnsi="Times New Roman"/>
          <w:sz w:val="28"/>
          <w:szCs w:val="28"/>
        </w:rPr>
        <w:t xml:space="preserve">, Председателя </w:t>
      </w:r>
      <w:r w:rsidR="000E6AFE" w:rsidRPr="005B2F4F">
        <w:rPr>
          <w:rFonts w:ascii="Times New Roman" w:hAnsi="Times New Roman"/>
          <w:sz w:val="28"/>
          <w:szCs w:val="28"/>
        </w:rPr>
        <w:t>Государственного б</w:t>
      </w:r>
      <w:r w:rsidR="00813257" w:rsidRPr="005B2F4F">
        <w:rPr>
          <w:rFonts w:ascii="Times New Roman" w:hAnsi="Times New Roman"/>
          <w:sz w:val="28"/>
          <w:szCs w:val="28"/>
        </w:rPr>
        <w:t xml:space="preserve">анка Луганской Народной Республики </w:t>
      </w:r>
      <w:r w:rsidR="006E098D" w:rsidRPr="005B2F4F">
        <w:rPr>
          <w:rFonts w:ascii="Times New Roman" w:hAnsi="Times New Roman"/>
          <w:sz w:val="28"/>
          <w:szCs w:val="28"/>
        </w:rPr>
        <w:t>и членов Правления</w:t>
      </w:r>
      <w:r w:rsidR="008E6303" w:rsidRPr="005B2F4F">
        <w:rPr>
          <w:rFonts w:ascii="Times New Roman" w:hAnsi="Times New Roman"/>
          <w:sz w:val="28"/>
          <w:szCs w:val="28"/>
        </w:rPr>
        <w:t>;</w:t>
      </w:r>
    </w:p>
    <w:p w:rsidR="008E6303" w:rsidRPr="005B2F4F" w:rsidRDefault="008E6303" w:rsidP="00DB0AA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F61303">
        <w:rPr>
          <w:rFonts w:ascii="Times New Roman" w:hAnsi="Times New Roman"/>
          <w:sz w:val="28"/>
          <w:szCs w:val="28"/>
        </w:rPr>
        <w:t>1</w:t>
      </w:r>
      <w:r w:rsidR="00FD6E11" w:rsidRPr="005B2F4F">
        <w:rPr>
          <w:rFonts w:ascii="Times New Roman" w:hAnsi="Times New Roman"/>
          <w:sz w:val="28"/>
          <w:szCs w:val="28"/>
        </w:rPr>
        <w:t>) п</w:t>
      </w:r>
      <w:r w:rsidRPr="005B2F4F">
        <w:rPr>
          <w:rFonts w:ascii="Times New Roman" w:hAnsi="Times New Roman"/>
          <w:sz w:val="28"/>
          <w:szCs w:val="28"/>
        </w:rPr>
        <w:t>ринимает решения:</w:t>
      </w:r>
    </w:p>
    <w:p w:rsidR="008E6303"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rPr>
        <w:t>а) </w:t>
      </w:r>
      <w:r w:rsidR="008E6303" w:rsidRPr="005B2F4F">
        <w:rPr>
          <w:rFonts w:ascii="Times New Roman" w:hAnsi="Times New Roman"/>
          <w:sz w:val="28"/>
          <w:szCs w:val="28"/>
        </w:rPr>
        <w:t>о создании, реорганизации и ликвидации организаций Государственного банка Луганской Народной Республики;</w:t>
      </w:r>
    </w:p>
    <w:p w:rsidR="004353EF" w:rsidRPr="005B2F4F" w:rsidRDefault="00BA067F" w:rsidP="004353EF">
      <w:pPr>
        <w:spacing w:after="0"/>
        <w:ind w:firstLine="709"/>
        <w:jc w:val="both"/>
        <w:rPr>
          <w:rFonts w:ascii="Times New Roman" w:hAnsi="Times New Roman"/>
          <w:sz w:val="28"/>
          <w:szCs w:val="28"/>
        </w:rPr>
      </w:pPr>
      <w:r w:rsidRPr="005B2F4F">
        <w:rPr>
          <w:rFonts w:ascii="Times New Roman" w:hAnsi="Times New Roman"/>
          <w:sz w:val="28"/>
          <w:szCs w:val="28"/>
        </w:rPr>
        <w:t>б) </w:t>
      </w:r>
      <w:r w:rsidR="004353EF" w:rsidRPr="005B2F4F">
        <w:rPr>
          <w:rFonts w:ascii="Times New Roman" w:hAnsi="Times New Roman"/>
          <w:sz w:val="28"/>
          <w:szCs w:val="28"/>
        </w:rPr>
        <w:t>об участии (членстве) Государственного банка Луганской Народной Республики в капиталах организаций (организациях), обеспечивающих деятельность Государственного банка Луганской Народной Республики, его учреждений, организаций и служащих;</w:t>
      </w:r>
    </w:p>
    <w:p w:rsidR="004353EF" w:rsidRPr="005B2F4F" w:rsidRDefault="00BA067F" w:rsidP="004353EF">
      <w:pPr>
        <w:spacing w:after="0"/>
        <w:ind w:firstLine="709"/>
        <w:jc w:val="both"/>
        <w:rPr>
          <w:rFonts w:ascii="Times New Roman" w:hAnsi="Times New Roman"/>
          <w:sz w:val="28"/>
          <w:szCs w:val="28"/>
        </w:rPr>
      </w:pPr>
      <w:r w:rsidRPr="005B2F4F">
        <w:rPr>
          <w:rFonts w:ascii="Times New Roman" w:hAnsi="Times New Roman"/>
          <w:sz w:val="28"/>
          <w:szCs w:val="28"/>
        </w:rPr>
        <w:t>в) </w:t>
      </w:r>
      <w:r w:rsidR="004353EF" w:rsidRPr="005B2F4F">
        <w:rPr>
          <w:rFonts w:ascii="Times New Roman" w:hAnsi="Times New Roman"/>
          <w:sz w:val="28"/>
          <w:szCs w:val="28"/>
        </w:rPr>
        <w:t xml:space="preserve">о направлении на согласование </w:t>
      </w:r>
      <w:r w:rsidR="00E85820" w:rsidRPr="005B2F4F">
        <w:rPr>
          <w:rFonts w:ascii="Times New Roman" w:hAnsi="Times New Roman"/>
          <w:sz w:val="28"/>
          <w:szCs w:val="28"/>
        </w:rPr>
        <w:t xml:space="preserve">Председателю </w:t>
      </w:r>
      <w:r w:rsidR="00D832B3">
        <w:rPr>
          <w:rFonts w:ascii="Times New Roman" w:hAnsi="Times New Roman"/>
          <w:sz w:val="28"/>
          <w:szCs w:val="28"/>
        </w:rPr>
        <w:t>Правительства</w:t>
      </w:r>
      <w:r w:rsidR="004353EF" w:rsidRPr="005B2F4F">
        <w:rPr>
          <w:rFonts w:ascii="Times New Roman" w:hAnsi="Times New Roman"/>
          <w:sz w:val="28"/>
          <w:szCs w:val="28"/>
        </w:rPr>
        <w:t xml:space="preserve"> Луганской Народной Республики предложений об участии в международных организациях;</w:t>
      </w:r>
    </w:p>
    <w:p w:rsidR="008E6303"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rPr>
        <w:t>г)</w:t>
      </w:r>
      <w:r w:rsidRPr="005B2F4F">
        <w:rPr>
          <w:rFonts w:ascii="Times New Roman" w:hAnsi="Times New Roman"/>
          <w:sz w:val="28"/>
          <w:szCs w:val="28"/>
          <w:lang w:val="uk-UA"/>
        </w:rPr>
        <w:t> </w:t>
      </w:r>
      <w:r w:rsidR="008E6303" w:rsidRPr="005B2F4F">
        <w:rPr>
          <w:rFonts w:ascii="Times New Roman" w:hAnsi="Times New Roman"/>
          <w:sz w:val="28"/>
          <w:szCs w:val="28"/>
        </w:rPr>
        <w:t xml:space="preserve">об установлении обязательных нормативов для </w:t>
      </w:r>
      <w:proofErr w:type="spellStart"/>
      <w:r w:rsidR="008E6303" w:rsidRPr="005B2F4F">
        <w:rPr>
          <w:rFonts w:ascii="Times New Roman" w:hAnsi="Times New Roman"/>
          <w:sz w:val="28"/>
          <w:szCs w:val="28"/>
        </w:rPr>
        <w:t>некредитных</w:t>
      </w:r>
      <w:proofErr w:type="spellEnd"/>
      <w:r w:rsidR="008E6303" w:rsidRPr="005B2F4F">
        <w:rPr>
          <w:rFonts w:ascii="Times New Roman" w:hAnsi="Times New Roman"/>
          <w:sz w:val="28"/>
          <w:szCs w:val="28"/>
        </w:rPr>
        <w:t xml:space="preserve"> финансовых организаций;</w:t>
      </w:r>
    </w:p>
    <w:p w:rsidR="008E6303"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lang w:val="uk-UA"/>
        </w:rPr>
        <w:t>д) </w:t>
      </w:r>
      <w:r w:rsidR="008E6303" w:rsidRPr="005B2F4F">
        <w:rPr>
          <w:rFonts w:ascii="Times New Roman" w:hAnsi="Times New Roman"/>
          <w:sz w:val="28"/>
          <w:szCs w:val="28"/>
        </w:rPr>
        <w:t>о размере обязательных резервных требований</w:t>
      </w:r>
      <w:r w:rsidR="004353EF" w:rsidRPr="005B2F4F">
        <w:rPr>
          <w:rFonts w:ascii="Times New Roman" w:hAnsi="Times New Roman"/>
          <w:sz w:val="28"/>
          <w:szCs w:val="28"/>
        </w:rPr>
        <w:t xml:space="preserve"> для </w:t>
      </w:r>
      <w:proofErr w:type="spellStart"/>
      <w:r w:rsidR="004353EF" w:rsidRPr="005B2F4F">
        <w:rPr>
          <w:rFonts w:ascii="Times New Roman" w:hAnsi="Times New Roman"/>
          <w:sz w:val="28"/>
          <w:szCs w:val="28"/>
        </w:rPr>
        <w:t>некредитных</w:t>
      </w:r>
      <w:proofErr w:type="spellEnd"/>
      <w:r w:rsidR="004353EF" w:rsidRPr="005B2F4F">
        <w:rPr>
          <w:rFonts w:ascii="Times New Roman" w:hAnsi="Times New Roman"/>
          <w:sz w:val="28"/>
          <w:szCs w:val="28"/>
        </w:rPr>
        <w:t xml:space="preserve"> финансовых организаций</w:t>
      </w:r>
      <w:r w:rsidR="008E6303" w:rsidRPr="005B2F4F">
        <w:rPr>
          <w:rFonts w:ascii="Times New Roman" w:hAnsi="Times New Roman"/>
          <w:sz w:val="28"/>
          <w:szCs w:val="28"/>
        </w:rPr>
        <w:t>;</w:t>
      </w:r>
    </w:p>
    <w:p w:rsidR="008E6303"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lang w:val="uk-UA"/>
        </w:rPr>
        <w:t>е) </w:t>
      </w:r>
      <w:r w:rsidR="008E6303" w:rsidRPr="005B2F4F">
        <w:rPr>
          <w:rFonts w:ascii="Times New Roman" w:hAnsi="Times New Roman"/>
          <w:sz w:val="28"/>
          <w:szCs w:val="28"/>
        </w:rPr>
        <w:t xml:space="preserve">об </w:t>
      </w:r>
      <w:r w:rsidR="004353EF" w:rsidRPr="005B2F4F">
        <w:rPr>
          <w:rFonts w:ascii="Times New Roman" w:hAnsi="Times New Roman"/>
          <w:sz w:val="28"/>
          <w:szCs w:val="28"/>
        </w:rPr>
        <w:t xml:space="preserve">установлении и </w:t>
      </w:r>
      <w:r w:rsidR="008E6303" w:rsidRPr="005B2F4F">
        <w:rPr>
          <w:rFonts w:ascii="Times New Roman" w:hAnsi="Times New Roman"/>
          <w:sz w:val="28"/>
          <w:szCs w:val="28"/>
        </w:rPr>
        <w:t xml:space="preserve">изменении процентных </w:t>
      </w:r>
      <w:r w:rsidR="00C71D56" w:rsidRPr="005B2F4F">
        <w:rPr>
          <w:rFonts w:ascii="Times New Roman" w:hAnsi="Times New Roman"/>
          <w:sz w:val="28"/>
          <w:szCs w:val="28"/>
        </w:rPr>
        <w:t xml:space="preserve">ставок </w:t>
      </w:r>
      <w:r w:rsidR="004353EF" w:rsidRPr="005B2F4F">
        <w:rPr>
          <w:rFonts w:ascii="Times New Roman" w:hAnsi="Times New Roman"/>
          <w:sz w:val="28"/>
          <w:szCs w:val="28"/>
        </w:rPr>
        <w:t xml:space="preserve">для </w:t>
      </w:r>
      <w:proofErr w:type="spellStart"/>
      <w:r w:rsidR="004353EF" w:rsidRPr="005B2F4F">
        <w:rPr>
          <w:rFonts w:ascii="Times New Roman" w:hAnsi="Times New Roman"/>
          <w:sz w:val="28"/>
          <w:szCs w:val="28"/>
        </w:rPr>
        <w:t>некредитных</w:t>
      </w:r>
      <w:proofErr w:type="spellEnd"/>
      <w:r w:rsidR="004353EF" w:rsidRPr="005B2F4F">
        <w:rPr>
          <w:rFonts w:ascii="Times New Roman" w:hAnsi="Times New Roman"/>
          <w:sz w:val="28"/>
          <w:szCs w:val="28"/>
        </w:rPr>
        <w:t xml:space="preserve"> финансовых организаций</w:t>
      </w:r>
      <w:r w:rsidR="008E6303" w:rsidRPr="005B2F4F">
        <w:rPr>
          <w:rFonts w:ascii="Times New Roman" w:hAnsi="Times New Roman"/>
          <w:sz w:val="28"/>
          <w:szCs w:val="28"/>
        </w:rPr>
        <w:t>;</w:t>
      </w:r>
    </w:p>
    <w:p w:rsidR="004353EF"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lang w:val="uk-UA"/>
        </w:rPr>
        <w:t>ж) </w:t>
      </w:r>
      <w:r w:rsidR="004353EF" w:rsidRPr="005B2F4F">
        <w:rPr>
          <w:rFonts w:ascii="Times New Roman" w:hAnsi="Times New Roman"/>
          <w:sz w:val="28"/>
          <w:szCs w:val="28"/>
        </w:rPr>
        <w:t xml:space="preserve">о применении прямых количественных ограничений для </w:t>
      </w:r>
      <w:proofErr w:type="spellStart"/>
      <w:r w:rsidR="004353EF" w:rsidRPr="005B2F4F">
        <w:rPr>
          <w:rFonts w:ascii="Times New Roman" w:hAnsi="Times New Roman"/>
          <w:sz w:val="28"/>
          <w:szCs w:val="28"/>
        </w:rPr>
        <w:t>некредитных</w:t>
      </w:r>
      <w:proofErr w:type="spellEnd"/>
      <w:r w:rsidR="004353EF" w:rsidRPr="005B2F4F">
        <w:rPr>
          <w:rFonts w:ascii="Times New Roman" w:hAnsi="Times New Roman"/>
          <w:sz w:val="28"/>
          <w:szCs w:val="28"/>
        </w:rPr>
        <w:t xml:space="preserve"> финансовых организаций;</w:t>
      </w:r>
    </w:p>
    <w:p w:rsidR="004353EF"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lang w:val="uk-UA"/>
        </w:rPr>
        <w:t>з) </w:t>
      </w:r>
      <w:r w:rsidR="004353EF" w:rsidRPr="005B2F4F">
        <w:rPr>
          <w:rFonts w:ascii="Times New Roman" w:hAnsi="Times New Roman"/>
          <w:sz w:val="28"/>
          <w:szCs w:val="28"/>
        </w:rPr>
        <w:t xml:space="preserve">о размерах надбавок к коэффициентам риска, применяемых Государственным банком Луганской Народной Республики в качестве меры, направленной на снижение угроз финансовой стабильности Луганской Народной Республики (далее – надбавки к коэффициентам риска), по отдельным видам активов, а также о значениях характеристик видов активов, к которым устанавливаются надбавки к коэффициентам риска для </w:t>
      </w:r>
      <w:proofErr w:type="spellStart"/>
      <w:r w:rsidR="004353EF" w:rsidRPr="005B2F4F">
        <w:rPr>
          <w:rFonts w:ascii="Times New Roman" w:hAnsi="Times New Roman"/>
          <w:sz w:val="28"/>
          <w:szCs w:val="28"/>
        </w:rPr>
        <w:t>некредитных</w:t>
      </w:r>
      <w:proofErr w:type="spellEnd"/>
      <w:r w:rsidR="004353EF" w:rsidRPr="005B2F4F">
        <w:rPr>
          <w:rFonts w:ascii="Times New Roman" w:hAnsi="Times New Roman"/>
          <w:sz w:val="28"/>
          <w:szCs w:val="28"/>
        </w:rPr>
        <w:t xml:space="preserve"> финансовых организаций;</w:t>
      </w:r>
    </w:p>
    <w:p w:rsidR="008E6303" w:rsidRPr="005B2F4F" w:rsidRDefault="00BA067F" w:rsidP="008E6303">
      <w:pPr>
        <w:spacing w:after="0"/>
        <w:ind w:firstLine="709"/>
        <w:jc w:val="both"/>
        <w:rPr>
          <w:rFonts w:ascii="Times New Roman" w:hAnsi="Times New Roman"/>
          <w:sz w:val="28"/>
          <w:szCs w:val="28"/>
        </w:rPr>
      </w:pPr>
      <w:r w:rsidRPr="005B2F4F">
        <w:rPr>
          <w:rFonts w:ascii="Times New Roman" w:hAnsi="Times New Roman"/>
          <w:sz w:val="28"/>
          <w:szCs w:val="28"/>
          <w:lang w:val="uk-UA"/>
        </w:rPr>
        <w:t>и) </w:t>
      </w:r>
      <w:r w:rsidR="008E6303" w:rsidRPr="005B2F4F">
        <w:rPr>
          <w:rFonts w:ascii="Times New Roman" w:hAnsi="Times New Roman"/>
          <w:sz w:val="28"/>
          <w:szCs w:val="28"/>
        </w:rPr>
        <w:t>о купле и продаже недвижимости для обеспечения деятельности Государственного банка Луганской Народной Республики и его организаций (дает разрешения на цену и иные условия заключения сделки)</w:t>
      </w:r>
      <w:r w:rsidR="00C71D56" w:rsidRPr="005B2F4F">
        <w:rPr>
          <w:rFonts w:ascii="Times New Roman" w:hAnsi="Times New Roman"/>
          <w:sz w:val="28"/>
          <w:szCs w:val="28"/>
        </w:rPr>
        <w:t xml:space="preserve">, кроме сделок, утверждаемых Советом директоров и </w:t>
      </w:r>
      <w:r w:rsidR="00D832B3">
        <w:rPr>
          <w:rFonts w:ascii="Times New Roman" w:hAnsi="Times New Roman"/>
          <w:sz w:val="28"/>
          <w:szCs w:val="28"/>
        </w:rPr>
        <w:t>Правительством</w:t>
      </w:r>
      <w:r w:rsidR="00C71D56" w:rsidRPr="005B2F4F">
        <w:rPr>
          <w:rFonts w:ascii="Times New Roman" w:hAnsi="Times New Roman"/>
          <w:sz w:val="28"/>
          <w:szCs w:val="28"/>
        </w:rPr>
        <w:t xml:space="preserve"> Луганской Народной Республики</w:t>
      </w:r>
      <w:r w:rsidR="008E6303" w:rsidRPr="005B2F4F">
        <w:rPr>
          <w:rFonts w:ascii="Times New Roman" w:hAnsi="Times New Roman"/>
          <w:sz w:val="28"/>
          <w:szCs w:val="28"/>
        </w:rPr>
        <w:t>;</w:t>
      </w:r>
    </w:p>
    <w:p w:rsidR="008E6303" w:rsidRPr="005B2F4F" w:rsidRDefault="008E6303" w:rsidP="00DB0AA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F61303">
        <w:rPr>
          <w:rFonts w:ascii="Times New Roman" w:hAnsi="Times New Roman"/>
          <w:sz w:val="28"/>
          <w:szCs w:val="28"/>
        </w:rPr>
        <w:t>2</w:t>
      </w:r>
      <w:r w:rsidR="00FD6E11" w:rsidRPr="005B2F4F">
        <w:rPr>
          <w:rFonts w:ascii="Times New Roman" w:hAnsi="Times New Roman"/>
          <w:sz w:val="28"/>
          <w:szCs w:val="28"/>
        </w:rPr>
        <w:t>) у</w:t>
      </w:r>
      <w:r w:rsidRPr="005B2F4F">
        <w:rPr>
          <w:rFonts w:ascii="Times New Roman" w:hAnsi="Times New Roman"/>
          <w:sz w:val="28"/>
          <w:szCs w:val="28"/>
        </w:rPr>
        <w:t>тверждает порядок работы Правления;</w:t>
      </w:r>
    </w:p>
    <w:p w:rsidR="008E6303" w:rsidRPr="005B2F4F" w:rsidRDefault="008E6303" w:rsidP="00DB0AA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F61303">
        <w:rPr>
          <w:rFonts w:ascii="Times New Roman" w:hAnsi="Times New Roman"/>
          <w:sz w:val="28"/>
          <w:szCs w:val="28"/>
        </w:rPr>
        <w:t>3</w:t>
      </w:r>
      <w:r w:rsidRPr="005B2F4F">
        <w:rPr>
          <w:rFonts w:ascii="Times New Roman" w:hAnsi="Times New Roman"/>
          <w:sz w:val="28"/>
          <w:szCs w:val="28"/>
        </w:rPr>
        <w:t>)</w:t>
      </w:r>
      <w:r w:rsidR="00FD6E11" w:rsidRPr="005B2F4F">
        <w:rPr>
          <w:rFonts w:ascii="Times New Roman" w:hAnsi="Times New Roman"/>
          <w:sz w:val="28"/>
          <w:szCs w:val="28"/>
        </w:rPr>
        <w:t> п</w:t>
      </w:r>
      <w:r w:rsidRPr="005B2F4F">
        <w:rPr>
          <w:rFonts w:ascii="Times New Roman" w:hAnsi="Times New Roman"/>
          <w:sz w:val="28"/>
          <w:szCs w:val="28"/>
        </w:rPr>
        <w:t xml:space="preserve">редставляет в </w:t>
      </w:r>
      <w:r w:rsidR="004353EF" w:rsidRPr="005B2F4F">
        <w:rPr>
          <w:rFonts w:ascii="Times New Roman" w:hAnsi="Times New Roman"/>
          <w:sz w:val="28"/>
          <w:szCs w:val="28"/>
        </w:rPr>
        <w:t>Совет д</w:t>
      </w:r>
      <w:r w:rsidR="00B11C59" w:rsidRPr="005B2F4F">
        <w:rPr>
          <w:rFonts w:ascii="Times New Roman" w:hAnsi="Times New Roman"/>
          <w:sz w:val="28"/>
          <w:szCs w:val="28"/>
        </w:rPr>
        <w:t xml:space="preserve">иректоров </w:t>
      </w:r>
      <w:r w:rsidRPr="005B2F4F">
        <w:rPr>
          <w:rFonts w:ascii="Times New Roman" w:hAnsi="Times New Roman"/>
          <w:sz w:val="28"/>
          <w:szCs w:val="28"/>
        </w:rPr>
        <w:t>для назначения кандидатуру главного аудитора Государственного банка Луганской Народной Республики;</w:t>
      </w:r>
    </w:p>
    <w:p w:rsidR="008E6303" w:rsidRPr="005B2F4F" w:rsidRDefault="008E6303" w:rsidP="00DB0AA0">
      <w:pPr>
        <w:tabs>
          <w:tab w:val="left" w:pos="1134"/>
        </w:tabs>
        <w:spacing w:after="0"/>
        <w:ind w:firstLine="709"/>
        <w:jc w:val="both"/>
        <w:rPr>
          <w:rFonts w:ascii="Times New Roman" w:hAnsi="Times New Roman"/>
          <w:sz w:val="28"/>
          <w:szCs w:val="28"/>
        </w:rPr>
      </w:pPr>
      <w:proofErr w:type="gramStart"/>
      <w:r w:rsidRPr="005B2F4F">
        <w:rPr>
          <w:rFonts w:ascii="Times New Roman" w:hAnsi="Times New Roman"/>
          <w:sz w:val="28"/>
          <w:szCs w:val="28"/>
        </w:rPr>
        <w:t>1</w:t>
      </w:r>
      <w:r w:rsidR="00F61303">
        <w:rPr>
          <w:rFonts w:ascii="Times New Roman" w:hAnsi="Times New Roman"/>
          <w:sz w:val="28"/>
          <w:szCs w:val="28"/>
        </w:rPr>
        <w:t>4</w:t>
      </w:r>
      <w:r w:rsidRPr="005B2F4F">
        <w:rPr>
          <w:rFonts w:ascii="Times New Roman" w:hAnsi="Times New Roman"/>
          <w:sz w:val="28"/>
          <w:szCs w:val="28"/>
        </w:rPr>
        <w:t>)</w:t>
      </w:r>
      <w:r w:rsidR="00FD6E11" w:rsidRPr="005B2F4F">
        <w:rPr>
          <w:rFonts w:ascii="Times New Roman" w:hAnsi="Times New Roman"/>
          <w:sz w:val="28"/>
          <w:szCs w:val="28"/>
        </w:rPr>
        <w:t> у</w:t>
      </w:r>
      <w:r w:rsidRPr="005B2F4F">
        <w:rPr>
          <w:rFonts w:ascii="Times New Roman" w:hAnsi="Times New Roman"/>
          <w:sz w:val="28"/>
          <w:szCs w:val="28"/>
        </w:rPr>
        <w:t>тверждает структуру Государственного банка Луганской Народной Республики, положения о структурных подразделениях, отделениях и учреждениях Государственного банка Луганской Народной Республики, уставы организаций Государственного банка Луганской Народной Республики, порядок назначения руководителей структурных подразделений, отделений, территориальных учреждений и организаций Государственного банка Луганской Народной Республики, положение об организации охраны объектов Государственного банка Луганской Народной Республики и перечень охраняемых объектов Государственного банка Луганской Народной</w:t>
      </w:r>
      <w:proofErr w:type="gramEnd"/>
      <w:r w:rsidRPr="005B2F4F">
        <w:rPr>
          <w:rFonts w:ascii="Times New Roman" w:hAnsi="Times New Roman"/>
          <w:sz w:val="28"/>
          <w:szCs w:val="28"/>
        </w:rPr>
        <w:t xml:space="preserve"> Республики;</w:t>
      </w:r>
    </w:p>
    <w:p w:rsidR="008E6303" w:rsidRPr="005B2F4F" w:rsidRDefault="008E6303" w:rsidP="00DB0AA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F61303">
        <w:rPr>
          <w:rFonts w:ascii="Times New Roman" w:hAnsi="Times New Roman"/>
          <w:sz w:val="28"/>
          <w:szCs w:val="28"/>
        </w:rPr>
        <w:t>5</w:t>
      </w:r>
      <w:r w:rsidR="00FD6E11" w:rsidRPr="005B2F4F">
        <w:rPr>
          <w:rFonts w:ascii="Times New Roman" w:hAnsi="Times New Roman"/>
          <w:sz w:val="28"/>
          <w:szCs w:val="28"/>
        </w:rPr>
        <w:t>) у</w:t>
      </w:r>
      <w:r w:rsidRPr="005B2F4F">
        <w:rPr>
          <w:rFonts w:ascii="Times New Roman" w:hAnsi="Times New Roman"/>
          <w:sz w:val="28"/>
          <w:szCs w:val="28"/>
        </w:rPr>
        <w:t>тверждает перечень должностей служащих Государственного банка Луганской Народной Республики;</w:t>
      </w:r>
    </w:p>
    <w:p w:rsidR="008E6303" w:rsidRPr="005B2F4F" w:rsidRDefault="008E6303" w:rsidP="00DB0AA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F61303">
        <w:rPr>
          <w:rFonts w:ascii="Times New Roman" w:hAnsi="Times New Roman"/>
          <w:sz w:val="28"/>
          <w:szCs w:val="28"/>
        </w:rPr>
        <w:t>6</w:t>
      </w:r>
      <w:r w:rsidRPr="005B2F4F">
        <w:rPr>
          <w:rFonts w:ascii="Times New Roman" w:hAnsi="Times New Roman"/>
          <w:sz w:val="28"/>
          <w:szCs w:val="28"/>
        </w:rPr>
        <w:t>)</w:t>
      </w:r>
      <w:r w:rsidR="00FD6E11" w:rsidRPr="005B2F4F">
        <w:rPr>
          <w:rFonts w:ascii="Times New Roman" w:hAnsi="Times New Roman"/>
          <w:sz w:val="28"/>
          <w:szCs w:val="28"/>
        </w:rPr>
        <w:t> у</w:t>
      </w:r>
      <w:r w:rsidRPr="005B2F4F">
        <w:rPr>
          <w:rFonts w:ascii="Times New Roman" w:hAnsi="Times New Roman"/>
          <w:sz w:val="28"/>
          <w:szCs w:val="28"/>
        </w:rPr>
        <w:t>станавливает правила проведения банковских операций для банковской системы Луганской Народной Республики;</w:t>
      </w:r>
    </w:p>
    <w:p w:rsidR="005B185F" w:rsidRPr="005B2F4F" w:rsidRDefault="00F61303" w:rsidP="00DB0AA0">
      <w:pPr>
        <w:tabs>
          <w:tab w:val="left" w:pos="1134"/>
        </w:tabs>
        <w:spacing w:after="0"/>
        <w:ind w:firstLine="709"/>
        <w:jc w:val="both"/>
        <w:rPr>
          <w:rFonts w:ascii="Times New Roman" w:hAnsi="Times New Roman"/>
          <w:sz w:val="28"/>
          <w:szCs w:val="28"/>
        </w:rPr>
      </w:pPr>
      <w:r>
        <w:rPr>
          <w:rFonts w:ascii="Times New Roman" w:hAnsi="Times New Roman"/>
          <w:sz w:val="28"/>
          <w:szCs w:val="28"/>
        </w:rPr>
        <w:t>17</w:t>
      </w:r>
      <w:r w:rsidR="005B185F" w:rsidRPr="005B2F4F">
        <w:rPr>
          <w:rFonts w:ascii="Times New Roman" w:hAnsi="Times New Roman"/>
          <w:sz w:val="28"/>
          <w:szCs w:val="28"/>
        </w:rPr>
        <w:t>)</w:t>
      </w:r>
      <w:r w:rsidR="00FD6E11" w:rsidRPr="005B2F4F">
        <w:rPr>
          <w:rFonts w:ascii="Times New Roman" w:hAnsi="Times New Roman"/>
          <w:sz w:val="28"/>
          <w:szCs w:val="28"/>
        </w:rPr>
        <w:t> у</w:t>
      </w:r>
      <w:r w:rsidR="005B185F" w:rsidRPr="005B2F4F">
        <w:rPr>
          <w:rFonts w:ascii="Times New Roman" w:hAnsi="Times New Roman"/>
          <w:sz w:val="28"/>
          <w:szCs w:val="28"/>
        </w:rPr>
        <w:t xml:space="preserve">станавливает правила проведения финансовых операций для </w:t>
      </w:r>
      <w:proofErr w:type="spellStart"/>
      <w:r w:rsidR="005B185F" w:rsidRPr="005B2F4F">
        <w:rPr>
          <w:rFonts w:ascii="Times New Roman" w:hAnsi="Times New Roman"/>
          <w:sz w:val="28"/>
          <w:szCs w:val="28"/>
        </w:rPr>
        <w:t>некредитных</w:t>
      </w:r>
      <w:proofErr w:type="spellEnd"/>
      <w:r w:rsidR="005B185F" w:rsidRPr="005B2F4F">
        <w:rPr>
          <w:rFonts w:ascii="Times New Roman" w:hAnsi="Times New Roman"/>
          <w:sz w:val="28"/>
          <w:szCs w:val="28"/>
        </w:rPr>
        <w:t xml:space="preserve"> финансовых организаций Луганской Народной Республики;</w:t>
      </w:r>
    </w:p>
    <w:p w:rsidR="008E6303" w:rsidRPr="005B2F4F" w:rsidRDefault="008E6303" w:rsidP="00DB0AA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F61303">
        <w:rPr>
          <w:rFonts w:ascii="Times New Roman" w:hAnsi="Times New Roman"/>
          <w:sz w:val="28"/>
          <w:szCs w:val="28"/>
        </w:rPr>
        <w:t>8</w:t>
      </w:r>
      <w:r w:rsidRPr="005B2F4F">
        <w:rPr>
          <w:rFonts w:ascii="Times New Roman" w:hAnsi="Times New Roman"/>
          <w:sz w:val="28"/>
          <w:szCs w:val="28"/>
        </w:rPr>
        <w:t>)</w:t>
      </w:r>
      <w:r w:rsidR="00FD6E11" w:rsidRPr="005B2F4F">
        <w:rPr>
          <w:rFonts w:ascii="Times New Roman" w:hAnsi="Times New Roman"/>
          <w:sz w:val="28"/>
          <w:szCs w:val="28"/>
        </w:rPr>
        <w:t> </w:t>
      </w:r>
      <w:r w:rsidRPr="005B2F4F">
        <w:rPr>
          <w:rFonts w:ascii="Times New Roman" w:hAnsi="Times New Roman"/>
          <w:sz w:val="28"/>
          <w:szCs w:val="28"/>
        </w:rPr>
        <w:t xml:space="preserve">утверждает отраслевые стандарты бухгалтерского учета для кредитных организаций и </w:t>
      </w:r>
      <w:proofErr w:type="spellStart"/>
      <w:r w:rsidRPr="005B2F4F">
        <w:rPr>
          <w:rFonts w:ascii="Times New Roman" w:hAnsi="Times New Roman"/>
          <w:sz w:val="28"/>
          <w:szCs w:val="28"/>
        </w:rPr>
        <w:t>некредитных</w:t>
      </w:r>
      <w:proofErr w:type="spellEnd"/>
      <w:r w:rsidRPr="005B2F4F">
        <w:rPr>
          <w:rFonts w:ascii="Times New Roman" w:hAnsi="Times New Roman"/>
          <w:sz w:val="28"/>
          <w:szCs w:val="28"/>
        </w:rPr>
        <w:t xml:space="preserve"> финансовых организаций, план счетов бухгалтерского учета для кредитных организаций и порядок его применения;</w:t>
      </w:r>
    </w:p>
    <w:p w:rsidR="008E6303" w:rsidRPr="005B2F4F" w:rsidRDefault="008E6303" w:rsidP="00DB0AA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00F61303">
        <w:rPr>
          <w:rFonts w:ascii="Times New Roman" w:hAnsi="Times New Roman"/>
          <w:sz w:val="28"/>
          <w:szCs w:val="28"/>
        </w:rPr>
        <w:t>9</w:t>
      </w:r>
      <w:r w:rsidRPr="005B2F4F">
        <w:rPr>
          <w:rFonts w:ascii="Times New Roman" w:hAnsi="Times New Roman"/>
          <w:sz w:val="28"/>
          <w:szCs w:val="28"/>
        </w:rPr>
        <w:t>)</w:t>
      </w:r>
      <w:r w:rsidR="00FD6E11" w:rsidRPr="005B2F4F">
        <w:rPr>
          <w:rFonts w:ascii="Times New Roman" w:hAnsi="Times New Roman"/>
          <w:sz w:val="28"/>
          <w:szCs w:val="28"/>
        </w:rPr>
        <w:t> </w:t>
      </w:r>
      <w:r w:rsidRPr="005B2F4F">
        <w:rPr>
          <w:rFonts w:ascii="Times New Roman" w:hAnsi="Times New Roman"/>
          <w:sz w:val="28"/>
          <w:szCs w:val="28"/>
        </w:rPr>
        <w:t xml:space="preserve">утверждает план счетов бухгалтерского учета для </w:t>
      </w:r>
      <w:proofErr w:type="spellStart"/>
      <w:r w:rsidRPr="005B2F4F">
        <w:rPr>
          <w:rFonts w:ascii="Times New Roman" w:hAnsi="Times New Roman"/>
          <w:sz w:val="28"/>
          <w:szCs w:val="28"/>
        </w:rPr>
        <w:t>некредитных</w:t>
      </w:r>
      <w:proofErr w:type="spellEnd"/>
      <w:r w:rsidRPr="005B2F4F">
        <w:rPr>
          <w:rFonts w:ascii="Times New Roman" w:hAnsi="Times New Roman"/>
          <w:sz w:val="28"/>
          <w:szCs w:val="28"/>
        </w:rPr>
        <w:t xml:space="preserve"> финансовых организаций</w:t>
      </w:r>
      <w:r w:rsidR="00B11C59" w:rsidRPr="005B2F4F">
        <w:rPr>
          <w:rFonts w:ascii="Times New Roman" w:hAnsi="Times New Roman"/>
          <w:sz w:val="28"/>
          <w:szCs w:val="28"/>
        </w:rPr>
        <w:t xml:space="preserve"> </w:t>
      </w:r>
      <w:r w:rsidRPr="005B2F4F">
        <w:rPr>
          <w:rFonts w:ascii="Times New Roman" w:hAnsi="Times New Roman"/>
          <w:sz w:val="28"/>
          <w:szCs w:val="28"/>
        </w:rPr>
        <w:t>и порядок его применения;</w:t>
      </w:r>
    </w:p>
    <w:p w:rsidR="00046CDB" w:rsidRPr="005B2F4F" w:rsidRDefault="00F61303" w:rsidP="00DB0AA0">
      <w:pPr>
        <w:tabs>
          <w:tab w:val="left" w:pos="1134"/>
        </w:tabs>
        <w:spacing w:after="0"/>
        <w:ind w:firstLine="709"/>
        <w:jc w:val="both"/>
        <w:rPr>
          <w:rFonts w:ascii="Times New Roman" w:hAnsi="Times New Roman"/>
          <w:sz w:val="28"/>
          <w:szCs w:val="28"/>
        </w:rPr>
      </w:pPr>
      <w:r>
        <w:rPr>
          <w:rFonts w:ascii="Times New Roman" w:hAnsi="Times New Roman"/>
          <w:sz w:val="28"/>
          <w:szCs w:val="28"/>
        </w:rPr>
        <w:t>20</w:t>
      </w:r>
      <w:r w:rsidR="00046CDB" w:rsidRPr="005B2F4F">
        <w:rPr>
          <w:rFonts w:ascii="Times New Roman" w:hAnsi="Times New Roman"/>
          <w:sz w:val="28"/>
          <w:szCs w:val="28"/>
        </w:rPr>
        <w:t>)</w:t>
      </w:r>
      <w:r w:rsidR="00FD6E11" w:rsidRPr="005B2F4F">
        <w:rPr>
          <w:rFonts w:ascii="Times New Roman" w:hAnsi="Times New Roman"/>
          <w:sz w:val="28"/>
          <w:szCs w:val="28"/>
        </w:rPr>
        <w:t> </w:t>
      </w:r>
      <w:r w:rsidR="00046CDB" w:rsidRPr="005B2F4F">
        <w:rPr>
          <w:rFonts w:ascii="Times New Roman" w:hAnsi="Times New Roman"/>
          <w:sz w:val="28"/>
          <w:szCs w:val="28"/>
        </w:rPr>
        <w:t>утверждает правила изготовления, выпуска в обращение и реализации памятных монет и сувенирной продукции, а также цену их реализации;</w:t>
      </w:r>
    </w:p>
    <w:p w:rsidR="000E6AFE" w:rsidRPr="005B2F4F" w:rsidRDefault="0010742A" w:rsidP="000E6AFE">
      <w:pPr>
        <w:tabs>
          <w:tab w:val="left" w:pos="1134"/>
        </w:tabs>
        <w:spacing w:after="0"/>
        <w:ind w:firstLine="709"/>
        <w:jc w:val="both"/>
        <w:rPr>
          <w:rFonts w:ascii="Times New Roman" w:hAnsi="Times New Roman"/>
          <w:sz w:val="28"/>
          <w:szCs w:val="28"/>
        </w:rPr>
      </w:pPr>
      <w:proofErr w:type="gramStart"/>
      <w:r w:rsidRPr="005B2F4F">
        <w:rPr>
          <w:rFonts w:ascii="Times New Roman" w:hAnsi="Times New Roman"/>
          <w:sz w:val="28"/>
          <w:szCs w:val="28"/>
        </w:rPr>
        <w:t>2</w:t>
      </w:r>
      <w:r w:rsidR="00F61303">
        <w:rPr>
          <w:rFonts w:ascii="Times New Roman" w:hAnsi="Times New Roman"/>
          <w:sz w:val="28"/>
          <w:szCs w:val="28"/>
        </w:rPr>
        <w:t>1</w:t>
      </w:r>
      <w:r w:rsidRPr="005B2F4F">
        <w:rPr>
          <w:rFonts w:ascii="Times New Roman" w:hAnsi="Times New Roman"/>
          <w:sz w:val="28"/>
          <w:szCs w:val="28"/>
        </w:rPr>
        <w:t>)</w:t>
      </w:r>
      <w:r w:rsidR="00FD6E11" w:rsidRPr="005B2F4F">
        <w:rPr>
          <w:rFonts w:ascii="Times New Roman" w:hAnsi="Times New Roman"/>
          <w:sz w:val="28"/>
          <w:szCs w:val="28"/>
        </w:rPr>
        <w:t> </w:t>
      </w:r>
      <w:r w:rsidRPr="005B2F4F">
        <w:rPr>
          <w:rFonts w:ascii="Times New Roman" w:hAnsi="Times New Roman"/>
          <w:sz w:val="28"/>
          <w:szCs w:val="28"/>
        </w:rPr>
        <w:t xml:space="preserve">утверждает </w:t>
      </w:r>
      <w:r w:rsidR="000E6AFE" w:rsidRPr="005B2F4F">
        <w:rPr>
          <w:rFonts w:ascii="Times New Roman" w:hAnsi="Times New Roman"/>
          <w:sz w:val="28"/>
          <w:szCs w:val="28"/>
        </w:rPr>
        <w:t>тарифы и / или размер платы на банковские и финансовые услуги, которые предоставляются Государственным банком Луганской Народной Республики (за исключением размера комиссионного вознаграждения Государственного банка Луганской Народной Республики за осуществление операций со средствами Государственного бюджета Луганской Народной Республики, средствами государственных внебюджетных фондов, средствами местных бюджетов, а также за проведение операций по обслуживанию государственного долга Луганской  Народной Республики), а также</w:t>
      </w:r>
      <w:proofErr w:type="gramEnd"/>
      <w:r w:rsidR="000E6AFE" w:rsidRPr="005B2F4F">
        <w:rPr>
          <w:rFonts w:ascii="Times New Roman" w:hAnsi="Times New Roman"/>
          <w:sz w:val="28"/>
          <w:szCs w:val="28"/>
        </w:rPr>
        <w:t xml:space="preserve"> на услуги по инкассации и перевозке банкнот, монет и других ценностей, консультационные и иные виды услуг, которые оказываются Государственным банком Луганской Народной Республики;</w:t>
      </w:r>
    </w:p>
    <w:p w:rsidR="00384D12" w:rsidRPr="005B2F4F" w:rsidRDefault="00046CDB" w:rsidP="002E450E">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w:t>
      </w:r>
      <w:r w:rsidR="00F61303">
        <w:rPr>
          <w:rFonts w:ascii="Times New Roman" w:hAnsi="Times New Roman"/>
          <w:sz w:val="28"/>
          <w:szCs w:val="28"/>
        </w:rPr>
        <w:t>2</w:t>
      </w:r>
      <w:r w:rsidR="00FD6E11" w:rsidRPr="005B2F4F">
        <w:rPr>
          <w:rFonts w:ascii="Times New Roman" w:hAnsi="Times New Roman"/>
          <w:sz w:val="28"/>
          <w:szCs w:val="28"/>
        </w:rPr>
        <w:t>) </w:t>
      </w:r>
      <w:r w:rsidR="008E6303" w:rsidRPr="005B2F4F">
        <w:rPr>
          <w:rFonts w:ascii="Times New Roman" w:hAnsi="Times New Roman"/>
          <w:sz w:val="28"/>
          <w:szCs w:val="28"/>
        </w:rPr>
        <w:t xml:space="preserve">готовит и представляет в </w:t>
      </w:r>
      <w:r w:rsidR="004141B4" w:rsidRPr="005B2F4F">
        <w:rPr>
          <w:rFonts w:ascii="Times New Roman" w:hAnsi="Times New Roman"/>
          <w:sz w:val="28"/>
          <w:szCs w:val="28"/>
        </w:rPr>
        <w:t xml:space="preserve">Совет </w:t>
      </w:r>
      <w:r w:rsidR="00384D12" w:rsidRPr="005B2F4F">
        <w:rPr>
          <w:rFonts w:ascii="Times New Roman" w:hAnsi="Times New Roman"/>
          <w:sz w:val="28"/>
          <w:szCs w:val="28"/>
        </w:rPr>
        <w:t xml:space="preserve">директоров </w:t>
      </w:r>
      <w:r w:rsidR="008E6303" w:rsidRPr="005B2F4F">
        <w:rPr>
          <w:rFonts w:ascii="Times New Roman" w:hAnsi="Times New Roman"/>
          <w:sz w:val="28"/>
          <w:szCs w:val="28"/>
        </w:rPr>
        <w:t>на утверждение:</w:t>
      </w:r>
    </w:p>
    <w:p w:rsidR="008E6303" w:rsidRPr="005B2F4F" w:rsidRDefault="00BA067F" w:rsidP="00384D12">
      <w:pPr>
        <w:spacing w:after="0"/>
        <w:ind w:firstLine="709"/>
        <w:jc w:val="both"/>
        <w:rPr>
          <w:rFonts w:ascii="Times New Roman" w:hAnsi="Times New Roman"/>
          <w:sz w:val="28"/>
          <w:szCs w:val="28"/>
        </w:rPr>
      </w:pPr>
      <w:r w:rsidRPr="005B2F4F">
        <w:rPr>
          <w:rFonts w:ascii="Times New Roman" w:hAnsi="Times New Roman"/>
          <w:sz w:val="28"/>
          <w:szCs w:val="28"/>
        </w:rPr>
        <w:t>а</w:t>
      </w:r>
      <w:r w:rsidRPr="005B2F4F">
        <w:rPr>
          <w:rFonts w:ascii="Times New Roman" w:hAnsi="Times New Roman"/>
          <w:sz w:val="28"/>
          <w:szCs w:val="28"/>
          <w:lang w:val="uk-UA"/>
        </w:rPr>
        <w:t>)</w:t>
      </w:r>
      <w:r w:rsidRPr="005B2F4F">
        <w:rPr>
          <w:rFonts w:ascii="Times New Roman" w:hAnsi="Times New Roman"/>
          <w:sz w:val="28"/>
          <w:szCs w:val="28"/>
          <w:lang w:val="en-US"/>
        </w:rPr>
        <w:t> </w:t>
      </w:r>
      <w:r w:rsidR="008E6303" w:rsidRPr="005B2F4F">
        <w:rPr>
          <w:rFonts w:ascii="Times New Roman" w:hAnsi="Times New Roman"/>
          <w:sz w:val="28"/>
          <w:szCs w:val="28"/>
        </w:rPr>
        <w:t>отчет о расходах Государственного банка Луганской Народной Республики на содержание служащих Государственного банка Луганской Народной Республики, пенсионное обеспечение, страхование жизни и медицинское страхование служащих Государственного банка Луганской Народной Республики, капитальные вложения и прочие административно-хозяйственные нужды;</w:t>
      </w:r>
    </w:p>
    <w:p w:rsidR="00384D12" w:rsidRPr="005B2F4F" w:rsidRDefault="00BA067F" w:rsidP="00384D12">
      <w:pPr>
        <w:spacing w:after="0"/>
        <w:ind w:firstLine="709"/>
        <w:jc w:val="both"/>
        <w:rPr>
          <w:rFonts w:ascii="Times New Roman" w:hAnsi="Times New Roman"/>
          <w:sz w:val="28"/>
          <w:szCs w:val="28"/>
        </w:rPr>
      </w:pPr>
      <w:r w:rsidRPr="005B2F4F">
        <w:rPr>
          <w:rFonts w:ascii="Times New Roman" w:hAnsi="Times New Roman"/>
          <w:sz w:val="28"/>
          <w:szCs w:val="28"/>
        </w:rPr>
        <w:t>б) </w:t>
      </w:r>
      <w:r w:rsidR="00384D12" w:rsidRPr="005B2F4F">
        <w:rPr>
          <w:rFonts w:ascii="Times New Roman" w:hAnsi="Times New Roman"/>
          <w:sz w:val="28"/>
          <w:szCs w:val="28"/>
        </w:rPr>
        <w:t>предложения по порядку распределения прибыли Государственного банка Луганской Народной Республики, остающейся в распоряжении Государственного банка Луганской Народной Республики;</w:t>
      </w:r>
    </w:p>
    <w:p w:rsidR="007B6806" w:rsidRPr="005B2F4F" w:rsidRDefault="00BA067F" w:rsidP="007B6806">
      <w:pPr>
        <w:spacing w:after="0"/>
        <w:ind w:firstLine="709"/>
        <w:jc w:val="both"/>
        <w:rPr>
          <w:rFonts w:ascii="Times New Roman" w:hAnsi="Times New Roman"/>
          <w:sz w:val="28"/>
          <w:szCs w:val="28"/>
        </w:rPr>
      </w:pPr>
      <w:r w:rsidRPr="005B2F4F">
        <w:rPr>
          <w:rFonts w:ascii="Times New Roman" w:hAnsi="Times New Roman"/>
          <w:sz w:val="28"/>
          <w:szCs w:val="28"/>
        </w:rPr>
        <w:t>в) </w:t>
      </w:r>
      <w:r w:rsidR="007B6806" w:rsidRPr="005B2F4F">
        <w:rPr>
          <w:rFonts w:ascii="Times New Roman" w:hAnsi="Times New Roman"/>
          <w:sz w:val="28"/>
          <w:szCs w:val="28"/>
        </w:rPr>
        <w:t>размер комиссионного вознаграждения Государственного банка Луганской Народной Республики за осуществление операций со средствами Государственного бюджета Луганской Народной Республики, средствами государственных внебюджетных фондов, средствами местных бюджетов, а также за проведение операций по обслуживанию государственного долга Луганской Народной Республики;</w:t>
      </w:r>
    </w:p>
    <w:p w:rsidR="007B6806" w:rsidRPr="005B2F4F" w:rsidRDefault="00BA067F" w:rsidP="007B6806">
      <w:pPr>
        <w:spacing w:after="0"/>
        <w:ind w:firstLine="709"/>
        <w:jc w:val="both"/>
        <w:rPr>
          <w:rFonts w:ascii="Times New Roman" w:hAnsi="Times New Roman"/>
          <w:sz w:val="28"/>
          <w:szCs w:val="28"/>
        </w:rPr>
      </w:pPr>
      <w:r w:rsidRPr="005B2F4F">
        <w:rPr>
          <w:rFonts w:ascii="Times New Roman" w:hAnsi="Times New Roman"/>
          <w:sz w:val="28"/>
          <w:szCs w:val="28"/>
        </w:rPr>
        <w:t>г) </w:t>
      </w:r>
      <w:r w:rsidR="007B6806" w:rsidRPr="005B2F4F">
        <w:rPr>
          <w:rFonts w:ascii="Times New Roman" w:hAnsi="Times New Roman"/>
          <w:sz w:val="28"/>
          <w:szCs w:val="28"/>
        </w:rPr>
        <w:t>не позднее 30 ноября текущего года финансово-хозяйственный план (смету доходов и расходов) Государственного банка Луганской Народной Республики на следующий финансовый год. В случае отсутствия утверждения финансово-хозяйственного плана (сметы доходов и расходов) на 01 января Государственный банк Луганской Народной Республики осуществляет ежемесячные расходы в пределах 1/12 (одной двенадцатой) от планируемой сметы доходов и расходов;</w:t>
      </w:r>
    </w:p>
    <w:p w:rsidR="006C4B1A" w:rsidRPr="005B2F4F" w:rsidRDefault="00BA067F" w:rsidP="006C4B1A">
      <w:pPr>
        <w:spacing w:after="0"/>
        <w:ind w:firstLine="709"/>
        <w:jc w:val="both"/>
        <w:rPr>
          <w:rFonts w:ascii="Times New Roman" w:hAnsi="Times New Roman"/>
          <w:sz w:val="28"/>
          <w:szCs w:val="28"/>
        </w:rPr>
      </w:pPr>
      <w:r w:rsidRPr="005B2F4F">
        <w:rPr>
          <w:rFonts w:ascii="Times New Roman" w:hAnsi="Times New Roman"/>
          <w:sz w:val="28"/>
          <w:szCs w:val="28"/>
        </w:rPr>
        <w:t>д) </w:t>
      </w:r>
      <w:r w:rsidR="007B6806" w:rsidRPr="005B2F4F">
        <w:rPr>
          <w:rFonts w:ascii="Times New Roman" w:hAnsi="Times New Roman"/>
          <w:sz w:val="28"/>
          <w:szCs w:val="28"/>
        </w:rPr>
        <w:t xml:space="preserve">не позднее 31 марта года, следующего за </w:t>
      </w:r>
      <w:proofErr w:type="gramStart"/>
      <w:r w:rsidR="007B6806" w:rsidRPr="005B2F4F">
        <w:rPr>
          <w:rFonts w:ascii="Times New Roman" w:hAnsi="Times New Roman"/>
          <w:sz w:val="28"/>
          <w:szCs w:val="28"/>
        </w:rPr>
        <w:t>отчетным</w:t>
      </w:r>
      <w:proofErr w:type="gramEnd"/>
      <w:r w:rsidR="007B6806" w:rsidRPr="005B2F4F">
        <w:rPr>
          <w:rFonts w:ascii="Times New Roman" w:hAnsi="Times New Roman"/>
          <w:sz w:val="28"/>
          <w:szCs w:val="28"/>
        </w:rPr>
        <w:t>, отчет об исполнении финансово-хозяйственного плана (сметы доходов и расходов) за отчетный финансовый год;</w:t>
      </w:r>
    </w:p>
    <w:p w:rsidR="006C4B1A" w:rsidRPr="005B2F4F" w:rsidRDefault="006C4B1A" w:rsidP="006C4B1A">
      <w:pPr>
        <w:spacing w:after="0"/>
        <w:ind w:firstLine="709"/>
        <w:jc w:val="both"/>
        <w:rPr>
          <w:rFonts w:ascii="Times New Roman" w:hAnsi="Times New Roman"/>
          <w:sz w:val="28"/>
          <w:szCs w:val="28"/>
        </w:rPr>
      </w:pPr>
      <w:r w:rsidRPr="005B2F4F">
        <w:rPr>
          <w:rFonts w:ascii="Times New Roman" w:hAnsi="Times New Roman"/>
          <w:sz w:val="28"/>
          <w:szCs w:val="28"/>
        </w:rPr>
        <w:t>е) предложения по отраслевым стандартам бухгалтерского учета для Государственного банка Луганской Народной Республики и плану счетов бухгалтерского учета для Государственного банка Луганской Народной Республики и порядку его применения;</w:t>
      </w:r>
      <w:bookmarkStart w:id="11" w:name="Par373"/>
      <w:bookmarkEnd w:id="11"/>
    </w:p>
    <w:p w:rsidR="00CF6375" w:rsidRPr="005B2F4F" w:rsidRDefault="00046CDB" w:rsidP="006C4B1A">
      <w:pPr>
        <w:spacing w:after="0"/>
        <w:ind w:firstLine="709"/>
        <w:jc w:val="both"/>
        <w:rPr>
          <w:rFonts w:ascii="Times New Roman" w:hAnsi="Times New Roman"/>
          <w:sz w:val="28"/>
          <w:szCs w:val="28"/>
        </w:rPr>
      </w:pPr>
      <w:r w:rsidRPr="005B2F4F">
        <w:rPr>
          <w:rFonts w:ascii="Times New Roman" w:hAnsi="Times New Roman"/>
          <w:sz w:val="28"/>
          <w:szCs w:val="28"/>
        </w:rPr>
        <w:t>2</w:t>
      </w:r>
      <w:r w:rsidR="00F61303">
        <w:rPr>
          <w:rFonts w:ascii="Times New Roman" w:hAnsi="Times New Roman"/>
          <w:sz w:val="28"/>
          <w:szCs w:val="28"/>
        </w:rPr>
        <w:t>3</w:t>
      </w:r>
      <w:r w:rsidR="00FD6E11" w:rsidRPr="005B2F4F">
        <w:rPr>
          <w:rFonts w:ascii="Times New Roman" w:hAnsi="Times New Roman"/>
          <w:sz w:val="28"/>
          <w:szCs w:val="28"/>
        </w:rPr>
        <w:t>) </w:t>
      </w:r>
      <w:r w:rsidR="004141B4" w:rsidRPr="005B2F4F">
        <w:rPr>
          <w:rFonts w:ascii="Times New Roman" w:hAnsi="Times New Roman"/>
          <w:sz w:val="28"/>
          <w:szCs w:val="28"/>
        </w:rPr>
        <w:t xml:space="preserve">по согласованию с </w:t>
      </w:r>
      <w:r w:rsidR="00E85820" w:rsidRPr="005B2F4F">
        <w:rPr>
          <w:rFonts w:ascii="Times New Roman" w:hAnsi="Times New Roman"/>
          <w:sz w:val="28"/>
          <w:szCs w:val="28"/>
        </w:rPr>
        <w:t xml:space="preserve">Председателем </w:t>
      </w:r>
      <w:r w:rsidR="00D832B3">
        <w:rPr>
          <w:rFonts w:ascii="Times New Roman" w:hAnsi="Times New Roman"/>
          <w:sz w:val="28"/>
          <w:szCs w:val="28"/>
        </w:rPr>
        <w:t>Правительства</w:t>
      </w:r>
      <w:r w:rsidR="004141B4" w:rsidRPr="005B2F4F">
        <w:rPr>
          <w:rFonts w:ascii="Times New Roman" w:hAnsi="Times New Roman"/>
          <w:sz w:val="28"/>
          <w:szCs w:val="28"/>
        </w:rPr>
        <w:t xml:space="preserve"> Луганской Народной Республики </w:t>
      </w:r>
      <w:r w:rsidR="00CF6375" w:rsidRPr="005B2F4F">
        <w:rPr>
          <w:rFonts w:ascii="Times New Roman" w:hAnsi="Times New Roman"/>
          <w:sz w:val="28"/>
          <w:szCs w:val="28"/>
        </w:rPr>
        <w:t>вносит в Народный Совет Луганской Народной Республики предложения об изменении величины уставного капитала Государственного банка Луганской Народной Республики;</w:t>
      </w:r>
    </w:p>
    <w:p w:rsidR="008E6303" w:rsidRPr="005B2F4F" w:rsidRDefault="00CF6375" w:rsidP="00DB0AA0">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w:t>
      </w:r>
      <w:r w:rsidR="00F61303">
        <w:rPr>
          <w:rFonts w:ascii="Times New Roman" w:hAnsi="Times New Roman"/>
          <w:sz w:val="28"/>
          <w:szCs w:val="28"/>
        </w:rPr>
        <w:t>4</w:t>
      </w:r>
      <w:r w:rsidR="008E6303" w:rsidRPr="005B2F4F">
        <w:rPr>
          <w:rFonts w:ascii="Times New Roman" w:hAnsi="Times New Roman"/>
          <w:sz w:val="28"/>
          <w:szCs w:val="28"/>
        </w:rPr>
        <w:t>)</w:t>
      </w:r>
      <w:r w:rsidR="00FD6E11" w:rsidRPr="005B2F4F">
        <w:rPr>
          <w:rFonts w:ascii="Times New Roman" w:hAnsi="Times New Roman"/>
          <w:sz w:val="28"/>
          <w:szCs w:val="28"/>
        </w:rPr>
        <w:t> </w:t>
      </w:r>
      <w:r w:rsidR="008E6303" w:rsidRPr="005B2F4F">
        <w:rPr>
          <w:rFonts w:ascii="Times New Roman" w:hAnsi="Times New Roman"/>
          <w:sz w:val="28"/>
          <w:szCs w:val="28"/>
        </w:rPr>
        <w:t>выполняет иные функции, отнесенные настоящим Законом к ведению Правления.</w:t>
      </w:r>
    </w:p>
    <w:p w:rsidR="008E6303" w:rsidRPr="005B2F4F" w:rsidRDefault="00FD6E11" w:rsidP="00FD6E11">
      <w:pPr>
        <w:tabs>
          <w:tab w:val="left" w:pos="1134"/>
        </w:tabs>
        <w:ind w:firstLine="709"/>
        <w:jc w:val="both"/>
        <w:rPr>
          <w:rFonts w:ascii="Times New Roman" w:hAnsi="Times New Roman"/>
          <w:sz w:val="28"/>
          <w:szCs w:val="28"/>
        </w:rPr>
      </w:pPr>
      <w:r w:rsidRPr="005B2F4F">
        <w:rPr>
          <w:rFonts w:ascii="Times New Roman" w:hAnsi="Times New Roman"/>
          <w:sz w:val="28"/>
          <w:szCs w:val="28"/>
        </w:rPr>
        <w:t>2. </w:t>
      </w:r>
      <w:proofErr w:type="gramStart"/>
      <w:r w:rsidR="008E6303" w:rsidRPr="005B2F4F">
        <w:rPr>
          <w:rFonts w:ascii="Times New Roman" w:hAnsi="Times New Roman"/>
          <w:sz w:val="28"/>
          <w:szCs w:val="28"/>
        </w:rPr>
        <w:t>Решения Правления по вопросам изменения процентных ставок, размера обязательных резервных требований, размеров обязательных нормативов</w:t>
      </w:r>
      <w:r w:rsidR="004141B4" w:rsidRPr="005B2F4F">
        <w:rPr>
          <w:rFonts w:ascii="Times New Roman" w:hAnsi="Times New Roman"/>
          <w:sz w:val="28"/>
          <w:szCs w:val="28"/>
        </w:rPr>
        <w:t>,</w:t>
      </w:r>
      <w:r w:rsidR="008E6303" w:rsidRPr="005B2F4F">
        <w:rPr>
          <w:rFonts w:ascii="Times New Roman" w:hAnsi="Times New Roman"/>
          <w:sz w:val="28"/>
          <w:szCs w:val="28"/>
        </w:rPr>
        <w:t xml:space="preserve"> </w:t>
      </w:r>
      <w:r w:rsidR="004141B4" w:rsidRPr="005B2F4F">
        <w:rPr>
          <w:rFonts w:ascii="Times New Roman" w:hAnsi="Times New Roman"/>
          <w:sz w:val="28"/>
          <w:szCs w:val="28"/>
        </w:rPr>
        <w:t xml:space="preserve">прямых количественных ограничений, надбавок к коэффициентам риска, значений характеристик видов активов, к которым устанавливаются надбавки к коэффициентам риска </w:t>
      </w:r>
      <w:r w:rsidR="008E6303" w:rsidRPr="005B2F4F">
        <w:rPr>
          <w:rFonts w:ascii="Times New Roman" w:hAnsi="Times New Roman"/>
          <w:sz w:val="28"/>
          <w:szCs w:val="28"/>
        </w:rPr>
        <w:t xml:space="preserve">для </w:t>
      </w:r>
      <w:proofErr w:type="spellStart"/>
      <w:r w:rsidR="008E6303" w:rsidRPr="005B2F4F">
        <w:rPr>
          <w:rFonts w:ascii="Times New Roman" w:hAnsi="Times New Roman"/>
          <w:sz w:val="28"/>
          <w:szCs w:val="28"/>
        </w:rPr>
        <w:t>нек</w:t>
      </w:r>
      <w:r w:rsidR="004141B4" w:rsidRPr="005B2F4F">
        <w:rPr>
          <w:rFonts w:ascii="Times New Roman" w:hAnsi="Times New Roman"/>
          <w:sz w:val="28"/>
          <w:szCs w:val="28"/>
        </w:rPr>
        <w:t>редитных</w:t>
      </w:r>
      <w:proofErr w:type="spellEnd"/>
      <w:r w:rsidR="004141B4" w:rsidRPr="005B2F4F">
        <w:rPr>
          <w:rFonts w:ascii="Times New Roman" w:hAnsi="Times New Roman"/>
          <w:sz w:val="28"/>
          <w:szCs w:val="28"/>
        </w:rPr>
        <w:t xml:space="preserve"> финансовых организаций</w:t>
      </w:r>
      <w:r w:rsidR="008E6303" w:rsidRPr="005B2F4F">
        <w:rPr>
          <w:rFonts w:ascii="Times New Roman" w:hAnsi="Times New Roman"/>
          <w:sz w:val="28"/>
          <w:szCs w:val="28"/>
        </w:rPr>
        <w:t>, участия (членства) Государственного банка Луганской Народной Республики в капиталах организаций (организациях), обеспечивающих деятельность Государственного банка Луганской Народной Республики, его организаций и служащих, порядка формирования</w:t>
      </w:r>
      <w:proofErr w:type="gramEnd"/>
      <w:r w:rsidR="008E6303" w:rsidRPr="005B2F4F">
        <w:rPr>
          <w:rFonts w:ascii="Times New Roman" w:hAnsi="Times New Roman"/>
          <w:sz w:val="28"/>
          <w:szCs w:val="28"/>
        </w:rPr>
        <w:t xml:space="preserve"> резервов </w:t>
      </w:r>
      <w:proofErr w:type="spellStart"/>
      <w:r w:rsidR="008E6303" w:rsidRPr="005B2F4F">
        <w:rPr>
          <w:rFonts w:ascii="Times New Roman" w:hAnsi="Times New Roman"/>
          <w:sz w:val="28"/>
          <w:szCs w:val="28"/>
        </w:rPr>
        <w:t>некредитными</w:t>
      </w:r>
      <w:proofErr w:type="spellEnd"/>
      <w:r w:rsidR="008E6303" w:rsidRPr="005B2F4F">
        <w:rPr>
          <w:rFonts w:ascii="Times New Roman" w:hAnsi="Times New Roman"/>
          <w:sz w:val="28"/>
          <w:szCs w:val="28"/>
        </w:rPr>
        <w:t xml:space="preserve"> финансовыми организациями подлежат обязательному официальному опубликованию в порядке, предусм</w:t>
      </w:r>
      <w:r w:rsidR="004141B4" w:rsidRPr="005B2F4F">
        <w:rPr>
          <w:rFonts w:ascii="Times New Roman" w:hAnsi="Times New Roman"/>
          <w:sz w:val="28"/>
          <w:szCs w:val="28"/>
        </w:rPr>
        <w:t xml:space="preserve">отренном </w:t>
      </w:r>
      <w:r w:rsidR="00326750" w:rsidRPr="005B2F4F">
        <w:rPr>
          <w:rFonts w:ascii="Times New Roman" w:hAnsi="Times New Roman"/>
          <w:sz w:val="28"/>
          <w:szCs w:val="28"/>
        </w:rPr>
        <w:t xml:space="preserve">частью </w:t>
      </w:r>
      <w:r w:rsidR="004141B4" w:rsidRPr="005B2F4F">
        <w:rPr>
          <w:rFonts w:ascii="Times New Roman" w:hAnsi="Times New Roman"/>
          <w:sz w:val="28"/>
          <w:szCs w:val="28"/>
        </w:rPr>
        <w:t xml:space="preserve">3 статьи </w:t>
      </w:r>
      <w:r w:rsidR="00F07A49" w:rsidRPr="005B2F4F">
        <w:rPr>
          <w:rFonts w:ascii="Times New Roman" w:hAnsi="Times New Roman"/>
          <w:sz w:val="28"/>
          <w:szCs w:val="28"/>
        </w:rPr>
        <w:t xml:space="preserve">8 </w:t>
      </w:r>
      <w:r w:rsidR="008E6303" w:rsidRPr="005B2F4F">
        <w:rPr>
          <w:rFonts w:ascii="Times New Roman" w:hAnsi="Times New Roman"/>
          <w:sz w:val="28"/>
          <w:szCs w:val="28"/>
        </w:rPr>
        <w:t xml:space="preserve">настоящего Закона, в течение </w:t>
      </w:r>
      <w:r w:rsidR="00704F00" w:rsidRPr="005B2F4F">
        <w:rPr>
          <w:rFonts w:ascii="Times New Roman" w:hAnsi="Times New Roman"/>
          <w:sz w:val="28"/>
          <w:szCs w:val="28"/>
        </w:rPr>
        <w:t>десяти</w:t>
      </w:r>
      <w:r w:rsidR="008E6303" w:rsidRPr="005B2F4F">
        <w:rPr>
          <w:rFonts w:ascii="Times New Roman" w:hAnsi="Times New Roman"/>
          <w:sz w:val="28"/>
          <w:szCs w:val="28"/>
        </w:rPr>
        <w:t xml:space="preserve"> дней со дня принятия этих решений.</w:t>
      </w:r>
    </w:p>
    <w:p w:rsidR="008E6303" w:rsidRPr="005B2F4F" w:rsidRDefault="00FD6E11" w:rsidP="00FD6E11">
      <w:pPr>
        <w:ind w:firstLine="709"/>
        <w:jc w:val="both"/>
        <w:rPr>
          <w:rFonts w:ascii="Times New Roman" w:hAnsi="Times New Roman"/>
          <w:b/>
          <w:bCs/>
          <w:sz w:val="28"/>
          <w:szCs w:val="28"/>
        </w:rPr>
      </w:pPr>
      <w:r w:rsidRPr="005B2F4F">
        <w:rPr>
          <w:rFonts w:ascii="Times New Roman" w:hAnsi="Times New Roman"/>
          <w:b/>
          <w:bCs/>
          <w:sz w:val="28"/>
          <w:szCs w:val="28"/>
        </w:rPr>
        <w:t>Статья </w:t>
      </w:r>
      <w:r w:rsidR="008E6303" w:rsidRPr="005B2F4F">
        <w:rPr>
          <w:rFonts w:ascii="Times New Roman" w:hAnsi="Times New Roman"/>
          <w:b/>
          <w:bCs/>
          <w:sz w:val="28"/>
          <w:szCs w:val="28"/>
        </w:rPr>
        <w:t>2</w:t>
      </w:r>
      <w:r w:rsidR="00F74111" w:rsidRPr="005B2F4F">
        <w:rPr>
          <w:rFonts w:ascii="Times New Roman" w:hAnsi="Times New Roman"/>
          <w:b/>
          <w:bCs/>
          <w:sz w:val="28"/>
          <w:szCs w:val="28"/>
        </w:rPr>
        <w:t>3</w:t>
      </w:r>
    </w:p>
    <w:p w:rsidR="008E6303" w:rsidRPr="005B2F4F" w:rsidRDefault="0049045C" w:rsidP="0049045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 xml:space="preserve">Члены Правления не могут быть депутатами Народного Совета Луганской Народной Республики, депутатами органов местного самоуправления, государственными служащими, а также членами </w:t>
      </w:r>
      <w:r w:rsidR="00D832B3">
        <w:rPr>
          <w:rFonts w:ascii="Times New Roman" w:hAnsi="Times New Roman"/>
          <w:sz w:val="28"/>
          <w:szCs w:val="28"/>
        </w:rPr>
        <w:t xml:space="preserve">Правительства </w:t>
      </w:r>
      <w:r w:rsidR="008E6303" w:rsidRPr="005B2F4F">
        <w:rPr>
          <w:rFonts w:ascii="Times New Roman" w:hAnsi="Times New Roman"/>
          <w:sz w:val="28"/>
          <w:szCs w:val="28"/>
        </w:rPr>
        <w:t>Луганской Народной Республики.</w:t>
      </w:r>
    </w:p>
    <w:p w:rsidR="008E6303" w:rsidRPr="005B2F4F" w:rsidRDefault="0049045C" w:rsidP="0049045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 xml:space="preserve">Сложение депутатских полномочий или отставка члена </w:t>
      </w:r>
      <w:r w:rsidR="00D832B3">
        <w:rPr>
          <w:rFonts w:ascii="Times New Roman" w:hAnsi="Times New Roman"/>
          <w:sz w:val="28"/>
          <w:szCs w:val="28"/>
        </w:rPr>
        <w:t>Правительства</w:t>
      </w:r>
      <w:r w:rsidR="008E6303" w:rsidRPr="005B2F4F">
        <w:rPr>
          <w:rFonts w:ascii="Times New Roman" w:hAnsi="Times New Roman"/>
          <w:sz w:val="28"/>
          <w:szCs w:val="28"/>
        </w:rPr>
        <w:t xml:space="preserve"> Луганской Народной Республики, а также увольнение с государственной службы должны быть произведены в течение одного месяца со дня назначения на должность члена Правления, после чего вновь назначенный член Правления приступает к исполнению своих должностных обязанностей.</w:t>
      </w:r>
    </w:p>
    <w:p w:rsidR="008E6303" w:rsidRPr="005B2F4F" w:rsidRDefault="0049045C" w:rsidP="0049045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Члены Правления не могут состоять в политических партиях, занимать должности в общественно-политических и религиозных организациях.</w:t>
      </w:r>
    </w:p>
    <w:p w:rsidR="008E6303" w:rsidRPr="005B2F4F" w:rsidRDefault="0049045C" w:rsidP="0049045C">
      <w:pPr>
        <w:tabs>
          <w:tab w:val="left" w:pos="1134"/>
        </w:tabs>
        <w:ind w:firstLine="709"/>
        <w:jc w:val="both"/>
        <w:rPr>
          <w:rFonts w:ascii="Times New Roman" w:hAnsi="Times New Roman"/>
          <w:sz w:val="28"/>
          <w:szCs w:val="28"/>
        </w:rPr>
      </w:pPr>
      <w:r w:rsidRPr="005B2F4F">
        <w:rPr>
          <w:rFonts w:ascii="Times New Roman" w:hAnsi="Times New Roman"/>
          <w:sz w:val="28"/>
          <w:szCs w:val="28"/>
        </w:rPr>
        <w:t>4. </w:t>
      </w:r>
      <w:r w:rsidR="008E6303" w:rsidRPr="005B2F4F">
        <w:rPr>
          <w:rFonts w:ascii="Times New Roman" w:hAnsi="Times New Roman"/>
          <w:sz w:val="28"/>
          <w:szCs w:val="28"/>
        </w:rPr>
        <w:t xml:space="preserve">На членов Правления распространяются ограничения, установленные </w:t>
      </w:r>
      <w:hyperlink w:anchor="Par1322" w:tooltip="Статья 90. Служащим Банка России, занимающим должности, перечень которых утвержден Советом директоров, запрещается:" w:history="1">
        <w:r w:rsidR="008E6303" w:rsidRPr="005B2F4F">
          <w:rPr>
            <w:rFonts w:ascii="Times New Roman" w:hAnsi="Times New Roman"/>
            <w:sz w:val="28"/>
            <w:szCs w:val="28"/>
          </w:rPr>
          <w:t xml:space="preserve">статьей </w:t>
        </w:r>
      </w:hyperlink>
      <w:r w:rsidR="003536FC" w:rsidRPr="005B2F4F">
        <w:rPr>
          <w:rFonts w:ascii="Times New Roman" w:hAnsi="Times New Roman"/>
          <w:sz w:val="28"/>
          <w:szCs w:val="28"/>
        </w:rPr>
        <w:t>8</w:t>
      </w:r>
      <w:r w:rsidR="003A7C47" w:rsidRPr="005B2F4F">
        <w:rPr>
          <w:rFonts w:ascii="Times New Roman" w:hAnsi="Times New Roman"/>
          <w:sz w:val="28"/>
          <w:szCs w:val="28"/>
        </w:rPr>
        <w:t>2</w:t>
      </w:r>
      <w:r w:rsidR="008E6303" w:rsidRPr="005B2F4F">
        <w:rPr>
          <w:rFonts w:ascii="Times New Roman" w:hAnsi="Times New Roman"/>
          <w:sz w:val="28"/>
          <w:szCs w:val="28"/>
        </w:rPr>
        <w:t xml:space="preserve"> настоящего Закона.</w:t>
      </w:r>
    </w:p>
    <w:p w:rsidR="00B13D96" w:rsidRDefault="00B13D96" w:rsidP="0049045C">
      <w:pPr>
        <w:widowControl w:val="0"/>
        <w:ind w:firstLine="709"/>
        <w:jc w:val="both"/>
        <w:rPr>
          <w:rFonts w:ascii="Times New Roman" w:hAnsi="Times New Roman"/>
          <w:b/>
          <w:bCs/>
          <w:sz w:val="28"/>
          <w:szCs w:val="28"/>
        </w:rPr>
      </w:pPr>
    </w:p>
    <w:p w:rsidR="004141B4" w:rsidRPr="005B2F4F" w:rsidRDefault="004141B4" w:rsidP="0049045C">
      <w:pPr>
        <w:widowControl w:val="0"/>
        <w:ind w:firstLine="709"/>
        <w:jc w:val="both"/>
        <w:rPr>
          <w:rFonts w:ascii="Times New Roman" w:hAnsi="Times New Roman"/>
          <w:b/>
          <w:bCs/>
          <w:sz w:val="28"/>
          <w:szCs w:val="28"/>
        </w:rPr>
      </w:pPr>
      <w:r w:rsidRPr="005B2F4F">
        <w:rPr>
          <w:rFonts w:ascii="Times New Roman" w:hAnsi="Times New Roman"/>
          <w:b/>
          <w:bCs/>
          <w:sz w:val="28"/>
          <w:szCs w:val="28"/>
        </w:rPr>
        <w:t>Статья</w:t>
      </w:r>
      <w:r w:rsidR="0049045C" w:rsidRPr="005B2F4F">
        <w:rPr>
          <w:rFonts w:ascii="Times New Roman" w:hAnsi="Times New Roman"/>
          <w:b/>
          <w:bCs/>
          <w:sz w:val="28"/>
          <w:szCs w:val="28"/>
        </w:rPr>
        <w:t> </w:t>
      </w:r>
      <w:r w:rsidRPr="005B2F4F">
        <w:rPr>
          <w:rFonts w:ascii="Times New Roman" w:hAnsi="Times New Roman"/>
          <w:b/>
          <w:bCs/>
          <w:sz w:val="28"/>
          <w:szCs w:val="28"/>
        </w:rPr>
        <w:t>2</w:t>
      </w:r>
      <w:r w:rsidR="00F74111" w:rsidRPr="005B2F4F">
        <w:rPr>
          <w:rFonts w:ascii="Times New Roman" w:hAnsi="Times New Roman"/>
          <w:b/>
          <w:bCs/>
          <w:sz w:val="28"/>
          <w:szCs w:val="28"/>
        </w:rPr>
        <w:t>4</w:t>
      </w:r>
    </w:p>
    <w:p w:rsidR="001C0531" w:rsidRPr="005B2F4F" w:rsidRDefault="0049045C" w:rsidP="0049045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1C0531" w:rsidRPr="005B2F4F">
        <w:rPr>
          <w:rFonts w:ascii="Times New Roman" w:hAnsi="Times New Roman"/>
          <w:sz w:val="28"/>
          <w:szCs w:val="28"/>
        </w:rPr>
        <w:t>Председатель Государственного банка Луганской Народной Республики и члены Правления при осуществлении своих прав и исполнении обязанностей должны действовать в интересах банковской и финансовой системы Луганской Народной Республики, Государственного банка Луганской Народной Республики, осуществлять свои права и исполнять обязанности добросовестно и разумно.</w:t>
      </w:r>
    </w:p>
    <w:p w:rsidR="001C0531" w:rsidRPr="005B2F4F" w:rsidRDefault="0049045C" w:rsidP="0049045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proofErr w:type="gramStart"/>
      <w:r w:rsidR="001C0531" w:rsidRPr="005B2F4F">
        <w:rPr>
          <w:rFonts w:ascii="Times New Roman" w:hAnsi="Times New Roman"/>
          <w:sz w:val="28"/>
          <w:szCs w:val="28"/>
        </w:rPr>
        <w:t xml:space="preserve">Председатель Государственного банка Луганской Народной Республики и члены Правления обязаны не допускать конфликта интересов между Государственным банком Луганской Народной Республики и другими кредитными </w:t>
      </w:r>
      <w:r w:rsidR="00933B84" w:rsidRPr="005B2F4F">
        <w:rPr>
          <w:rFonts w:ascii="Times New Roman" w:hAnsi="Times New Roman"/>
          <w:sz w:val="28"/>
          <w:szCs w:val="28"/>
        </w:rPr>
        <w:t>организациями</w:t>
      </w:r>
      <w:r w:rsidR="001C0531" w:rsidRPr="005B2F4F">
        <w:rPr>
          <w:rFonts w:ascii="Times New Roman" w:hAnsi="Times New Roman"/>
          <w:sz w:val="28"/>
          <w:szCs w:val="28"/>
        </w:rPr>
        <w:t>, создавать условия для добросовестной конкуренции, осуществлять деятельность по предупреждению коррупции, в том числе по выявлению и последующему устранению причин коррупции, по выявлению, предупреждению, пресечению, раскрытию и расследованию коррупционных правонарушений, по минимизации и</w:t>
      </w:r>
      <w:r w:rsidR="00E62194" w:rsidRPr="005B2F4F">
        <w:rPr>
          <w:rFonts w:ascii="Times New Roman" w:hAnsi="Times New Roman"/>
          <w:sz w:val="28"/>
          <w:szCs w:val="28"/>
        </w:rPr>
        <w:t> / и</w:t>
      </w:r>
      <w:r w:rsidR="001C0531" w:rsidRPr="005B2F4F">
        <w:rPr>
          <w:rFonts w:ascii="Times New Roman" w:hAnsi="Times New Roman"/>
          <w:sz w:val="28"/>
          <w:szCs w:val="28"/>
        </w:rPr>
        <w:t>ли ликвидации последствий коррупционных</w:t>
      </w:r>
      <w:proofErr w:type="gramEnd"/>
      <w:r w:rsidR="001C0531" w:rsidRPr="005B2F4F">
        <w:rPr>
          <w:rFonts w:ascii="Times New Roman" w:hAnsi="Times New Roman"/>
          <w:sz w:val="28"/>
          <w:szCs w:val="28"/>
        </w:rPr>
        <w:t xml:space="preserve"> правонарушений.</w:t>
      </w:r>
    </w:p>
    <w:p w:rsidR="001C0531" w:rsidRPr="005B2F4F" w:rsidRDefault="0049045C" w:rsidP="0049045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1C0531" w:rsidRPr="005B2F4F">
        <w:rPr>
          <w:rFonts w:ascii="Times New Roman" w:hAnsi="Times New Roman"/>
          <w:sz w:val="28"/>
          <w:szCs w:val="28"/>
        </w:rPr>
        <w:t>Члены Правления обязаны лично принимать участие в заседаниях Правления, передача права голоса иному лицу не допускается.</w:t>
      </w:r>
    </w:p>
    <w:p w:rsidR="001C0531" w:rsidRPr="005B2F4F" w:rsidRDefault="0049045C" w:rsidP="0049045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4. </w:t>
      </w:r>
      <w:r w:rsidR="001C0531" w:rsidRPr="005B2F4F">
        <w:rPr>
          <w:rFonts w:ascii="Times New Roman" w:hAnsi="Times New Roman"/>
          <w:sz w:val="28"/>
          <w:szCs w:val="28"/>
        </w:rPr>
        <w:t>Члены Правления при осуществлении своих полномочий должны:</w:t>
      </w:r>
    </w:p>
    <w:p w:rsidR="001C0531" w:rsidRPr="005B2F4F" w:rsidRDefault="00704F00" w:rsidP="0049045C">
      <w:pPr>
        <w:spacing w:after="0"/>
        <w:ind w:firstLine="709"/>
        <w:jc w:val="both"/>
        <w:rPr>
          <w:rFonts w:ascii="Times New Roman" w:hAnsi="Times New Roman"/>
          <w:sz w:val="28"/>
          <w:szCs w:val="28"/>
        </w:rPr>
      </w:pPr>
      <w:r w:rsidRPr="005B2F4F">
        <w:rPr>
          <w:rFonts w:ascii="Times New Roman" w:hAnsi="Times New Roman"/>
          <w:sz w:val="28"/>
          <w:szCs w:val="28"/>
        </w:rPr>
        <w:t>1) </w:t>
      </w:r>
      <w:r w:rsidR="001C0531" w:rsidRPr="005B2F4F">
        <w:rPr>
          <w:rFonts w:ascii="Times New Roman" w:hAnsi="Times New Roman"/>
          <w:sz w:val="28"/>
          <w:szCs w:val="28"/>
        </w:rPr>
        <w:t xml:space="preserve">соблюдать требования законодательства Луганской Народной Республики и </w:t>
      </w:r>
      <w:r w:rsidR="00821E78" w:rsidRPr="005B2F4F">
        <w:rPr>
          <w:rFonts w:ascii="Times New Roman" w:hAnsi="Times New Roman"/>
          <w:sz w:val="28"/>
          <w:szCs w:val="28"/>
        </w:rPr>
        <w:t>локальных</w:t>
      </w:r>
      <w:r w:rsidR="001C0531" w:rsidRPr="005B2F4F">
        <w:rPr>
          <w:rFonts w:ascii="Times New Roman" w:hAnsi="Times New Roman"/>
          <w:sz w:val="28"/>
          <w:szCs w:val="28"/>
        </w:rPr>
        <w:t xml:space="preserve"> нормативных актов Государственного банка Луганской Народной Республики;</w:t>
      </w:r>
    </w:p>
    <w:p w:rsidR="001C0531" w:rsidRPr="005B2F4F" w:rsidRDefault="00704F00" w:rsidP="0049045C">
      <w:pPr>
        <w:spacing w:after="0"/>
        <w:ind w:firstLine="709"/>
        <w:jc w:val="both"/>
        <w:rPr>
          <w:rFonts w:ascii="Times New Roman" w:hAnsi="Times New Roman"/>
          <w:sz w:val="28"/>
          <w:szCs w:val="28"/>
        </w:rPr>
      </w:pPr>
      <w:r w:rsidRPr="005B2F4F">
        <w:rPr>
          <w:rFonts w:ascii="Times New Roman" w:hAnsi="Times New Roman"/>
          <w:sz w:val="28"/>
          <w:szCs w:val="28"/>
        </w:rPr>
        <w:t>2) </w:t>
      </w:r>
      <w:r w:rsidR="001C0531" w:rsidRPr="005B2F4F">
        <w:rPr>
          <w:rFonts w:ascii="Times New Roman" w:hAnsi="Times New Roman"/>
          <w:sz w:val="28"/>
          <w:szCs w:val="28"/>
        </w:rPr>
        <w:t>не принимать на себя обязательства и не совершать действи</w:t>
      </w:r>
      <w:r w:rsidRPr="005B2F4F">
        <w:rPr>
          <w:rFonts w:ascii="Times New Roman" w:hAnsi="Times New Roman"/>
          <w:sz w:val="28"/>
          <w:szCs w:val="28"/>
        </w:rPr>
        <w:t>я</w:t>
      </w:r>
      <w:r w:rsidR="001C0531" w:rsidRPr="005B2F4F">
        <w:rPr>
          <w:rFonts w:ascii="Times New Roman" w:hAnsi="Times New Roman"/>
          <w:sz w:val="28"/>
          <w:szCs w:val="28"/>
        </w:rPr>
        <w:t>, которые могут привести к возникновению конфликта их интересов и интересов клиентов Государственного банка Луганской Народной Республики;</w:t>
      </w:r>
    </w:p>
    <w:p w:rsidR="001C0531" w:rsidRPr="005B2F4F" w:rsidRDefault="00704F00" w:rsidP="0049045C">
      <w:pPr>
        <w:spacing w:after="0"/>
        <w:ind w:firstLine="709"/>
        <w:jc w:val="both"/>
        <w:rPr>
          <w:rFonts w:ascii="Times New Roman" w:hAnsi="Times New Roman"/>
          <w:sz w:val="28"/>
          <w:szCs w:val="28"/>
        </w:rPr>
      </w:pPr>
      <w:r w:rsidRPr="005B2F4F">
        <w:rPr>
          <w:rFonts w:ascii="Times New Roman" w:hAnsi="Times New Roman"/>
          <w:sz w:val="28"/>
          <w:szCs w:val="28"/>
        </w:rPr>
        <w:t>3) </w:t>
      </w:r>
      <w:r w:rsidR="001C0531" w:rsidRPr="005B2F4F">
        <w:rPr>
          <w:rFonts w:ascii="Times New Roman" w:hAnsi="Times New Roman"/>
          <w:sz w:val="28"/>
          <w:szCs w:val="28"/>
        </w:rPr>
        <w:t xml:space="preserve">не разглашать ставшую им известной конфиденциальную информацию о деятельности Государственного банка Луганской Народной Республики, кредитных и </w:t>
      </w:r>
      <w:proofErr w:type="spellStart"/>
      <w:r w:rsidR="001C0531" w:rsidRPr="005B2F4F">
        <w:rPr>
          <w:rFonts w:ascii="Times New Roman" w:hAnsi="Times New Roman"/>
          <w:sz w:val="28"/>
          <w:szCs w:val="28"/>
        </w:rPr>
        <w:t>некредитных</w:t>
      </w:r>
      <w:proofErr w:type="spellEnd"/>
      <w:r w:rsidR="001C0531" w:rsidRPr="005B2F4F">
        <w:rPr>
          <w:rFonts w:ascii="Times New Roman" w:hAnsi="Times New Roman"/>
          <w:sz w:val="28"/>
          <w:szCs w:val="28"/>
        </w:rPr>
        <w:t xml:space="preserve"> финансовых организаций, а также сведения, составляющие коммерческую и банковскую тайну;</w:t>
      </w:r>
    </w:p>
    <w:p w:rsidR="001C0531" w:rsidRPr="005B2F4F" w:rsidRDefault="00704F00" w:rsidP="0049045C">
      <w:pPr>
        <w:spacing w:after="0"/>
        <w:ind w:firstLine="709"/>
        <w:jc w:val="both"/>
        <w:rPr>
          <w:rFonts w:ascii="Times New Roman" w:hAnsi="Times New Roman"/>
          <w:sz w:val="28"/>
          <w:szCs w:val="28"/>
        </w:rPr>
      </w:pPr>
      <w:r w:rsidRPr="005B2F4F">
        <w:rPr>
          <w:rFonts w:ascii="Times New Roman" w:hAnsi="Times New Roman"/>
          <w:sz w:val="28"/>
          <w:szCs w:val="28"/>
        </w:rPr>
        <w:t>4) </w:t>
      </w:r>
      <w:r w:rsidR="001C0531" w:rsidRPr="005B2F4F">
        <w:rPr>
          <w:rFonts w:ascii="Times New Roman" w:hAnsi="Times New Roman"/>
          <w:sz w:val="28"/>
          <w:szCs w:val="28"/>
        </w:rPr>
        <w:t>не использовать свое должностное положение и полученную информацию о деятельности Государственного банка Луганской Народной Республики, а также не допускать их использование в личных интересах.</w:t>
      </w:r>
    </w:p>
    <w:p w:rsidR="001C0531" w:rsidRPr="005B2F4F" w:rsidRDefault="0049045C" w:rsidP="0049045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5. </w:t>
      </w:r>
      <w:r w:rsidR="001C0531" w:rsidRPr="005B2F4F">
        <w:rPr>
          <w:rFonts w:ascii="Times New Roman" w:hAnsi="Times New Roman"/>
          <w:sz w:val="28"/>
          <w:szCs w:val="28"/>
        </w:rPr>
        <w:t>Председатель Государственного банка Луганской Народной Республики и члены Правления несут ответственность перед Государственным банком Луганской Народной Республики за убытки, причиненные Государственному банку Луганской Народной Республики их виновными действиями (бездействием), если иные основания ответственности не установлены законодательством</w:t>
      </w:r>
      <w:r w:rsidR="002E450E" w:rsidRPr="005B2F4F">
        <w:rPr>
          <w:rFonts w:ascii="Times New Roman" w:hAnsi="Times New Roman"/>
          <w:sz w:val="28"/>
          <w:szCs w:val="28"/>
        </w:rPr>
        <w:t>.</w:t>
      </w:r>
    </w:p>
    <w:p w:rsidR="001C0531" w:rsidRPr="005B2F4F" w:rsidRDefault="001C0531" w:rsidP="0049045C">
      <w:pPr>
        <w:spacing w:after="0"/>
        <w:ind w:firstLine="709"/>
        <w:jc w:val="both"/>
        <w:rPr>
          <w:rFonts w:ascii="Times New Roman" w:hAnsi="Times New Roman"/>
          <w:sz w:val="28"/>
          <w:szCs w:val="28"/>
        </w:rPr>
      </w:pPr>
      <w:r w:rsidRPr="005B2F4F">
        <w:rPr>
          <w:rFonts w:ascii="Times New Roman" w:hAnsi="Times New Roman"/>
          <w:sz w:val="28"/>
          <w:szCs w:val="28"/>
        </w:rPr>
        <w:t>При этом не несут ответственность члены Правления, голосовавшие против решения, исполнение которого повлекло причинение банку убытков, или не принимавшие участия в голосовании.</w:t>
      </w:r>
    </w:p>
    <w:p w:rsidR="004141B4" w:rsidRPr="005B2F4F" w:rsidRDefault="001C0531" w:rsidP="0049045C">
      <w:pPr>
        <w:ind w:firstLine="709"/>
        <w:jc w:val="both"/>
        <w:rPr>
          <w:rFonts w:ascii="Times New Roman" w:hAnsi="Times New Roman"/>
          <w:sz w:val="28"/>
          <w:szCs w:val="28"/>
        </w:rPr>
      </w:pPr>
      <w:r w:rsidRPr="005B2F4F">
        <w:rPr>
          <w:rFonts w:ascii="Times New Roman" w:hAnsi="Times New Roman"/>
          <w:sz w:val="28"/>
          <w:szCs w:val="28"/>
        </w:rPr>
        <w:t>В случае если ответственность нес</w:t>
      </w:r>
      <w:r w:rsidR="00704F00" w:rsidRPr="005B2F4F">
        <w:rPr>
          <w:rFonts w:ascii="Times New Roman" w:hAnsi="Times New Roman"/>
          <w:sz w:val="28"/>
          <w:szCs w:val="28"/>
        </w:rPr>
        <w:t>е</w:t>
      </w:r>
      <w:r w:rsidRPr="005B2F4F">
        <w:rPr>
          <w:rFonts w:ascii="Times New Roman" w:hAnsi="Times New Roman"/>
          <w:sz w:val="28"/>
          <w:szCs w:val="28"/>
        </w:rPr>
        <w:t>т несколько членов Правления, их ответственность перед Государственным банком Луганской Народной Республики является солидарной.</w:t>
      </w:r>
    </w:p>
    <w:p w:rsidR="004141B4" w:rsidRPr="005B2F4F" w:rsidRDefault="004141B4" w:rsidP="0049045C">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DA35A9" w:rsidRPr="005B2F4F">
        <w:rPr>
          <w:rFonts w:ascii="Times New Roman" w:hAnsi="Times New Roman"/>
          <w:b/>
          <w:bCs/>
          <w:sz w:val="28"/>
          <w:szCs w:val="28"/>
        </w:rPr>
        <w:t> </w:t>
      </w:r>
      <w:r w:rsidRPr="005B2F4F">
        <w:rPr>
          <w:rFonts w:ascii="Times New Roman" w:hAnsi="Times New Roman"/>
          <w:b/>
          <w:bCs/>
          <w:sz w:val="28"/>
          <w:szCs w:val="28"/>
        </w:rPr>
        <w:t>2</w:t>
      </w:r>
      <w:r w:rsidR="00F74111" w:rsidRPr="005B2F4F">
        <w:rPr>
          <w:rFonts w:ascii="Times New Roman" w:hAnsi="Times New Roman"/>
          <w:b/>
          <w:bCs/>
          <w:sz w:val="28"/>
          <w:szCs w:val="28"/>
        </w:rPr>
        <w:t>5</w:t>
      </w:r>
    </w:p>
    <w:p w:rsidR="00FF3F44" w:rsidRPr="005B2F4F" w:rsidRDefault="00DA35A9" w:rsidP="00DA35A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FF3F44" w:rsidRPr="005B2F4F">
        <w:rPr>
          <w:rFonts w:ascii="Times New Roman" w:hAnsi="Times New Roman"/>
          <w:sz w:val="28"/>
          <w:szCs w:val="28"/>
        </w:rPr>
        <w:t>Народный Совет Луганской Народной Республики назначает на должность и освобождает от должности Председателя Государственного банка Луганской Народной Республики по представлению Главы Луганской Народной Республики</w:t>
      </w:r>
      <w:r w:rsidR="00384D12" w:rsidRPr="005B2F4F">
        <w:rPr>
          <w:rFonts w:ascii="Times New Roman" w:hAnsi="Times New Roman"/>
          <w:sz w:val="28"/>
          <w:szCs w:val="28"/>
        </w:rPr>
        <w:t>.</w:t>
      </w:r>
      <w:r w:rsidR="00933B84" w:rsidRPr="005B2F4F">
        <w:rPr>
          <w:rFonts w:ascii="Times New Roman" w:hAnsi="Times New Roman"/>
          <w:sz w:val="28"/>
          <w:szCs w:val="28"/>
        </w:rPr>
        <w:t xml:space="preserve"> Срок полномочий Председателя Государственного банка Луганской Народной Республики составляет пять лет.</w:t>
      </w:r>
    </w:p>
    <w:p w:rsidR="00FF3F44" w:rsidRPr="005B2F4F" w:rsidRDefault="00DA35A9" w:rsidP="00DA35A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FF3F44" w:rsidRPr="005B2F4F">
        <w:rPr>
          <w:rFonts w:ascii="Times New Roman" w:hAnsi="Times New Roman"/>
          <w:sz w:val="28"/>
          <w:szCs w:val="28"/>
        </w:rPr>
        <w:t>Председатель Государственного банка Луганской Народной Республики может быть освобожден от должности только в случаях:</w:t>
      </w:r>
    </w:p>
    <w:p w:rsidR="00FF3F44" w:rsidRPr="005B2F4F" w:rsidRDefault="00704F00" w:rsidP="00DA35A9">
      <w:pPr>
        <w:spacing w:after="0"/>
        <w:ind w:firstLine="709"/>
        <w:jc w:val="both"/>
        <w:rPr>
          <w:rFonts w:ascii="Times New Roman" w:hAnsi="Times New Roman"/>
          <w:sz w:val="28"/>
          <w:szCs w:val="28"/>
        </w:rPr>
      </w:pPr>
      <w:r w:rsidRPr="005B2F4F">
        <w:rPr>
          <w:rFonts w:ascii="Times New Roman" w:hAnsi="Times New Roman"/>
          <w:sz w:val="28"/>
          <w:szCs w:val="28"/>
        </w:rPr>
        <w:t>1) </w:t>
      </w:r>
      <w:r w:rsidR="00FF3F44" w:rsidRPr="005B2F4F">
        <w:rPr>
          <w:rFonts w:ascii="Times New Roman" w:hAnsi="Times New Roman"/>
          <w:sz w:val="28"/>
          <w:szCs w:val="28"/>
        </w:rPr>
        <w:t>истечения срока полномочий;</w:t>
      </w:r>
    </w:p>
    <w:p w:rsidR="00FF3F44" w:rsidRPr="005B2F4F" w:rsidRDefault="00704F00" w:rsidP="00DA35A9">
      <w:pPr>
        <w:spacing w:after="0"/>
        <w:ind w:firstLine="709"/>
        <w:jc w:val="both"/>
        <w:rPr>
          <w:rFonts w:ascii="Times New Roman" w:hAnsi="Times New Roman"/>
          <w:sz w:val="28"/>
          <w:szCs w:val="28"/>
        </w:rPr>
      </w:pPr>
      <w:r w:rsidRPr="005B2F4F">
        <w:rPr>
          <w:rFonts w:ascii="Times New Roman" w:hAnsi="Times New Roman"/>
          <w:sz w:val="28"/>
          <w:szCs w:val="28"/>
        </w:rPr>
        <w:t>2) </w:t>
      </w:r>
      <w:r w:rsidR="00FF3F44" w:rsidRPr="005B2F4F">
        <w:rPr>
          <w:rFonts w:ascii="Times New Roman" w:hAnsi="Times New Roman"/>
          <w:sz w:val="28"/>
          <w:szCs w:val="28"/>
        </w:rPr>
        <w:t>невозможности исполнения служебных обязанностей, подтвержденной заключением государственной медицинской комиссии;</w:t>
      </w:r>
    </w:p>
    <w:p w:rsidR="00FF3F44" w:rsidRPr="005B2F4F" w:rsidRDefault="00704F00" w:rsidP="00DA35A9">
      <w:pPr>
        <w:spacing w:after="0"/>
        <w:ind w:firstLine="709"/>
        <w:jc w:val="both"/>
        <w:rPr>
          <w:rFonts w:ascii="Times New Roman" w:hAnsi="Times New Roman"/>
          <w:sz w:val="28"/>
          <w:szCs w:val="28"/>
        </w:rPr>
      </w:pPr>
      <w:r w:rsidRPr="005B2F4F">
        <w:rPr>
          <w:rFonts w:ascii="Times New Roman" w:hAnsi="Times New Roman"/>
          <w:sz w:val="28"/>
          <w:szCs w:val="28"/>
        </w:rPr>
        <w:t>3) </w:t>
      </w:r>
      <w:r w:rsidR="00FF3F44" w:rsidRPr="005B2F4F">
        <w:rPr>
          <w:rFonts w:ascii="Times New Roman" w:hAnsi="Times New Roman"/>
          <w:sz w:val="28"/>
          <w:szCs w:val="28"/>
        </w:rPr>
        <w:t>подачи личного заявления об отставке;</w:t>
      </w:r>
    </w:p>
    <w:p w:rsidR="00FF3F44" w:rsidRPr="005B2F4F" w:rsidRDefault="00704F00" w:rsidP="00DA35A9">
      <w:pPr>
        <w:spacing w:after="0"/>
        <w:ind w:firstLine="709"/>
        <w:jc w:val="both"/>
        <w:rPr>
          <w:rFonts w:ascii="Times New Roman" w:hAnsi="Times New Roman"/>
          <w:sz w:val="28"/>
          <w:szCs w:val="28"/>
        </w:rPr>
      </w:pPr>
      <w:r w:rsidRPr="005B2F4F">
        <w:rPr>
          <w:rFonts w:ascii="Times New Roman" w:hAnsi="Times New Roman"/>
          <w:sz w:val="28"/>
          <w:szCs w:val="28"/>
        </w:rPr>
        <w:t>4) </w:t>
      </w:r>
      <w:r w:rsidR="00FF3F44" w:rsidRPr="005B2F4F">
        <w:rPr>
          <w:rFonts w:ascii="Times New Roman" w:hAnsi="Times New Roman"/>
          <w:sz w:val="28"/>
          <w:szCs w:val="28"/>
        </w:rPr>
        <w:t>совершения уголовно наказуемого деяния, установленного вступившим в законную силу приговором суда;</w:t>
      </w:r>
    </w:p>
    <w:p w:rsidR="00FF3F44" w:rsidRPr="005B2F4F" w:rsidRDefault="00704F00" w:rsidP="00DA35A9">
      <w:pPr>
        <w:spacing w:after="0"/>
        <w:ind w:firstLine="709"/>
        <w:jc w:val="both"/>
        <w:rPr>
          <w:rFonts w:ascii="Times New Roman" w:hAnsi="Times New Roman"/>
          <w:sz w:val="28"/>
          <w:szCs w:val="28"/>
        </w:rPr>
      </w:pPr>
      <w:r w:rsidRPr="005B2F4F">
        <w:rPr>
          <w:rFonts w:ascii="Times New Roman" w:hAnsi="Times New Roman"/>
          <w:sz w:val="28"/>
          <w:szCs w:val="28"/>
        </w:rPr>
        <w:t>5) </w:t>
      </w:r>
      <w:r w:rsidR="00FF3F44" w:rsidRPr="005B2F4F">
        <w:rPr>
          <w:rFonts w:ascii="Times New Roman" w:hAnsi="Times New Roman"/>
          <w:sz w:val="28"/>
          <w:szCs w:val="28"/>
        </w:rPr>
        <w:t>нарушения законодательства Луганской Народной Республики, которое регулирует вопросы, связанные с деятельностью Государственного банка Луганской Народной Республики;</w:t>
      </w:r>
    </w:p>
    <w:p w:rsidR="00FF3F44" w:rsidRPr="005B2F4F" w:rsidRDefault="00704F00" w:rsidP="00DA35A9">
      <w:pPr>
        <w:ind w:firstLine="709"/>
        <w:jc w:val="both"/>
        <w:rPr>
          <w:rFonts w:ascii="Times New Roman" w:hAnsi="Times New Roman"/>
          <w:sz w:val="28"/>
          <w:szCs w:val="28"/>
        </w:rPr>
      </w:pPr>
      <w:proofErr w:type="gramStart"/>
      <w:r w:rsidRPr="005B2F4F">
        <w:rPr>
          <w:rFonts w:ascii="Times New Roman" w:hAnsi="Times New Roman"/>
          <w:sz w:val="28"/>
          <w:szCs w:val="28"/>
        </w:rPr>
        <w:t>6) </w:t>
      </w:r>
      <w:r w:rsidR="00FF3F44" w:rsidRPr="005B2F4F">
        <w:rPr>
          <w:rFonts w:ascii="Times New Roman" w:hAnsi="Times New Roman"/>
          <w:sz w:val="28"/>
          <w:szCs w:val="28"/>
        </w:rPr>
        <w:t>непринятия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супруги (супруга) и несовершеннолетних детей в случаях, предусмотренных законодательством Луганской Народной</w:t>
      </w:r>
      <w:proofErr w:type="gramEnd"/>
      <w:r w:rsidR="00FF3F44" w:rsidRPr="005B2F4F">
        <w:rPr>
          <w:rFonts w:ascii="Times New Roman" w:hAnsi="Times New Roman"/>
          <w:sz w:val="28"/>
          <w:szCs w:val="28"/>
        </w:rPr>
        <w:t xml:space="preserve"> Республики.</w:t>
      </w:r>
    </w:p>
    <w:p w:rsidR="008E6303" w:rsidRPr="005B2F4F" w:rsidRDefault="008E6303" w:rsidP="00DA35A9">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DA35A9" w:rsidRPr="005B2F4F">
        <w:rPr>
          <w:rFonts w:ascii="Times New Roman" w:hAnsi="Times New Roman"/>
          <w:b/>
          <w:bCs/>
          <w:sz w:val="28"/>
          <w:szCs w:val="28"/>
        </w:rPr>
        <w:t> </w:t>
      </w:r>
      <w:r w:rsidRPr="005B2F4F">
        <w:rPr>
          <w:rFonts w:ascii="Times New Roman" w:hAnsi="Times New Roman"/>
          <w:b/>
          <w:bCs/>
          <w:sz w:val="28"/>
          <w:szCs w:val="28"/>
        </w:rPr>
        <w:t>2</w:t>
      </w:r>
      <w:r w:rsidR="00F74111" w:rsidRPr="005B2F4F">
        <w:rPr>
          <w:rFonts w:ascii="Times New Roman" w:hAnsi="Times New Roman"/>
          <w:b/>
          <w:bCs/>
          <w:sz w:val="28"/>
          <w:szCs w:val="28"/>
        </w:rPr>
        <w:t>6</w:t>
      </w:r>
    </w:p>
    <w:p w:rsidR="008E6303" w:rsidRPr="005B2F4F" w:rsidRDefault="008E6303" w:rsidP="008E6303">
      <w:pPr>
        <w:spacing w:after="0"/>
        <w:ind w:firstLine="709"/>
        <w:jc w:val="both"/>
        <w:rPr>
          <w:rFonts w:ascii="Times New Roman" w:hAnsi="Times New Roman"/>
          <w:sz w:val="28"/>
          <w:szCs w:val="28"/>
        </w:rPr>
      </w:pPr>
      <w:r w:rsidRPr="005B2F4F">
        <w:rPr>
          <w:rFonts w:ascii="Times New Roman" w:hAnsi="Times New Roman"/>
          <w:sz w:val="28"/>
          <w:szCs w:val="28"/>
        </w:rPr>
        <w:t>Председатель Государственного банка Луганской Народной Республики:</w:t>
      </w:r>
    </w:p>
    <w:p w:rsidR="008E6303" w:rsidRPr="005B2F4F" w:rsidRDefault="00DA35A9" w:rsidP="002E450E">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 xml:space="preserve">действует от имени Государственного банка Луганской Народной Республики и представляет без доверенности его интересы в отношениях с органами государственной власти, кредитными организациями, организациями иностранных государств, международными организациями, </w:t>
      </w:r>
      <w:r w:rsidR="007D2C45" w:rsidRPr="005B2F4F">
        <w:rPr>
          <w:rFonts w:ascii="Times New Roman" w:hAnsi="Times New Roman"/>
          <w:sz w:val="28"/>
          <w:szCs w:val="28"/>
        </w:rPr>
        <w:t>иными лицами</w:t>
      </w:r>
      <w:r w:rsidR="00704F00" w:rsidRPr="005B2F4F">
        <w:rPr>
          <w:rFonts w:ascii="Times New Roman" w:hAnsi="Times New Roman"/>
          <w:sz w:val="28"/>
          <w:szCs w:val="28"/>
        </w:rPr>
        <w:t>;</w:t>
      </w:r>
    </w:p>
    <w:p w:rsidR="008E6303" w:rsidRPr="005B2F4F" w:rsidRDefault="00DA35A9" w:rsidP="002E450E">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председательствует на заседаниях Правления. В случае равенства голосов голос Председателя Государственного банка Луганской Народной Республики является решающим;</w:t>
      </w:r>
    </w:p>
    <w:p w:rsidR="008E6303" w:rsidRPr="005B2F4F" w:rsidRDefault="00DA35A9" w:rsidP="002E450E">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подписывает нормативные правовые акты Государственного банка Луганской Народной Республики, решения Правления, протоколы заседаний Правления, соглашения, заключаемые Государственным банком Луганской Народной Республики, и вправе делегировать право подписания нормативных правовых актов Государственного банка Луганской Народной Республики лицу, его замещающему, из числа членов Правления;</w:t>
      </w:r>
    </w:p>
    <w:p w:rsidR="00384D12" w:rsidRPr="005B2F4F" w:rsidRDefault="00DA35A9" w:rsidP="002E450E">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 </w:t>
      </w:r>
      <w:r w:rsidR="00384D12" w:rsidRPr="005B2F4F">
        <w:rPr>
          <w:rFonts w:ascii="Times New Roman" w:hAnsi="Times New Roman"/>
          <w:sz w:val="28"/>
          <w:szCs w:val="28"/>
        </w:rPr>
        <w:t xml:space="preserve">направляет </w:t>
      </w:r>
      <w:r w:rsidR="00E85820" w:rsidRPr="005B2F4F">
        <w:rPr>
          <w:rFonts w:ascii="Times New Roman" w:hAnsi="Times New Roman"/>
          <w:sz w:val="28"/>
          <w:szCs w:val="28"/>
        </w:rPr>
        <w:t xml:space="preserve">Председателю </w:t>
      </w:r>
      <w:proofErr w:type="spellStart"/>
      <w:r w:rsidR="00D832B3">
        <w:rPr>
          <w:rFonts w:ascii="Times New Roman" w:hAnsi="Times New Roman"/>
          <w:sz w:val="28"/>
          <w:szCs w:val="28"/>
        </w:rPr>
        <w:t>Правитетельства</w:t>
      </w:r>
      <w:proofErr w:type="spellEnd"/>
      <w:r w:rsidR="00384D12" w:rsidRPr="005B2F4F">
        <w:rPr>
          <w:rFonts w:ascii="Times New Roman" w:hAnsi="Times New Roman"/>
          <w:sz w:val="28"/>
          <w:szCs w:val="28"/>
        </w:rPr>
        <w:t xml:space="preserve"> Луганской Народной Республики представления о </w:t>
      </w:r>
      <w:r w:rsidR="008E6303" w:rsidRPr="005B2F4F">
        <w:rPr>
          <w:rFonts w:ascii="Times New Roman" w:hAnsi="Times New Roman"/>
          <w:sz w:val="28"/>
          <w:szCs w:val="28"/>
        </w:rPr>
        <w:t>назначе</w:t>
      </w:r>
      <w:r w:rsidR="00384D12" w:rsidRPr="005B2F4F">
        <w:rPr>
          <w:rFonts w:ascii="Times New Roman" w:hAnsi="Times New Roman"/>
          <w:sz w:val="28"/>
          <w:szCs w:val="28"/>
        </w:rPr>
        <w:t>нии</w:t>
      </w:r>
      <w:r w:rsidR="008E6303" w:rsidRPr="005B2F4F">
        <w:rPr>
          <w:rFonts w:ascii="Times New Roman" w:hAnsi="Times New Roman"/>
          <w:sz w:val="28"/>
          <w:szCs w:val="28"/>
        </w:rPr>
        <w:t xml:space="preserve"> на должность и освобожде</w:t>
      </w:r>
      <w:r w:rsidR="00384D12" w:rsidRPr="005B2F4F">
        <w:rPr>
          <w:rFonts w:ascii="Times New Roman" w:hAnsi="Times New Roman"/>
          <w:sz w:val="28"/>
          <w:szCs w:val="28"/>
        </w:rPr>
        <w:t>нии</w:t>
      </w:r>
      <w:r w:rsidR="008E6303" w:rsidRPr="005B2F4F">
        <w:rPr>
          <w:rFonts w:ascii="Times New Roman" w:hAnsi="Times New Roman"/>
          <w:sz w:val="28"/>
          <w:szCs w:val="28"/>
        </w:rPr>
        <w:t xml:space="preserve"> от должности заместителей Председателя Государственного банка Луганской Народной Республики</w:t>
      </w:r>
      <w:r w:rsidR="00384D12" w:rsidRPr="005B2F4F">
        <w:rPr>
          <w:rFonts w:ascii="Times New Roman" w:hAnsi="Times New Roman"/>
          <w:sz w:val="28"/>
          <w:szCs w:val="28"/>
        </w:rPr>
        <w:t>;</w:t>
      </w:r>
    </w:p>
    <w:p w:rsidR="008E6303" w:rsidRPr="005B2F4F" w:rsidRDefault="00384D12" w:rsidP="002E450E">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5)</w:t>
      </w:r>
      <w:r w:rsidR="00DA35A9" w:rsidRPr="005B2F4F">
        <w:rPr>
          <w:rFonts w:ascii="Times New Roman" w:hAnsi="Times New Roman"/>
          <w:sz w:val="28"/>
          <w:szCs w:val="28"/>
        </w:rPr>
        <w:t> </w:t>
      </w:r>
      <w:r w:rsidR="008E6303" w:rsidRPr="005B2F4F">
        <w:rPr>
          <w:rFonts w:ascii="Times New Roman" w:hAnsi="Times New Roman"/>
          <w:sz w:val="28"/>
          <w:szCs w:val="28"/>
        </w:rPr>
        <w:t>распределяет обязанности</w:t>
      </w:r>
      <w:r w:rsidRPr="005B2F4F">
        <w:rPr>
          <w:rFonts w:ascii="Times New Roman" w:hAnsi="Times New Roman"/>
          <w:sz w:val="28"/>
          <w:szCs w:val="28"/>
        </w:rPr>
        <w:t xml:space="preserve"> между заместителями Председателя Государственного банка Луганской Народной Республики</w:t>
      </w:r>
      <w:r w:rsidR="008E6303" w:rsidRPr="005B2F4F">
        <w:rPr>
          <w:rFonts w:ascii="Times New Roman" w:hAnsi="Times New Roman"/>
          <w:sz w:val="28"/>
          <w:szCs w:val="28"/>
        </w:rPr>
        <w:t>;</w:t>
      </w:r>
    </w:p>
    <w:p w:rsidR="008E6303" w:rsidRPr="005B2F4F" w:rsidRDefault="00384D12" w:rsidP="002E450E">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6</w:t>
      </w:r>
      <w:r w:rsidR="00DA35A9" w:rsidRPr="005B2F4F">
        <w:rPr>
          <w:rFonts w:ascii="Times New Roman" w:hAnsi="Times New Roman"/>
          <w:sz w:val="28"/>
          <w:szCs w:val="28"/>
        </w:rPr>
        <w:t>) </w:t>
      </w:r>
      <w:r w:rsidR="008E6303" w:rsidRPr="005B2F4F">
        <w:rPr>
          <w:rFonts w:ascii="Times New Roman" w:hAnsi="Times New Roman"/>
          <w:sz w:val="28"/>
          <w:szCs w:val="28"/>
        </w:rPr>
        <w:t>вправе делегировать свои полномочия своим заместителям</w:t>
      </w:r>
      <w:r w:rsidR="00C04E95" w:rsidRPr="005B2F4F">
        <w:rPr>
          <w:rFonts w:ascii="Times New Roman" w:hAnsi="Times New Roman"/>
          <w:sz w:val="28"/>
          <w:szCs w:val="28"/>
        </w:rPr>
        <w:t xml:space="preserve"> и другим служащим Государственного банка Луганской Народной Республики</w:t>
      </w:r>
      <w:r w:rsidR="008E6303" w:rsidRPr="005B2F4F">
        <w:rPr>
          <w:rFonts w:ascii="Times New Roman" w:hAnsi="Times New Roman"/>
          <w:sz w:val="28"/>
          <w:szCs w:val="28"/>
        </w:rPr>
        <w:t>;</w:t>
      </w:r>
    </w:p>
    <w:p w:rsidR="008E6303" w:rsidRPr="005B2F4F" w:rsidRDefault="00384D12" w:rsidP="002E450E">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7</w:t>
      </w:r>
      <w:r w:rsidR="00DA35A9" w:rsidRPr="005B2F4F">
        <w:rPr>
          <w:rFonts w:ascii="Times New Roman" w:hAnsi="Times New Roman"/>
          <w:sz w:val="28"/>
          <w:szCs w:val="28"/>
        </w:rPr>
        <w:t>) </w:t>
      </w:r>
      <w:r w:rsidR="008E6303" w:rsidRPr="005B2F4F">
        <w:rPr>
          <w:rFonts w:ascii="Times New Roman" w:hAnsi="Times New Roman"/>
          <w:sz w:val="28"/>
          <w:szCs w:val="28"/>
        </w:rPr>
        <w:t xml:space="preserve">подписывает </w:t>
      </w:r>
      <w:r w:rsidR="00933B84" w:rsidRPr="005B2F4F">
        <w:rPr>
          <w:rFonts w:ascii="Times New Roman" w:hAnsi="Times New Roman"/>
          <w:sz w:val="28"/>
          <w:szCs w:val="28"/>
        </w:rPr>
        <w:t xml:space="preserve">организационно-распорядительные документы </w:t>
      </w:r>
      <w:r w:rsidR="008E6303" w:rsidRPr="005B2F4F">
        <w:rPr>
          <w:rFonts w:ascii="Times New Roman" w:hAnsi="Times New Roman"/>
          <w:sz w:val="28"/>
          <w:szCs w:val="28"/>
        </w:rPr>
        <w:t>и дает указания, обязательные для исполнения всеми служащими и организациями Государственного банка Луганской Народной Республики;</w:t>
      </w:r>
    </w:p>
    <w:p w:rsidR="008E6303" w:rsidRPr="005B2F4F" w:rsidRDefault="00384D12" w:rsidP="002E450E">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8</w:t>
      </w:r>
      <w:r w:rsidR="00DA35A9" w:rsidRPr="005B2F4F">
        <w:rPr>
          <w:rFonts w:ascii="Times New Roman" w:hAnsi="Times New Roman"/>
          <w:sz w:val="28"/>
          <w:szCs w:val="28"/>
        </w:rPr>
        <w:t>) </w:t>
      </w:r>
      <w:r w:rsidR="008E6303" w:rsidRPr="005B2F4F">
        <w:rPr>
          <w:rFonts w:ascii="Times New Roman" w:hAnsi="Times New Roman"/>
          <w:sz w:val="28"/>
          <w:szCs w:val="28"/>
        </w:rPr>
        <w:t>несет всю полноту ответственности за деятельность Государственного банка Луганской Народной Республики;</w:t>
      </w:r>
    </w:p>
    <w:p w:rsidR="008E6303" w:rsidRPr="005B2F4F" w:rsidRDefault="00384D12" w:rsidP="002E450E">
      <w:pPr>
        <w:tabs>
          <w:tab w:val="left" w:pos="1134"/>
        </w:tabs>
        <w:spacing w:after="0"/>
        <w:ind w:firstLine="709"/>
        <w:jc w:val="both"/>
        <w:rPr>
          <w:rFonts w:ascii="Times New Roman" w:hAnsi="Times New Roman"/>
          <w:sz w:val="28"/>
          <w:szCs w:val="28"/>
        </w:rPr>
      </w:pPr>
      <w:proofErr w:type="gramStart"/>
      <w:r w:rsidRPr="005B2F4F">
        <w:rPr>
          <w:rFonts w:ascii="Times New Roman" w:hAnsi="Times New Roman"/>
          <w:sz w:val="28"/>
          <w:szCs w:val="28"/>
        </w:rPr>
        <w:t>9</w:t>
      </w:r>
      <w:r w:rsidR="00DA35A9" w:rsidRPr="005B2F4F">
        <w:rPr>
          <w:rFonts w:ascii="Times New Roman" w:hAnsi="Times New Roman"/>
          <w:sz w:val="28"/>
          <w:szCs w:val="28"/>
        </w:rPr>
        <w:t>) </w:t>
      </w:r>
      <w:r w:rsidR="008E6303" w:rsidRPr="005B2F4F">
        <w:rPr>
          <w:rFonts w:ascii="Times New Roman" w:hAnsi="Times New Roman"/>
          <w:sz w:val="28"/>
          <w:szCs w:val="28"/>
        </w:rPr>
        <w:t>обеспечивает реализацию функций Государственного банка Луганской Народной Республики в соответствии с настоящим Законом и принимает решения по всем вопросам, отнесенным законодательством Луганской Народной Республики к ведению Государственного банка Луганской Народной Республики, за исключением тех, по которым в соответствии с настоящим Законом решения принимаются</w:t>
      </w:r>
      <w:r w:rsidRPr="005B2F4F">
        <w:rPr>
          <w:rFonts w:ascii="Times New Roman" w:hAnsi="Times New Roman"/>
          <w:sz w:val="28"/>
          <w:szCs w:val="28"/>
        </w:rPr>
        <w:t xml:space="preserve"> Главой Луганской </w:t>
      </w:r>
      <w:r w:rsidR="00CE7F1F" w:rsidRPr="005B2F4F">
        <w:rPr>
          <w:rFonts w:ascii="Times New Roman" w:hAnsi="Times New Roman"/>
          <w:sz w:val="28"/>
          <w:szCs w:val="28"/>
        </w:rPr>
        <w:t>Н</w:t>
      </w:r>
      <w:r w:rsidRPr="005B2F4F">
        <w:rPr>
          <w:rFonts w:ascii="Times New Roman" w:hAnsi="Times New Roman"/>
          <w:sz w:val="28"/>
          <w:szCs w:val="28"/>
        </w:rPr>
        <w:t xml:space="preserve">ародной Республики, </w:t>
      </w:r>
      <w:r w:rsidR="00D832B3">
        <w:rPr>
          <w:rFonts w:ascii="Times New Roman" w:hAnsi="Times New Roman"/>
          <w:sz w:val="28"/>
          <w:szCs w:val="28"/>
        </w:rPr>
        <w:t>Правительством</w:t>
      </w:r>
      <w:r w:rsidRPr="005B2F4F">
        <w:rPr>
          <w:rFonts w:ascii="Times New Roman" w:hAnsi="Times New Roman"/>
          <w:sz w:val="28"/>
          <w:szCs w:val="28"/>
        </w:rPr>
        <w:t xml:space="preserve"> Луганской </w:t>
      </w:r>
      <w:r w:rsidR="00CE7F1F" w:rsidRPr="005B2F4F">
        <w:rPr>
          <w:rFonts w:ascii="Times New Roman" w:hAnsi="Times New Roman"/>
          <w:sz w:val="28"/>
          <w:szCs w:val="28"/>
        </w:rPr>
        <w:t>Н</w:t>
      </w:r>
      <w:r w:rsidRPr="005B2F4F">
        <w:rPr>
          <w:rFonts w:ascii="Times New Roman" w:hAnsi="Times New Roman"/>
          <w:sz w:val="28"/>
          <w:szCs w:val="28"/>
        </w:rPr>
        <w:t>ародной Республики</w:t>
      </w:r>
      <w:r w:rsidR="004C7035" w:rsidRPr="005B2F4F">
        <w:rPr>
          <w:rFonts w:ascii="Times New Roman" w:hAnsi="Times New Roman"/>
          <w:sz w:val="28"/>
          <w:szCs w:val="28"/>
        </w:rPr>
        <w:t xml:space="preserve">, Председателем </w:t>
      </w:r>
      <w:r w:rsidR="00D832B3">
        <w:rPr>
          <w:rFonts w:ascii="Times New Roman" w:hAnsi="Times New Roman"/>
          <w:sz w:val="28"/>
          <w:szCs w:val="28"/>
        </w:rPr>
        <w:t>Правительства</w:t>
      </w:r>
      <w:r w:rsidR="004C7035" w:rsidRPr="005B2F4F">
        <w:rPr>
          <w:rFonts w:ascii="Times New Roman" w:hAnsi="Times New Roman"/>
          <w:sz w:val="28"/>
          <w:szCs w:val="28"/>
        </w:rPr>
        <w:t xml:space="preserve"> Луганской Народной Республики</w:t>
      </w:r>
      <w:r w:rsidRPr="005B2F4F">
        <w:rPr>
          <w:rFonts w:ascii="Times New Roman" w:hAnsi="Times New Roman"/>
          <w:sz w:val="28"/>
          <w:szCs w:val="28"/>
        </w:rPr>
        <w:t>,</w:t>
      </w:r>
      <w:r w:rsidR="008E6303" w:rsidRPr="005B2F4F">
        <w:rPr>
          <w:rFonts w:ascii="Times New Roman" w:hAnsi="Times New Roman"/>
          <w:sz w:val="28"/>
          <w:szCs w:val="28"/>
        </w:rPr>
        <w:t xml:space="preserve"> </w:t>
      </w:r>
      <w:r w:rsidR="005D2E9A" w:rsidRPr="005B2F4F">
        <w:rPr>
          <w:rFonts w:ascii="Times New Roman" w:hAnsi="Times New Roman"/>
          <w:sz w:val="28"/>
          <w:szCs w:val="28"/>
        </w:rPr>
        <w:t>С</w:t>
      </w:r>
      <w:r w:rsidR="008E6303" w:rsidRPr="005B2F4F">
        <w:rPr>
          <w:rFonts w:ascii="Times New Roman" w:hAnsi="Times New Roman"/>
          <w:sz w:val="28"/>
          <w:szCs w:val="28"/>
        </w:rPr>
        <w:t xml:space="preserve">оветом </w:t>
      </w:r>
      <w:r w:rsidRPr="005B2F4F">
        <w:rPr>
          <w:rFonts w:ascii="Times New Roman" w:hAnsi="Times New Roman"/>
          <w:sz w:val="28"/>
          <w:szCs w:val="28"/>
        </w:rPr>
        <w:t>д</w:t>
      </w:r>
      <w:r w:rsidR="005D2E9A" w:rsidRPr="005B2F4F">
        <w:rPr>
          <w:rFonts w:ascii="Times New Roman" w:hAnsi="Times New Roman"/>
          <w:sz w:val="28"/>
          <w:szCs w:val="28"/>
        </w:rPr>
        <w:t xml:space="preserve">иректоров </w:t>
      </w:r>
      <w:r w:rsidR="008E6303" w:rsidRPr="005B2F4F">
        <w:rPr>
          <w:rFonts w:ascii="Times New Roman" w:hAnsi="Times New Roman"/>
          <w:sz w:val="28"/>
          <w:szCs w:val="28"/>
        </w:rPr>
        <w:t>или</w:t>
      </w:r>
      <w:proofErr w:type="gramEnd"/>
      <w:r w:rsidR="008E6303" w:rsidRPr="005B2F4F">
        <w:rPr>
          <w:rFonts w:ascii="Times New Roman" w:hAnsi="Times New Roman"/>
          <w:sz w:val="28"/>
          <w:szCs w:val="28"/>
        </w:rPr>
        <w:t xml:space="preserve"> Правлением;</w:t>
      </w:r>
    </w:p>
    <w:p w:rsidR="008E6303" w:rsidRPr="005B2F4F" w:rsidRDefault="00384D12" w:rsidP="002E450E">
      <w:pPr>
        <w:tabs>
          <w:tab w:val="left" w:pos="1134"/>
        </w:tabs>
        <w:spacing w:after="0"/>
        <w:ind w:firstLine="709"/>
        <w:jc w:val="both"/>
        <w:rPr>
          <w:rFonts w:ascii="Times New Roman" w:hAnsi="Times New Roman"/>
          <w:sz w:val="28"/>
          <w:szCs w:val="28"/>
        </w:rPr>
      </w:pPr>
      <w:proofErr w:type="gramStart"/>
      <w:r w:rsidRPr="005B2F4F">
        <w:rPr>
          <w:rFonts w:ascii="Times New Roman" w:hAnsi="Times New Roman"/>
          <w:sz w:val="28"/>
          <w:szCs w:val="28"/>
        </w:rPr>
        <w:t>10</w:t>
      </w:r>
      <w:r w:rsidR="00DA35A9" w:rsidRPr="005B2F4F">
        <w:rPr>
          <w:rFonts w:ascii="Times New Roman" w:hAnsi="Times New Roman"/>
          <w:sz w:val="28"/>
          <w:szCs w:val="28"/>
        </w:rPr>
        <w:t>) </w:t>
      </w:r>
      <w:r w:rsidR="008E6303" w:rsidRPr="005B2F4F">
        <w:rPr>
          <w:rFonts w:ascii="Times New Roman" w:hAnsi="Times New Roman"/>
          <w:sz w:val="28"/>
          <w:szCs w:val="28"/>
        </w:rPr>
        <w:t>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Луганской Народной Республики их структурных подразделений, за исключением случаев, предусмотренных международным договором Луганской Народной Республики, законодательством Луганской Народной Республики, межбанковским соглашением или соглашением с иностранным регулятором финансового рынка, или случаев участия Государственного банка Луганской Народной Республики в капиталах</w:t>
      </w:r>
      <w:proofErr w:type="gramEnd"/>
      <w:r w:rsidR="008E6303" w:rsidRPr="005B2F4F">
        <w:rPr>
          <w:rFonts w:ascii="Times New Roman" w:hAnsi="Times New Roman"/>
          <w:sz w:val="28"/>
          <w:szCs w:val="28"/>
        </w:rPr>
        <w:t xml:space="preserve"> и деятельности организаций в соответствии со статьями </w:t>
      </w:r>
      <w:r w:rsidR="00F07A49" w:rsidRPr="005B2F4F">
        <w:rPr>
          <w:rFonts w:ascii="Times New Roman" w:hAnsi="Times New Roman"/>
          <w:sz w:val="28"/>
          <w:szCs w:val="28"/>
        </w:rPr>
        <w:t>9</w:t>
      </w:r>
      <w:hyperlink w:anchor="Par167" w:tooltip="Статья 8. Банк России не вправе участвовать в капиталах кредитных организаций, если иное не установлено федеральными законами." w:history="1"/>
      <w:r w:rsidR="008E6303" w:rsidRPr="005B2F4F">
        <w:rPr>
          <w:rFonts w:ascii="Times New Roman" w:hAnsi="Times New Roman"/>
          <w:sz w:val="28"/>
          <w:szCs w:val="28"/>
        </w:rPr>
        <w:t xml:space="preserve"> и </w:t>
      </w:r>
      <w:r w:rsidRPr="005B2F4F">
        <w:rPr>
          <w:rFonts w:ascii="Times New Roman" w:hAnsi="Times New Roman"/>
          <w:sz w:val="28"/>
          <w:szCs w:val="28"/>
        </w:rPr>
        <w:t>1</w:t>
      </w:r>
      <w:r w:rsidR="00F07A49" w:rsidRPr="005B2F4F">
        <w:rPr>
          <w:rFonts w:ascii="Times New Roman" w:hAnsi="Times New Roman"/>
          <w:sz w:val="28"/>
          <w:szCs w:val="28"/>
        </w:rPr>
        <w:t>0</w:t>
      </w:r>
      <w:r w:rsidR="008E6303" w:rsidRPr="005B2F4F">
        <w:rPr>
          <w:rFonts w:ascii="Times New Roman" w:hAnsi="Times New Roman"/>
          <w:sz w:val="28"/>
          <w:szCs w:val="28"/>
        </w:rPr>
        <w:t xml:space="preserve"> настоящего Закона;</w:t>
      </w:r>
    </w:p>
    <w:p w:rsidR="008E6303" w:rsidRPr="005B2F4F" w:rsidRDefault="00384D12" w:rsidP="002E450E">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11</w:t>
      </w:r>
      <w:r w:rsidR="008E6303" w:rsidRPr="005B2F4F">
        <w:rPr>
          <w:rFonts w:ascii="Times New Roman" w:hAnsi="Times New Roman"/>
          <w:sz w:val="28"/>
          <w:szCs w:val="28"/>
        </w:rPr>
        <w:t>)</w:t>
      </w:r>
      <w:r w:rsidR="00DA35A9" w:rsidRPr="005B2F4F">
        <w:rPr>
          <w:rFonts w:ascii="Times New Roman" w:hAnsi="Times New Roman"/>
          <w:sz w:val="28"/>
          <w:szCs w:val="28"/>
        </w:rPr>
        <w:t> </w:t>
      </w:r>
      <w:r w:rsidR="008E6303" w:rsidRPr="005B2F4F">
        <w:rPr>
          <w:rFonts w:ascii="Times New Roman" w:hAnsi="Times New Roman"/>
          <w:sz w:val="28"/>
          <w:szCs w:val="28"/>
        </w:rPr>
        <w:t>не вправе совмещать свою основную деятельность с иной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Луганской Народной Республики, законодательством Луганской Народной Республики или межбанковским соглашением;</w:t>
      </w:r>
    </w:p>
    <w:p w:rsidR="008E6303" w:rsidRDefault="00384D12" w:rsidP="00DA35A9">
      <w:pPr>
        <w:tabs>
          <w:tab w:val="left" w:pos="1134"/>
        </w:tabs>
        <w:ind w:firstLine="709"/>
        <w:jc w:val="both"/>
        <w:rPr>
          <w:rFonts w:ascii="Times New Roman" w:hAnsi="Times New Roman"/>
          <w:sz w:val="28"/>
          <w:szCs w:val="28"/>
        </w:rPr>
      </w:pPr>
      <w:r w:rsidRPr="005B2F4F">
        <w:rPr>
          <w:rFonts w:ascii="Times New Roman" w:hAnsi="Times New Roman"/>
          <w:sz w:val="28"/>
          <w:szCs w:val="28"/>
        </w:rPr>
        <w:t>12</w:t>
      </w:r>
      <w:r w:rsidR="00DA35A9" w:rsidRPr="005B2F4F">
        <w:rPr>
          <w:rFonts w:ascii="Times New Roman" w:hAnsi="Times New Roman"/>
          <w:sz w:val="28"/>
          <w:szCs w:val="28"/>
        </w:rPr>
        <w:t>) </w:t>
      </w:r>
      <w:proofErr w:type="gramStart"/>
      <w:r w:rsidR="008E6303" w:rsidRPr="005B2F4F">
        <w:rPr>
          <w:rFonts w:ascii="Times New Roman" w:hAnsi="Times New Roman"/>
          <w:sz w:val="28"/>
          <w:szCs w:val="28"/>
        </w:rPr>
        <w:t>обязан</w:t>
      </w:r>
      <w:proofErr w:type="gramEnd"/>
      <w:r w:rsidR="008E6303" w:rsidRPr="005B2F4F">
        <w:rPr>
          <w:rFonts w:ascii="Times New Roman" w:hAnsi="Times New Roman"/>
          <w:sz w:val="28"/>
          <w:szCs w:val="28"/>
        </w:rPr>
        <w:t xml:space="preserve"> сообщать в порядке, предусмотренном законодательством Луганской Народной Республики, </w:t>
      </w:r>
      <w:r w:rsidR="00E85820" w:rsidRPr="005B2F4F">
        <w:rPr>
          <w:rFonts w:ascii="Times New Roman" w:hAnsi="Times New Roman"/>
          <w:sz w:val="28"/>
          <w:szCs w:val="28"/>
        </w:rPr>
        <w:t xml:space="preserve">Председателю </w:t>
      </w:r>
      <w:r w:rsidR="00ED7622">
        <w:rPr>
          <w:rFonts w:ascii="Times New Roman" w:hAnsi="Times New Roman"/>
          <w:sz w:val="28"/>
          <w:szCs w:val="28"/>
        </w:rPr>
        <w:t>Правительства</w:t>
      </w:r>
      <w:r w:rsidR="00C04E95" w:rsidRPr="005B2F4F">
        <w:rPr>
          <w:rFonts w:ascii="Times New Roman" w:hAnsi="Times New Roman"/>
          <w:sz w:val="28"/>
          <w:szCs w:val="28"/>
        </w:rPr>
        <w:t xml:space="preserve"> Луганской Народной Республики </w:t>
      </w:r>
      <w:r w:rsidR="008E6303" w:rsidRPr="005B2F4F">
        <w:rPr>
          <w:rFonts w:ascii="Times New Roman" w:hAnsi="Times New Roman"/>
          <w:sz w:val="28"/>
          <w:szCs w:val="28"/>
        </w:rPr>
        <w:t>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9A04F8" w:rsidRPr="005B2F4F" w:rsidRDefault="009A04F8" w:rsidP="00C532C2">
      <w:pPr>
        <w:keepNext/>
        <w:keepLines/>
        <w:autoSpaceDE w:val="0"/>
        <w:autoSpaceDN w:val="0"/>
        <w:adjustRightInd w:val="0"/>
        <w:jc w:val="center"/>
        <w:outlineLvl w:val="0"/>
        <w:rPr>
          <w:rFonts w:ascii="Times New Roman" w:hAnsi="Times New Roman"/>
          <w:b/>
          <w:bCs/>
          <w:sz w:val="28"/>
          <w:szCs w:val="28"/>
        </w:rPr>
      </w:pPr>
      <w:r w:rsidRPr="005B2F4F">
        <w:rPr>
          <w:rFonts w:ascii="Times New Roman" w:hAnsi="Times New Roman"/>
          <w:b/>
          <w:bCs/>
          <w:sz w:val="28"/>
          <w:szCs w:val="28"/>
        </w:rPr>
        <w:t>Глав</w:t>
      </w:r>
      <w:r w:rsidR="00DA35A9" w:rsidRPr="005B2F4F">
        <w:rPr>
          <w:rFonts w:ascii="Times New Roman" w:hAnsi="Times New Roman"/>
          <w:b/>
          <w:bCs/>
          <w:sz w:val="28"/>
          <w:szCs w:val="28"/>
        </w:rPr>
        <w:t>а </w:t>
      </w:r>
      <w:r w:rsidRPr="005B2F4F">
        <w:rPr>
          <w:rFonts w:ascii="Times New Roman" w:hAnsi="Times New Roman"/>
          <w:b/>
          <w:bCs/>
          <w:sz w:val="28"/>
          <w:szCs w:val="28"/>
        </w:rPr>
        <w:t>4.</w:t>
      </w:r>
      <w:r w:rsidR="00DA35A9" w:rsidRPr="005B2F4F">
        <w:rPr>
          <w:rFonts w:ascii="Times New Roman" w:hAnsi="Times New Roman"/>
          <w:b/>
          <w:bCs/>
          <w:sz w:val="28"/>
          <w:szCs w:val="28"/>
        </w:rPr>
        <w:t> </w:t>
      </w:r>
      <w:r w:rsidRPr="005B2F4F">
        <w:rPr>
          <w:rFonts w:ascii="Times New Roman" w:hAnsi="Times New Roman"/>
          <w:b/>
          <w:bCs/>
          <w:sz w:val="28"/>
          <w:szCs w:val="28"/>
        </w:rPr>
        <w:t>Принципы организации Государственного банка</w:t>
      </w:r>
      <w:r w:rsidR="007277FE" w:rsidRPr="005B2F4F">
        <w:rPr>
          <w:rFonts w:ascii="Times New Roman" w:hAnsi="Times New Roman"/>
          <w:b/>
          <w:bCs/>
          <w:sz w:val="28"/>
          <w:szCs w:val="28"/>
        </w:rPr>
        <w:t xml:space="preserve"> </w:t>
      </w:r>
      <w:r w:rsidR="007277FE" w:rsidRPr="005B2F4F">
        <w:rPr>
          <w:rFonts w:ascii="Times New Roman" w:hAnsi="Times New Roman"/>
          <w:b/>
          <w:bCs/>
          <w:sz w:val="28"/>
          <w:szCs w:val="28"/>
        </w:rPr>
        <w:br/>
      </w:r>
      <w:r w:rsidRPr="005B2F4F">
        <w:rPr>
          <w:rFonts w:ascii="Times New Roman" w:hAnsi="Times New Roman"/>
          <w:b/>
          <w:bCs/>
          <w:sz w:val="28"/>
          <w:szCs w:val="28"/>
        </w:rPr>
        <w:t>Луганской Народной Республики</w:t>
      </w:r>
    </w:p>
    <w:p w:rsidR="00DA35A9" w:rsidRPr="005B2F4F" w:rsidRDefault="00DA35A9" w:rsidP="00C532C2">
      <w:pPr>
        <w:keepNext/>
        <w:keepLines/>
        <w:autoSpaceDE w:val="0"/>
        <w:autoSpaceDN w:val="0"/>
        <w:adjustRightInd w:val="0"/>
        <w:jc w:val="center"/>
        <w:outlineLvl w:val="0"/>
        <w:rPr>
          <w:rFonts w:ascii="Times New Roman" w:hAnsi="Times New Roman"/>
          <w:b/>
          <w:bCs/>
          <w:sz w:val="28"/>
          <w:szCs w:val="28"/>
        </w:rPr>
      </w:pPr>
    </w:p>
    <w:p w:rsidR="009A04F8" w:rsidRPr="005B2F4F" w:rsidRDefault="009A04F8" w:rsidP="00C532C2">
      <w:pPr>
        <w:keepNext/>
        <w:keepLines/>
        <w:ind w:firstLine="709"/>
        <w:jc w:val="both"/>
        <w:rPr>
          <w:rFonts w:ascii="Times New Roman" w:hAnsi="Times New Roman"/>
          <w:b/>
          <w:bCs/>
          <w:sz w:val="28"/>
          <w:szCs w:val="28"/>
        </w:rPr>
      </w:pPr>
      <w:r w:rsidRPr="005B2F4F">
        <w:rPr>
          <w:rFonts w:ascii="Times New Roman" w:hAnsi="Times New Roman"/>
          <w:b/>
          <w:bCs/>
          <w:sz w:val="28"/>
          <w:szCs w:val="28"/>
        </w:rPr>
        <w:t>Статья</w:t>
      </w:r>
      <w:r w:rsidR="00DA35A9" w:rsidRPr="005B2F4F">
        <w:rPr>
          <w:rFonts w:ascii="Times New Roman" w:hAnsi="Times New Roman"/>
          <w:b/>
          <w:bCs/>
          <w:sz w:val="28"/>
          <w:szCs w:val="28"/>
        </w:rPr>
        <w:t> </w:t>
      </w:r>
      <w:r w:rsidRPr="005B2F4F">
        <w:rPr>
          <w:rFonts w:ascii="Times New Roman" w:hAnsi="Times New Roman"/>
          <w:b/>
          <w:bCs/>
          <w:sz w:val="28"/>
          <w:szCs w:val="28"/>
        </w:rPr>
        <w:t>2</w:t>
      </w:r>
      <w:r w:rsidR="00F74111" w:rsidRPr="005B2F4F">
        <w:rPr>
          <w:rFonts w:ascii="Times New Roman" w:hAnsi="Times New Roman"/>
          <w:b/>
          <w:bCs/>
          <w:sz w:val="28"/>
          <w:szCs w:val="28"/>
        </w:rPr>
        <w:t>7</w:t>
      </w:r>
    </w:p>
    <w:p w:rsidR="009A04F8" w:rsidRPr="005B2F4F" w:rsidRDefault="00DA35A9" w:rsidP="00C532C2">
      <w:pPr>
        <w:keepNext/>
        <w:keepLines/>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9A04F8" w:rsidRPr="005B2F4F">
        <w:rPr>
          <w:rFonts w:ascii="Times New Roman" w:hAnsi="Times New Roman"/>
          <w:sz w:val="28"/>
          <w:szCs w:val="28"/>
        </w:rPr>
        <w:t>Государственный банк Луганской Народной Республики представляет собой единую централизованную систему с вертикальной структурой управления.</w:t>
      </w:r>
    </w:p>
    <w:p w:rsidR="009A04F8" w:rsidRPr="005B2F4F" w:rsidRDefault="00DA35A9" w:rsidP="00C532C2">
      <w:pPr>
        <w:keepNext/>
        <w:keepLines/>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9A04F8" w:rsidRPr="005B2F4F">
        <w:rPr>
          <w:rFonts w:ascii="Times New Roman" w:hAnsi="Times New Roman"/>
          <w:sz w:val="28"/>
          <w:szCs w:val="28"/>
        </w:rPr>
        <w:t>В систему Государственного банка Луганской Народной Республики входят центральный аппарат, в том числе подразделения безопасности и инкассации, обособленные подразделения – отделения, территориальные учреждения и иные организации, необходимые для осуществления деятельности Государственного банка Луганской Народной Республики.</w:t>
      </w:r>
    </w:p>
    <w:p w:rsidR="009A04F8" w:rsidRPr="005B2F4F" w:rsidRDefault="00DA35A9" w:rsidP="00DA35A9">
      <w:pPr>
        <w:tabs>
          <w:tab w:val="left" w:pos="1134"/>
        </w:tabs>
        <w:ind w:firstLine="709"/>
        <w:jc w:val="both"/>
        <w:rPr>
          <w:rFonts w:ascii="Times New Roman" w:hAnsi="Times New Roman"/>
          <w:sz w:val="28"/>
          <w:szCs w:val="28"/>
        </w:rPr>
      </w:pPr>
      <w:r w:rsidRPr="005B2F4F">
        <w:rPr>
          <w:rFonts w:ascii="Times New Roman" w:hAnsi="Times New Roman"/>
          <w:sz w:val="28"/>
          <w:szCs w:val="28"/>
        </w:rPr>
        <w:t>3. </w:t>
      </w:r>
      <w:r w:rsidR="009A04F8" w:rsidRPr="005B2F4F">
        <w:rPr>
          <w:rFonts w:ascii="Times New Roman" w:hAnsi="Times New Roman"/>
          <w:sz w:val="28"/>
          <w:szCs w:val="28"/>
        </w:rPr>
        <w:t xml:space="preserve">Отделения Государственного банка Луганской Народной Республики </w:t>
      </w:r>
      <w:r w:rsidR="00F07A49" w:rsidRPr="005B2F4F">
        <w:rPr>
          <w:rFonts w:ascii="Times New Roman" w:hAnsi="Times New Roman"/>
          <w:sz w:val="28"/>
          <w:szCs w:val="28"/>
        </w:rPr>
        <w:t xml:space="preserve">осуществляют банковское обслуживание и </w:t>
      </w:r>
      <w:r w:rsidR="009A04F8" w:rsidRPr="005B2F4F">
        <w:rPr>
          <w:rFonts w:ascii="Times New Roman" w:hAnsi="Times New Roman"/>
          <w:sz w:val="28"/>
          <w:szCs w:val="28"/>
        </w:rPr>
        <w:t xml:space="preserve">не являются юридическими лицами, их правовое положение определяется соответствующими </w:t>
      </w:r>
      <w:r w:rsidR="00704F00" w:rsidRPr="005B2F4F">
        <w:rPr>
          <w:rFonts w:ascii="Times New Roman" w:hAnsi="Times New Roman"/>
          <w:sz w:val="28"/>
          <w:szCs w:val="28"/>
        </w:rPr>
        <w:t>п</w:t>
      </w:r>
      <w:r w:rsidR="009A04F8" w:rsidRPr="005B2F4F">
        <w:rPr>
          <w:rFonts w:ascii="Times New Roman" w:hAnsi="Times New Roman"/>
          <w:sz w:val="28"/>
          <w:szCs w:val="28"/>
        </w:rPr>
        <w:t>оложениями об отделениях, которые утверждаются Правлением.</w:t>
      </w:r>
    </w:p>
    <w:p w:rsidR="009A04F8" w:rsidRPr="005B2F4F" w:rsidRDefault="009A04F8" w:rsidP="00DA35A9">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DA35A9" w:rsidRPr="005B2F4F">
        <w:rPr>
          <w:rFonts w:ascii="Times New Roman" w:hAnsi="Times New Roman"/>
          <w:b/>
          <w:bCs/>
          <w:sz w:val="28"/>
          <w:szCs w:val="28"/>
        </w:rPr>
        <w:t> </w:t>
      </w:r>
      <w:r w:rsidRPr="005B2F4F">
        <w:rPr>
          <w:rFonts w:ascii="Times New Roman" w:hAnsi="Times New Roman"/>
          <w:b/>
          <w:bCs/>
          <w:sz w:val="28"/>
          <w:szCs w:val="28"/>
        </w:rPr>
        <w:t>2</w:t>
      </w:r>
      <w:r w:rsidR="00F74111" w:rsidRPr="005B2F4F">
        <w:rPr>
          <w:rFonts w:ascii="Times New Roman" w:hAnsi="Times New Roman"/>
          <w:b/>
          <w:bCs/>
          <w:sz w:val="28"/>
          <w:szCs w:val="28"/>
        </w:rPr>
        <w:t>8</w:t>
      </w:r>
    </w:p>
    <w:p w:rsidR="009A04F8" w:rsidRPr="005B2F4F" w:rsidRDefault="009A04F8" w:rsidP="00DA35A9">
      <w:pPr>
        <w:ind w:firstLine="709"/>
        <w:jc w:val="both"/>
        <w:rPr>
          <w:rFonts w:ascii="Times New Roman" w:hAnsi="Times New Roman"/>
          <w:sz w:val="28"/>
          <w:szCs w:val="28"/>
        </w:rPr>
      </w:pPr>
      <w:r w:rsidRPr="005B2F4F">
        <w:rPr>
          <w:rFonts w:ascii="Times New Roman" w:hAnsi="Times New Roman"/>
          <w:sz w:val="28"/>
          <w:szCs w:val="28"/>
        </w:rPr>
        <w:t>В целях предотвращения, выявления и управления конфликтами интересов при осуществлении функций, предусмотренных законодательством Луганской Народной Республики,</w:t>
      </w:r>
      <w:r w:rsidR="00933B84" w:rsidRPr="005B2F4F">
        <w:rPr>
          <w:rFonts w:ascii="Times New Roman" w:hAnsi="Times New Roman"/>
          <w:sz w:val="28"/>
          <w:szCs w:val="28"/>
        </w:rPr>
        <w:t xml:space="preserve"> Председатель</w:t>
      </w:r>
      <w:r w:rsidRPr="005B2F4F">
        <w:rPr>
          <w:rFonts w:ascii="Times New Roman" w:hAnsi="Times New Roman"/>
          <w:sz w:val="28"/>
          <w:szCs w:val="28"/>
        </w:rPr>
        <w:t xml:space="preserve"> Государственн</w:t>
      </w:r>
      <w:r w:rsidR="00933B84" w:rsidRPr="005B2F4F">
        <w:rPr>
          <w:rFonts w:ascii="Times New Roman" w:hAnsi="Times New Roman"/>
          <w:sz w:val="28"/>
          <w:szCs w:val="28"/>
        </w:rPr>
        <w:t>ого</w:t>
      </w:r>
      <w:r w:rsidRPr="005B2F4F">
        <w:rPr>
          <w:rFonts w:ascii="Times New Roman" w:hAnsi="Times New Roman"/>
          <w:sz w:val="28"/>
          <w:szCs w:val="28"/>
        </w:rPr>
        <w:t xml:space="preserve"> банк</w:t>
      </w:r>
      <w:r w:rsidR="00933B84" w:rsidRPr="005B2F4F">
        <w:rPr>
          <w:rFonts w:ascii="Times New Roman" w:hAnsi="Times New Roman"/>
          <w:sz w:val="28"/>
          <w:szCs w:val="28"/>
        </w:rPr>
        <w:t>а</w:t>
      </w:r>
      <w:r w:rsidRPr="005B2F4F">
        <w:rPr>
          <w:rFonts w:ascii="Times New Roman" w:hAnsi="Times New Roman"/>
          <w:sz w:val="28"/>
          <w:szCs w:val="28"/>
        </w:rPr>
        <w:t xml:space="preserve"> Луганской Народной Республики обязан обеспечить разделение полномочий между заместителями Председателя Государственного банка Луганской Народной Республики, руководителями самостоятельных структурных подразделений.</w:t>
      </w:r>
    </w:p>
    <w:p w:rsidR="009A04F8" w:rsidRPr="005B2F4F" w:rsidRDefault="009A04F8" w:rsidP="00DA35A9">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DA35A9" w:rsidRPr="005B2F4F">
        <w:rPr>
          <w:rFonts w:ascii="Times New Roman" w:hAnsi="Times New Roman"/>
          <w:b/>
          <w:bCs/>
          <w:sz w:val="28"/>
          <w:szCs w:val="28"/>
        </w:rPr>
        <w:t> </w:t>
      </w:r>
      <w:r w:rsidR="00F74111" w:rsidRPr="005B2F4F">
        <w:rPr>
          <w:rFonts w:ascii="Times New Roman" w:hAnsi="Times New Roman"/>
          <w:b/>
          <w:bCs/>
          <w:sz w:val="28"/>
          <w:szCs w:val="28"/>
        </w:rPr>
        <w:t>29</w:t>
      </w:r>
    </w:p>
    <w:p w:rsidR="009A04F8" w:rsidRPr="005B2F4F" w:rsidRDefault="00DA35A9" w:rsidP="00DA35A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9A04F8" w:rsidRPr="005B2F4F">
        <w:rPr>
          <w:rFonts w:ascii="Times New Roman" w:hAnsi="Times New Roman"/>
          <w:sz w:val="28"/>
          <w:szCs w:val="28"/>
        </w:rPr>
        <w:t>Территориальные учреждения Государственного банка Луганской Народной Республики</w:t>
      </w:r>
      <w:r w:rsidR="00F07A49" w:rsidRPr="005B2F4F">
        <w:rPr>
          <w:rFonts w:ascii="Times New Roman" w:hAnsi="Times New Roman"/>
          <w:sz w:val="28"/>
          <w:szCs w:val="28"/>
        </w:rPr>
        <w:t xml:space="preserve"> </w:t>
      </w:r>
      <w:r w:rsidR="0036545C" w:rsidRPr="005B2F4F">
        <w:rPr>
          <w:rFonts w:ascii="Times New Roman" w:hAnsi="Times New Roman"/>
          <w:sz w:val="28"/>
          <w:szCs w:val="28"/>
        </w:rPr>
        <w:t>осуществляют р</w:t>
      </w:r>
      <w:r w:rsidR="00F07A49" w:rsidRPr="005B2F4F">
        <w:rPr>
          <w:rFonts w:ascii="Times New Roman" w:hAnsi="Times New Roman"/>
          <w:sz w:val="28"/>
          <w:szCs w:val="28"/>
        </w:rPr>
        <w:t>егулирование, контроль и надзор в сфере финансовых рынков</w:t>
      </w:r>
      <w:r w:rsidR="0036545C" w:rsidRPr="005B2F4F">
        <w:rPr>
          <w:rFonts w:ascii="Times New Roman" w:hAnsi="Times New Roman"/>
          <w:sz w:val="28"/>
          <w:szCs w:val="28"/>
        </w:rPr>
        <w:t xml:space="preserve"> в части полномочий, определенных Правлением. Территориальные учреждения Государственного банка Луганской Народной Республики</w:t>
      </w:r>
      <w:r w:rsidR="0047394A" w:rsidRPr="005B2F4F">
        <w:rPr>
          <w:rFonts w:ascii="Times New Roman" w:hAnsi="Times New Roman"/>
          <w:sz w:val="28"/>
          <w:szCs w:val="28"/>
        </w:rPr>
        <w:t xml:space="preserve"> </w:t>
      </w:r>
      <w:r w:rsidR="009A04F8" w:rsidRPr="005B2F4F">
        <w:rPr>
          <w:rFonts w:ascii="Times New Roman" w:hAnsi="Times New Roman"/>
          <w:sz w:val="28"/>
          <w:szCs w:val="28"/>
        </w:rPr>
        <w:t>не являются юридическими лицами, не имеют права принимать решения нормативного характера и выдавать без разрешения Правления банковские кредиты, вексельные и другие обязательства.</w:t>
      </w:r>
    </w:p>
    <w:p w:rsidR="009A04F8" w:rsidRPr="005B2F4F" w:rsidRDefault="00DA35A9" w:rsidP="00DA35A9">
      <w:pPr>
        <w:tabs>
          <w:tab w:val="left" w:pos="1134"/>
        </w:tabs>
        <w:ind w:firstLine="709"/>
        <w:jc w:val="both"/>
        <w:rPr>
          <w:rFonts w:ascii="Times New Roman" w:hAnsi="Times New Roman"/>
          <w:sz w:val="28"/>
          <w:szCs w:val="28"/>
        </w:rPr>
      </w:pPr>
      <w:r w:rsidRPr="005B2F4F">
        <w:rPr>
          <w:rFonts w:ascii="Times New Roman" w:hAnsi="Times New Roman"/>
          <w:sz w:val="28"/>
          <w:szCs w:val="28"/>
        </w:rPr>
        <w:t>2. </w:t>
      </w:r>
      <w:r w:rsidR="009A04F8" w:rsidRPr="005B2F4F">
        <w:rPr>
          <w:rFonts w:ascii="Times New Roman" w:hAnsi="Times New Roman"/>
          <w:sz w:val="28"/>
          <w:szCs w:val="28"/>
        </w:rPr>
        <w:t xml:space="preserve">Задачи и функции территориальных учреждений Государственного банка Луганской Народной Республики определяются </w:t>
      </w:r>
      <w:r w:rsidR="00704F00" w:rsidRPr="005B2F4F">
        <w:rPr>
          <w:rFonts w:ascii="Times New Roman" w:hAnsi="Times New Roman"/>
          <w:sz w:val="28"/>
          <w:szCs w:val="28"/>
        </w:rPr>
        <w:t>п</w:t>
      </w:r>
      <w:r w:rsidR="009A04F8" w:rsidRPr="005B2F4F">
        <w:rPr>
          <w:rFonts w:ascii="Times New Roman" w:hAnsi="Times New Roman"/>
          <w:sz w:val="28"/>
          <w:szCs w:val="28"/>
        </w:rPr>
        <w:t>оложением о территориальных учреждениях Государственного банка Луганской Народной Республики, утверждаемым Правлением.</w:t>
      </w:r>
    </w:p>
    <w:p w:rsidR="009A04F8" w:rsidRPr="005B2F4F" w:rsidRDefault="00DA35A9" w:rsidP="00DA35A9">
      <w:pPr>
        <w:ind w:firstLine="709"/>
        <w:jc w:val="both"/>
        <w:rPr>
          <w:rFonts w:ascii="Times New Roman" w:hAnsi="Times New Roman"/>
          <w:b/>
          <w:bCs/>
          <w:sz w:val="28"/>
          <w:szCs w:val="28"/>
        </w:rPr>
      </w:pPr>
      <w:r w:rsidRPr="005B2F4F">
        <w:rPr>
          <w:rFonts w:ascii="Times New Roman" w:hAnsi="Times New Roman"/>
          <w:b/>
          <w:bCs/>
          <w:sz w:val="28"/>
          <w:szCs w:val="28"/>
        </w:rPr>
        <w:t>Статья 3</w:t>
      </w:r>
      <w:r w:rsidR="00F74111" w:rsidRPr="005B2F4F">
        <w:rPr>
          <w:rFonts w:ascii="Times New Roman" w:hAnsi="Times New Roman"/>
          <w:b/>
          <w:bCs/>
          <w:sz w:val="28"/>
          <w:szCs w:val="28"/>
        </w:rPr>
        <w:t>0</w:t>
      </w:r>
    </w:p>
    <w:p w:rsidR="009A04F8" w:rsidRPr="005B2F4F" w:rsidRDefault="00DA35A9" w:rsidP="00DA35A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9A04F8" w:rsidRPr="005B2F4F">
        <w:rPr>
          <w:rFonts w:ascii="Times New Roman" w:hAnsi="Times New Roman"/>
          <w:sz w:val="28"/>
          <w:szCs w:val="28"/>
        </w:rPr>
        <w:t>Подразделением инкассации осуществляются функции по перевозке (транспортированию) денежных средств и ценностей (в том числе по инкассации наличных денег).</w:t>
      </w:r>
    </w:p>
    <w:p w:rsidR="009A04F8" w:rsidRPr="005B2F4F" w:rsidRDefault="00DA35A9" w:rsidP="00DA35A9">
      <w:pPr>
        <w:tabs>
          <w:tab w:val="left" w:pos="1134"/>
        </w:tabs>
        <w:ind w:firstLine="709"/>
        <w:jc w:val="both"/>
        <w:rPr>
          <w:rFonts w:ascii="Times New Roman" w:hAnsi="Times New Roman"/>
          <w:sz w:val="28"/>
          <w:szCs w:val="28"/>
        </w:rPr>
      </w:pPr>
      <w:r w:rsidRPr="005B2F4F">
        <w:rPr>
          <w:rFonts w:ascii="Times New Roman" w:hAnsi="Times New Roman"/>
          <w:sz w:val="28"/>
          <w:szCs w:val="28"/>
        </w:rPr>
        <w:t>2. </w:t>
      </w:r>
      <w:r w:rsidR="009A04F8" w:rsidRPr="005B2F4F">
        <w:rPr>
          <w:rFonts w:ascii="Times New Roman" w:hAnsi="Times New Roman"/>
          <w:sz w:val="28"/>
          <w:szCs w:val="28"/>
        </w:rPr>
        <w:t xml:space="preserve">Служащие подразделения инкассации, осуществляющие указанные в </w:t>
      </w:r>
      <w:hyperlink w:anchor="Par1307" w:tooltip="Статья 86.1. Российским объединением инкассации осуществляются функции по перевозке (транспортированию) денежных средств и ценностей (в том числе по инкассации наличных денег), по обеспечению безопасности объектов Банка России, охране мест хранения денежных ср" w:history="1">
        <w:r w:rsidR="009A04F8" w:rsidRPr="005B2F4F">
          <w:rPr>
            <w:rFonts w:ascii="Times New Roman" w:hAnsi="Times New Roman"/>
            <w:sz w:val="28"/>
            <w:szCs w:val="28"/>
          </w:rPr>
          <w:t>части</w:t>
        </w:r>
        <w:r w:rsidR="00704F00" w:rsidRPr="005B2F4F">
          <w:rPr>
            <w:rFonts w:ascii="Times New Roman" w:hAnsi="Times New Roman"/>
            <w:sz w:val="28"/>
            <w:szCs w:val="28"/>
          </w:rPr>
          <w:t> 1</w:t>
        </w:r>
      </w:hyperlink>
      <w:r w:rsidR="009A04F8" w:rsidRPr="005B2F4F">
        <w:rPr>
          <w:rFonts w:ascii="Times New Roman" w:hAnsi="Times New Roman"/>
          <w:sz w:val="28"/>
          <w:szCs w:val="28"/>
        </w:rPr>
        <w:t xml:space="preserve"> настоящей статьи функции, пользуются правами и </w:t>
      </w:r>
      <w:proofErr w:type="gramStart"/>
      <w:r w:rsidR="00704F00" w:rsidRPr="005B2F4F">
        <w:rPr>
          <w:rFonts w:ascii="Times New Roman" w:hAnsi="Times New Roman"/>
          <w:sz w:val="28"/>
          <w:szCs w:val="28"/>
        </w:rPr>
        <w:t xml:space="preserve">несут </w:t>
      </w:r>
      <w:r w:rsidR="009A04F8" w:rsidRPr="005B2F4F">
        <w:rPr>
          <w:rFonts w:ascii="Times New Roman" w:hAnsi="Times New Roman"/>
          <w:sz w:val="28"/>
          <w:szCs w:val="28"/>
        </w:rPr>
        <w:t>обязанности</w:t>
      </w:r>
      <w:proofErr w:type="gramEnd"/>
      <w:r w:rsidR="009A04F8" w:rsidRPr="005B2F4F">
        <w:rPr>
          <w:rFonts w:ascii="Times New Roman" w:hAnsi="Times New Roman"/>
          <w:sz w:val="28"/>
          <w:szCs w:val="28"/>
        </w:rPr>
        <w:t>, предусмотренны</w:t>
      </w:r>
      <w:r w:rsidR="00704F00" w:rsidRPr="005B2F4F">
        <w:rPr>
          <w:rFonts w:ascii="Times New Roman" w:hAnsi="Times New Roman"/>
          <w:sz w:val="28"/>
          <w:szCs w:val="28"/>
        </w:rPr>
        <w:t>е</w:t>
      </w:r>
      <w:r w:rsidR="009A04F8" w:rsidRPr="005B2F4F">
        <w:rPr>
          <w:rFonts w:ascii="Times New Roman" w:hAnsi="Times New Roman"/>
          <w:sz w:val="28"/>
          <w:szCs w:val="28"/>
        </w:rPr>
        <w:t xml:space="preserve"> законодательством Луганской Народной Республики. Подразделение инкассации имеет право получать во временное пользование боевое ручное стрелковое оружие в порядке, предусмотренном Законом Луганской Народной Республики </w:t>
      </w:r>
      <w:r w:rsidR="00704F00" w:rsidRPr="005B2F4F">
        <w:rPr>
          <w:rFonts w:ascii="Times New Roman" w:hAnsi="Times New Roman"/>
          <w:sz w:val="28"/>
          <w:szCs w:val="28"/>
        </w:rPr>
        <w:t>от 06 августа 2015 года № 42-</w:t>
      </w:r>
      <w:r w:rsidR="00704F00" w:rsidRPr="005B2F4F">
        <w:rPr>
          <w:rFonts w:ascii="Times New Roman" w:hAnsi="Times New Roman"/>
          <w:sz w:val="28"/>
          <w:szCs w:val="28"/>
          <w:lang w:val="en-US"/>
        </w:rPr>
        <w:t>I</w:t>
      </w:r>
      <w:r w:rsidR="00704F00" w:rsidRPr="005B2F4F">
        <w:rPr>
          <w:rFonts w:ascii="Times New Roman" w:hAnsi="Times New Roman"/>
          <w:sz w:val="28"/>
          <w:szCs w:val="28"/>
        </w:rPr>
        <w:t xml:space="preserve"> </w:t>
      </w:r>
      <w:r w:rsidR="00580C6B" w:rsidRPr="005B2F4F">
        <w:rPr>
          <w:rFonts w:ascii="Times New Roman" w:hAnsi="Times New Roman"/>
          <w:sz w:val="28"/>
          <w:szCs w:val="28"/>
        </w:rPr>
        <w:t>«</w:t>
      </w:r>
      <w:r w:rsidR="009A04F8" w:rsidRPr="005B2F4F">
        <w:rPr>
          <w:rFonts w:ascii="Times New Roman" w:hAnsi="Times New Roman"/>
          <w:sz w:val="28"/>
          <w:szCs w:val="28"/>
        </w:rPr>
        <w:t>Об</w:t>
      </w:r>
      <w:r w:rsidR="00580C6B" w:rsidRPr="005B2F4F">
        <w:rPr>
          <w:rFonts w:ascii="Times New Roman" w:hAnsi="Times New Roman"/>
          <w:sz w:val="28"/>
          <w:szCs w:val="28"/>
        </w:rPr>
        <w:t> </w:t>
      </w:r>
      <w:r w:rsidR="009A04F8" w:rsidRPr="005B2F4F">
        <w:rPr>
          <w:rFonts w:ascii="Times New Roman" w:hAnsi="Times New Roman"/>
          <w:sz w:val="28"/>
          <w:szCs w:val="28"/>
        </w:rPr>
        <w:t>оружии</w:t>
      </w:r>
      <w:r w:rsidR="00580C6B" w:rsidRPr="005B2F4F">
        <w:rPr>
          <w:rFonts w:ascii="Times New Roman" w:hAnsi="Times New Roman"/>
          <w:sz w:val="28"/>
          <w:szCs w:val="28"/>
        </w:rPr>
        <w:t>»</w:t>
      </w:r>
      <w:r w:rsidR="009A04F8" w:rsidRPr="005B2F4F">
        <w:rPr>
          <w:rFonts w:ascii="Times New Roman" w:hAnsi="Times New Roman"/>
          <w:sz w:val="28"/>
          <w:szCs w:val="28"/>
        </w:rPr>
        <w:t>.</w:t>
      </w:r>
    </w:p>
    <w:p w:rsidR="009A04F8" w:rsidRPr="005B2F4F" w:rsidRDefault="00DA35A9" w:rsidP="00C02E19">
      <w:pPr>
        <w:keepNext/>
        <w:ind w:firstLine="709"/>
        <w:jc w:val="both"/>
        <w:rPr>
          <w:rFonts w:ascii="Times New Roman" w:hAnsi="Times New Roman"/>
          <w:b/>
          <w:bCs/>
          <w:sz w:val="28"/>
          <w:szCs w:val="28"/>
        </w:rPr>
      </w:pPr>
      <w:r w:rsidRPr="005B2F4F">
        <w:rPr>
          <w:rFonts w:ascii="Times New Roman" w:hAnsi="Times New Roman"/>
          <w:b/>
          <w:bCs/>
          <w:sz w:val="28"/>
          <w:szCs w:val="28"/>
        </w:rPr>
        <w:t>Статья </w:t>
      </w:r>
      <w:r w:rsidR="009A04F8" w:rsidRPr="005B2F4F">
        <w:rPr>
          <w:rFonts w:ascii="Times New Roman" w:hAnsi="Times New Roman"/>
          <w:b/>
          <w:bCs/>
          <w:sz w:val="28"/>
          <w:szCs w:val="28"/>
        </w:rPr>
        <w:t>3</w:t>
      </w:r>
      <w:r w:rsidR="00F74111" w:rsidRPr="005B2F4F">
        <w:rPr>
          <w:rFonts w:ascii="Times New Roman" w:hAnsi="Times New Roman"/>
          <w:b/>
          <w:bCs/>
          <w:sz w:val="28"/>
          <w:szCs w:val="28"/>
        </w:rPr>
        <w:t>1</w:t>
      </w:r>
    </w:p>
    <w:p w:rsidR="009A04F8" w:rsidRPr="005B2F4F" w:rsidRDefault="009A04F8" w:rsidP="00C02E19">
      <w:pPr>
        <w:keepNext/>
        <w:ind w:firstLine="709"/>
        <w:jc w:val="both"/>
        <w:rPr>
          <w:rFonts w:ascii="Times New Roman" w:hAnsi="Times New Roman"/>
          <w:sz w:val="28"/>
          <w:szCs w:val="28"/>
        </w:rPr>
      </w:pPr>
      <w:r w:rsidRPr="005B2F4F">
        <w:rPr>
          <w:rFonts w:ascii="Times New Roman" w:hAnsi="Times New Roman"/>
          <w:sz w:val="28"/>
          <w:szCs w:val="28"/>
        </w:rPr>
        <w:t>Государственный банк Луганской Народной Республики может быть ликвидирован только на основании принятия соответствующего закона Луганской Народной Республики.</w:t>
      </w:r>
    </w:p>
    <w:p w:rsidR="00DA35A9" w:rsidRPr="005B2F4F" w:rsidRDefault="00DA35A9" w:rsidP="00DA35A9">
      <w:pPr>
        <w:ind w:firstLine="709"/>
        <w:jc w:val="both"/>
        <w:rPr>
          <w:rFonts w:ascii="Times New Roman" w:hAnsi="Times New Roman"/>
          <w:sz w:val="28"/>
          <w:szCs w:val="28"/>
        </w:rPr>
      </w:pPr>
    </w:p>
    <w:p w:rsidR="008E6303" w:rsidRPr="005B2F4F" w:rsidRDefault="008E6303" w:rsidP="00DA35A9">
      <w:pPr>
        <w:jc w:val="center"/>
        <w:rPr>
          <w:rFonts w:ascii="Times New Roman" w:hAnsi="Times New Roman"/>
          <w:b/>
          <w:bCs/>
          <w:sz w:val="28"/>
          <w:szCs w:val="28"/>
        </w:rPr>
      </w:pPr>
      <w:r w:rsidRPr="005B2F4F">
        <w:rPr>
          <w:rFonts w:ascii="Times New Roman" w:hAnsi="Times New Roman"/>
          <w:b/>
          <w:bCs/>
          <w:sz w:val="28"/>
          <w:szCs w:val="28"/>
        </w:rPr>
        <w:t xml:space="preserve">Глава </w:t>
      </w:r>
      <w:r w:rsidR="009A04F8" w:rsidRPr="005B2F4F">
        <w:rPr>
          <w:rFonts w:ascii="Times New Roman" w:hAnsi="Times New Roman"/>
          <w:b/>
          <w:bCs/>
          <w:sz w:val="28"/>
          <w:szCs w:val="28"/>
        </w:rPr>
        <w:t>5</w:t>
      </w:r>
      <w:r w:rsidRPr="005B2F4F">
        <w:rPr>
          <w:rFonts w:ascii="Times New Roman" w:hAnsi="Times New Roman"/>
          <w:b/>
          <w:bCs/>
          <w:sz w:val="28"/>
          <w:szCs w:val="28"/>
        </w:rPr>
        <w:t>. Взаимоотношения Государственного банка</w:t>
      </w:r>
      <w:r w:rsidR="007277FE" w:rsidRPr="005B2F4F">
        <w:rPr>
          <w:rFonts w:ascii="Times New Roman" w:hAnsi="Times New Roman"/>
          <w:b/>
          <w:bCs/>
          <w:sz w:val="28"/>
          <w:szCs w:val="28"/>
        </w:rPr>
        <w:t xml:space="preserve"> </w:t>
      </w:r>
      <w:r w:rsidR="007277FE" w:rsidRPr="005B2F4F">
        <w:rPr>
          <w:rFonts w:ascii="Times New Roman" w:hAnsi="Times New Roman"/>
          <w:b/>
          <w:bCs/>
          <w:sz w:val="28"/>
          <w:szCs w:val="28"/>
        </w:rPr>
        <w:br/>
      </w:r>
      <w:r w:rsidRPr="005B2F4F">
        <w:rPr>
          <w:rFonts w:ascii="Times New Roman" w:hAnsi="Times New Roman"/>
          <w:b/>
          <w:bCs/>
          <w:sz w:val="28"/>
          <w:szCs w:val="28"/>
        </w:rPr>
        <w:t>Луганской Народной Республики с органами государственной власти и органами местного самоуправления</w:t>
      </w:r>
    </w:p>
    <w:p w:rsidR="00DA35A9" w:rsidRPr="005B2F4F" w:rsidRDefault="00DA35A9" w:rsidP="00DA35A9">
      <w:pPr>
        <w:jc w:val="center"/>
        <w:rPr>
          <w:rFonts w:ascii="Times New Roman" w:hAnsi="Times New Roman"/>
          <w:b/>
          <w:bCs/>
          <w:sz w:val="28"/>
          <w:szCs w:val="28"/>
        </w:rPr>
      </w:pPr>
    </w:p>
    <w:p w:rsidR="008E6303" w:rsidRPr="005B2F4F" w:rsidRDefault="008E6303" w:rsidP="00DA35A9">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DA35A9" w:rsidRPr="005B2F4F">
        <w:rPr>
          <w:rFonts w:ascii="Times New Roman" w:hAnsi="Times New Roman"/>
          <w:b/>
          <w:bCs/>
          <w:sz w:val="28"/>
          <w:szCs w:val="28"/>
        </w:rPr>
        <w:t> </w:t>
      </w:r>
      <w:r w:rsidR="009A04F8" w:rsidRPr="005B2F4F">
        <w:rPr>
          <w:rFonts w:ascii="Times New Roman" w:hAnsi="Times New Roman"/>
          <w:b/>
          <w:bCs/>
          <w:sz w:val="28"/>
          <w:szCs w:val="28"/>
        </w:rPr>
        <w:t>3</w:t>
      </w:r>
      <w:r w:rsidR="00F74111" w:rsidRPr="005B2F4F">
        <w:rPr>
          <w:rFonts w:ascii="Times New Roman" w:hAnsi="Times New Roman"/>
          <w:b/>
          <w:bCs/>
          <w:sz w:val="28"/>
          <w:szCs w:val="28"/>
        </w:rPr>
        <w:t>2</w:t>
      </w:r>
    </w:p>
    <w:p w:rsidR="008E6303" w:rsidRPr="005B2F4F" w:rsidRDefault="00DA35A9" w:rsidP="00DA35A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 xml:space="preserve">Для реализации возложенных на него функций Государственный банк Луганской Народной Республики участвует в разработке экономической политики </w:t>
      </w:r>
      <w:r w:rsidR="00ED7622">
        <w:rPr>
          <w:rFonts w:ascii="Times New Roman" w:hAnsi="Times New Roman"/>
          <w:sz w:val="28"/>
          <w:szCs w:val="28"/>
        </w:rPr>
        <w:t>Правительства</w:t>
      </w:r>
      <w:r w:rsidR="008E6303" w:rsidRPr="005B2F4F">
        <w:rPr>
          <w:rFonts w:ascii="Times New Roman" w:hAnsi="Times New Roman"/>
          <w:sz w:val="28"/>
          <w:szCs w:val="28"/>
        </w:rPr>
        <w:t xml:space="preserve"> Луганской Народной Республики. Председатель Государственного банка Луганской Народной Республики или по его поручению один из его заместителей участвует в заседаниях </w:t>
      </w:r>
      <w:r w:rsidR="00ED7622">
        <w:rPr>
          <w:rFonts w:ascii="Times New Roman" w:hAnsi="Times New Roman"/>
          <w:sz w:val="28"/>
          <w:szCs w:val="28"/>
        </w:rPr>
        <w:t>Правительства</w:t>
      </w:r>
      <w:r w:rsidR="008E6303" w:rsidRPr="005B2F4F">
        <w:rPr>
          <w:rFonts w:ascii="Times New Roman" w:hAnsi="Times New Roman"/>
          <w:sz w:val="28"/>
          <w:szCs w:val="28"/>
        </w:rPr>
        <w:t xml:space="preserve"> Луганской Народной Республики, а также может принимать участие в заседаниях Народного Совета Луганской Народной Республики при рассмотрении законопроектов, касающихся вопросов экономической, финансовой, кредитной и банковской политики.</w:t>
      </w:r>
    </w:p>
    <w:p w:rsidR="008E6303" w:rsidRPr="005B2F4F" w:rsidRDefault="00DA35A9" w:rsidP="00DA35A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 xml:space="preserve">Государственный банк Луганской Народной Республики и </w:t>
      </w:r>
      <w:r w:rsidR="00ED7622">
        <w:rPr>
          <w:rFonts w:ascii="Times New Roman" w:hAnsi="Times New Roman"/>
          <w:sz w:val="28"/>
          <w:szCs w:val="28"/>
        </w:rPr>
        <w:t>Правительство</w:t>
      </w:r>
      <w:r w:rsidR="008E6303" w:rsidRPr="005B2F4F">
        <w:rPr>
          <w:rFonts w:ascii="Times New Roman" w:hAnsi="Times New Roman"/>
          <w:sz w:val="28"/>
          <w:szCs w:val="28"/>
        </w:rPr>
        <w:t xml:space="preserve"> Луганской Народной Республики информируют друг друга о предполагаемых действиях, имеющих общегосударственное значение, координируют свою политику, проводят регулярные взаимные консультации.</w:t>
      </w:r>
    </w:p>
    <w:p w:rsidR="008E6303" w:rsidRPr="005B2F4F" w:rsidRDefault="00DA35A9" w:rsidP="00DA35A9">
      <w:pPr>
        <w:tabs>
          <w:tab w:val="left" w:pos="1134"/>
        </w:tabs>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Государственный банк Луганской Народной Республики вправе предоставлять информацию</w:t>
      </w:r>
      <w:r w:rsidR="006442DD" w:rsidRPr="005B2F4F">
        <w:rPr>
          <w:rFonts w:ascii="Times New Roman" w:hAnsi="Times New Roman"/>
          <w:sz w:val="28"/>
          <w:szCs w:val="28"/>
        </w:rPr>
        <w:t xml:space="preserve">, не содержащую </w:t>
      </w:r>
      <w:r w:rsidR="00933B84" w:rsidRPr="005B2F4F">
        <w:rPr>
          <w:rFonts w:ascii="Times New Roman" w:hAnsi="Times New Roman"/>
          <w:sz w:val="28"/>
          <w:szCs w:val="28"/>
        </w:rPr>
        <w:t xml:space="preserve">охраняемую законом </w:t>
      </w:r>
      <w:r w:rsidR="006442DD" w:rsidRPr="005B2F4F">
        <w:rPr>
          <w:rFonts w:ascii="Times New Roman" w:hAnsi="Times New Roman"/>
          <w:sz w:val="28"/>
          <w:szCs w:val="28"/>
        </w:rPr>
        <w:t>тайну,</w:t>
      </w:r>
      <w:r w:rsidR="008E6303" w:rsidRPr="005B2F4F">
        <w:rPr>
          <w:rFonts w:ascii="Times New Roman" w:hAnsi="Times New Roman"/>
          <w:sz w:val="28"/>
          <w:szCs w:val="28"/>
        </w:rPr>
        <w:t xml:space="preserve"> по запросам совещательных и координационных органов, образованных в соответствии с нормативными правовыми актами Главы Луганской Народной Республики и </w:t>
      </w:r>
      <w:r w:rsidR="00ED7622">
        <w:rPr>
          <w:rFonts w:ascii="Times New Roman" w:hAnsi="Times New Roman"/>
          <w:sz w:val="28"/>
          <w:szCs w:val="28"/>
        </w:rPr>
        <w:t>Правительства</w:t>
      </w:r>
      <w:r w:rsidR="008E6303" w:rsidRPr="005B2F4F">
        <w:rPr>
          <w:rFonts w:ascii="Times New Roman" w:hAnsi="Times New Roman"/>
          <w:sz w:val="28"/>
          <w:szCs w:val="28"/>
        </w:rPr>
        <w:t xml:space="preserve"> Луганской Народной Республики, за исключением случаев, предусмотренных законодательством Луганской Народной Республики.</w:t>
      </w:r>
    </w:p>
    <w:p w:rsidR="008E6303" w:rsidRPr="005B2F4F" w:rsidRDefault="009270E5" w:rsidP="00DA35A9">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DA35A9" w:rsidRPr="005B2F4F">
        <w:rPr>
          <w:rFonts w:ascii="Times New Roman" w:hAnsi="Times New Roman"/>
          <w:b/>
          <w:bCs/>
          <w:sz w:val="28"/>
          <w:szCs w:val="28"/>
        </w:rPr>
        <w:t> </w:t>
      </w:r>
      <w:r w:rsidR="009A04F8" w:rsidRPr="005B2F4F">
        <w:rPr>
          <w:rFonts w:ascii="Times New Roman" w:hAnsi="Times New Roman"/>
          <w:b/>
          <w:bCs/>
          <w:sz w:val="28"/>
          <w:szCs w:val="28"/>
        </w:rPr>
        <w:t>3</w:t>
      </w:r>
      <w:r w:rsidR="00F74111" w:rsidRPr="005B2F4F">
        <w:rPr>
          <w:rFonts w:ascii="Times New Roman" w:hAnsi="Times New Roman"/>
          <w:b/>
          <w:bCs/>
          <w:sz w:val="28"/>
          <w:szCs w:val="28"/>
        </w:rPr>
        <w:t>3</w:t>
      </w:r>
    </w:p>
    <w:p w:rsidR="00B86C5E" w:rsidRPr="005B2F4F" w:rsidRDefault="00DA35A9" w:rsidP="00C666E7">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Средства Государственного бюджета Луганской Народной Республики и средства государственных внебюджетных фондов хранятся в Государственном банке Луганской Народной Республики, если иное не установлено законодательством Луганской Народной Республики.</w:t>
      </w:r>
    </w:p>
    <w:p w:rsidR="00B86C5E" w:rsidRPr="005B2F4F" w:rsidRDefault="00E747C8" w:rsidP="00C666E7">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933B84" w:rsidRPr="005B2F4F">
        <w:rPr>
          <w:rFonts w:ascii="Times New Roman" w:hAnsi="Times New Roman"/>
          <w:sz w:val="28"/>
          <w:szCs w:val="28"/>
        </w:rPr>
        <w:t xml:space="preserve">Размер комиссионного вознаграждения </w:t>
      </w:r>
      <w:r w:rsidR="00D40707" w:rsidRPr="005B2F4F">
        <w:rPr>
          <w:rFonts w:ascii="Times New Roman" w:hAnsi="Times New Roman"/>
          <w:sz w:val="28"/>
          <w:szCs w:val="28"/>
        </w:rPr>
        <w:t>Государственного банка Луганской Народной Республики за осуществление операций со средствами Государственного бюджета</w:t>
      </w:r>
      <w:r w:rsidR="004171D1" w:rsidRPr="005B2F4F">
        <w:rPr>
          <w:rFonts w:ascii="Times New Roman" w:hAnsi="Times New Roman"/>
          <w:sz w:val="28"/>
          <w:szCs w:val="28"/>
        </w:rPr>
        <w:t xml:space="preserve"> Луганской Народной Республики</w:t>
      </w:r>
      <w:r w:rsidR="00D40707" w:rsidRPr="005B2F4F">
        <w:rPr>
          <w:rFonts w:ascii="Times New Roman" w:hAnsi="Times New Roman"/>
          <w:sz w:val="28"/>
          <w:szCs w:val="28"/>
        </w:rPr>
        <w:t xml:space="preserve">, средствами государственных внебюджетных фондов, средствами местных бюджетов, а также за проведение операций по обслуживанию государственного </w:t>
      </w:r>
      <w:r w:rsidR="00F264B7" w:rsidRPr="005B2F4F">
        <w:rPr>
          <w:rFonts w:ascii="Times New Roman" w:hAnsi="Times New Roman"/>
          <w:sz w:val="28"/>
          <w:szCs w:val="28"/>
        </w:rPr>
        <w:t xml:space="preserve">долга </w:t>
      </w:r>
      <w:r w:rsidR="00D40707" w:rsidRPr="005B2F4F">
        <w:rPr>
          <w:rFonts w:ascii="Times New Roman" w:hAnsi="Times New Roman"/>
          <w:sz w:val="28"/>
          <w:szCs w:val="28"/>
        </w:rPr>
        <w:t>Луганской Народной Республики</w:t>
      </w:r>
      <w:r w:rsidR="00D021C5" w:rsidRPr="005B2F4F">
        <w:rPr>
          <w:rFonts w:ascii="Times New Roman" w:hAnsi="Times New Roman"/>
          <w:sz w:val="28"/>
          <w:szCs w:val="28"/>
        </w:rPr>
        <w:t xml:space="preserve"> подлежит согласованию с Министерством финансов Луганской Народной Республики</w:t>
      </w:r>
      <w:r w:rsidR="00D40707" w:rsidRPr="005B2F4F">
        <w:rPr>
          <w:rFonts w:ascii="Times New Roman" w:hAnsi="Times New Roman"/>
          <w:sz w:val="28"/>
          <w:szCs w:val="28"/>
        </w:rPr>
        <w:t>.</w:t>
      </w:r>
    </w:p>
    <w:p w:rsidR="004171D1" w:rsidRPr="005B2F4F" w:rsidRDefault="004171D1" w:rsidP="00C666E7">
      <w:pPr>
        <w:spacing w:after="0"/>
        <w:ind w:firstLine="709"/>
        <w:jc w:val="both"/>
        <w:rPr>
          <w:rFonts w:ascii="Calibri" w:hAnsi="Calibri"/>
          <w:sz w:val="28"/>
          <w:szCs w:val="28"/>
        </w:rPr>
      </w:pPr>
      <w:r w:rsidRPr="005B2F4F">
        <w:rPr>
          <w:rFonts w:ascii="Times New Roman" w:hAnsi="Times New Roman"/>
          <w:sz w:val="28"/>
          <w:szCs w:val="28"/>
        </w:rPr>
        <w:t>Открытие, ведение и закрытие счета, открытого в Государственном банке Луганской Народной Республики на имя исполнительного органа государственной власти, реализующего государственную политику в сфере казначейского обслуживания бюджетных средств, для осуществления операций в сфере казначейского обслуживания бюджетов бюджетной системы Луганской Народной Республики, осуществляется без взимания комиссионного вознаграждения.</w:t>
      </w:r>
    </w:p>
    <w:p w:rsidR="008E6303" w:rsidRPr="005B2F4F" w:rsidRDefault="00E747C8" w:rsidP="00C666E7">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Полномочия Государственного банка Луганской Народной Республики по обслуживанию государственного долга Луганской Народной Республики определяются законодательством Луганской Народной Республики.</w:t>
      </w:r>
    </w:p>
    <w:p w:rsidR="008E6303" w:rsidRDefault="00E747C8" w:rsidP="00C666E7">
      <w:pPr>
        <w:tabs>
          <w:tab w:val="left" w:pos="1134"/>
        </w:tabs>
        <w:ind w:firstLine="709"/>
        <w:jc w:val="both"/>
        <w:rPr>
          <w:rFonts w:ascii="Times New Roman" w:hAnsi="Times New Roman"/>
          <w:sz w:val="28"/>
          <w:szCs w:val="28"/>
        </w:rPr>
      </w:pPr>
      <w:r w:rsidRPr="005B2F4F">
        <w:rPr>
          <w:rFonts w:ascii="Times New Roman" w:hAnsi="Times New Roman"/>
          <w:sz w:val="28"/>
          <w:szCs w:val="28"/>
        </w:rPr>
        <w:t>4. </w:t>
      </w:r>
      <w:r w:rsidR="008E6303" w:rsidRPr="005B2F4F">
        <w:rPr>
          <w:rFonts w:ascii="Times New Roman" w:hAnsi="Times New Roman"/>
          <w:sz w:val="28"/>
          <w:szCs w:val="28"/>
        </w:rPr>
        <w:t xml:space="preserve">Государственный банк Луганской Народной Республики </w:t>
      </w:r>
      <w:r w:rsidR="00CC7709" w:rsidRPr="005B2F4F">
        <w:rPr>
          <w:rFonts w:ascii="Times New Roman" w:hAnsi="Times New Roman"/>
          <w:sz w:val="28"/>
          <w:szCs w:val="28"/>
        </w:rPr>
        <w:t>в необходимых случаях заключае</w:t>
      </w:r>
      <w:r w:rsidR="008E6303" w:rsidRPr="005B2F4F">
        <w:rPr>
          <w:rFonts w:ascii="Times New Roman" w:hAnsi="Times New Roman"/>
          <w:sz w:val="28"/>
          <w:szCs w:val="28"/>
        </w:rPr>
        <w:t xml:space="preserve">т соглашения о проведении указанных выше операций по поручению </w:t>
      </w:r>
      <w:r w:rsidR="00ED7622">
        <w:rPr>
          <w:rFonts w:ascii="Times New Roman" w:hAnsi="Times New Roman"/>
          <w:sz w:val="28"/>
          <w:szCs w:val="28"/>
        </w:rPr>
        <w:t>Правительства</w:t>
      </w:r>
      <w:r w:rsidR="008E6303" w:rsidRPr="005B2F4F">
        <w:rPr>
          <w:rFonts w:ascii="Times New Roman" w:hAnsi="Times New Roman"/>
          <w:sz w:val="28"/>
          <w:szCs w:val="28"/>
        </w:rPr>
        <w:t xml:space="preserve"> Луганской Народной Республики.</w:t>
      </w:r>
    </w:p>
    <w:p w:rsidR="005511E4" w:rsidRPr="005B2F4F" w:rsidRDefault="005511E4" w:rsidP="00C666E7">
      <w:pPr>
        <w:tabs>
          <w:tab w:val="left" w:pos="1134"/>
        </w:tabs>
        <w:ind w:firstLine="709"/>
        <w:jc w:val="both"/>
        <w:rPr>
          <w:rFonts w:ascii="Times New Roman" w:hAnsi="Times New Roman"/>
          <w:sz w:val="28"/>
          <w:szCs w:val="28"/>
        </w:rPr>
      </w:pPr>
    </w:p>
    <w:p w:rsidR="008E6303" w:rsidRPr="005B2F4F" w:rsidRDefault="008E6303" w:rsidP="00C532C2">
      <w:pPr>
        <w:keepNext/>
        <w:jc w:val="center"/>
        <w:rPr>
          <w:rFonts w:ascii="Times New Roman" w:hAnsi="Times New Roman"/>
          <w:b/>
          <w:bCs/>
          <w:sz w:val="28"/>
          <w:szCs w:val="28"/>
        </w:rPr>
      </w:pPr>
      <w:r w:rsidRPr="005B2F4F">
        <w:rPr>
          <w:rFonts w:ascii="Times New Roman" w:hAnsi="Times New Roman"/>
          <w:b/>
          <w:bCs/>
          <w:sz w:val="28"/>
          <w:szCs w:val="28"/>
        </w:rPr>
        <w:t>Глава</w:t>
      </w:r>
      <w:r w:rsidR="00C666E7" w:rsidRPr="005B2F4F">
        <w:rPr>
          <w:rFonts w:ascii="Times New Roman" w:hAnsi="Times New Roman"/>
          <w:b/>
          <w:bCs/>
          <w:sz w:val="28"/>
          <w:szCs w:val="28"/>
        </w:rPr>
        <w:t> </w:t>
      </w:r>
      <w:r w:rsidR="009A04F8" w:rsidRPr="005B2F4F">
        <w:rPr>
          <w:rFonts w:ascii="Times New Roman" w:hAnsi="Times New Roman"/>
          <w:b/>
          <w:bCs/>
          <w:sz w:val="28"/>
          <w:szCs w:val="28"/>
        </w:rPr>
        <w:t>6</w:t>
      </w:r>
      <w:r w:rsidRPr="005B2F4F">
        <w:rPr>
          <w:rFonts w:ascii="Times New Roman" w:hAnsi="Times New Roman"/>
          <w:b/>
          <w:bCs/>
          <w:sz w:val="28"/>
          <w:szCs w:val="28"/>
        </w:rPr>
        <w:t>.</w:t>
      </w:r>
      <w:r w:rsidR="00C666E7" w:rsidRPr="005B2F4F">
        <w:rPr>
          <w:rFonts w:ascii="Times New Roman" w:hAnsi="Times New Roman"/>
          <w:b/>
          <w:bCs/>
          <w:sz w:val="28"/>
          <w:szCs w:val="28"/>
        </w:rPr>
        <w:t> </w:t>
      </w:r>
      <w:r w:rsidRPr="005B2F4F">
        <w:rPr>
          <w:rFonts w:ascii="Times New Roman" w:hAnsi="Times New Roman"/>
          <w:b/>
          <w:bCs/>
          <w:sz w:val="28"/>
          <w:szCs w:val="28"/>
        </w:rPr>
        <w:t>Отчетность Государственного банка</w:t>
      </w:r>
      <w:r w:rsidR="00F80C9B" w:rsidRPr="005B2F4F">
        <w:rPr>
          <w:rFonts w:ascii="Times New Roman" w:hAnsi="Times New Roman"/>
          <w:b/>
          <w:bCs/>
          <w:sz w:val="28"/>
          <w:szCs w:val="28"/>
        </w:rPr>
        <w:t xml:space="preserve"> </w:t>
      </w:r>
      <w:r w:rsidR="00F80C9B" w:rsidRPr="005B2F4F">
        <w:rPr>
          <w:rFonts w:ascii="Times New Roman" w:hAnsi="Times New Roman"/>
          <w:b/>
          <w:bCs/>
          <w:sz w:val="28"/>
          <w:szCs w:val="28"/>
        </w:rPr>
        <w:br/>
      </w:r>
      <w:r w:rsidRPr="005B2F4F">
        <w:rPr>
          <w:rFonts w:ascii="Times New Roman" w:hAnsi="Times New Roman"/>
          <w:b/>
          <w:bCs/>
          <w:sz w:val="28"/>
          <w:szCs w:val="28"/>
        </w:rPr>
        <w:t>Луганской Народной Республики</w:t>
      </w:r>
    </w:p>
    <w:p w:rsidR="00C666E7" w:rsidRPr="005B2F4F" w:rsidRDefault="00C666E7" w:rsidP="00C532C2">
      <w:pPr>
        <w:keepNext/>
        <w:jc w:val="center"/>
        <w:rPr>
          <w:rFonts w:ascii="Times New Roman" w:hAnsi="Times New Roman"/>
          <w:b/>
          <w:bCs/>
          <w:sz w:val="28"/>
          <w:szCs w:val="28"/>
        </w:rPr>
      </w:pPr>
    </w:p>
    <w:p w:rsidR="008E6303" w:rsidRPr="005B2F4F" w:rsidRDefault="009270E5" w:rsidP="00C532C2">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C666E7" w:rsidRPr="005B2F4F">
        <w:rPr>
          <w:rFonts w:ascii="Times New Roman" w:hAnsi="Times New Roman"/>
          <w:b/>
          <w:bCs/>
          <w:sz w:val="28"/>
          <w:szCs w:val="28"/>
        </w:rPr>
        <w:t> </w:t>
      </w:r>
      <w:r w:rsidRPr="005B2F4F">
        <w:rPr>
          <w:rFonts w:ascii="Times New Roman" w:hAnsi="Times New Roman"/>
          <w:b/>
          <w:bCs/>
          <w:sz w:val="28"/>
          <w:szCs w:val="28"/>
        </w:rPr>
        <w:t>3</w:t>
      </w:r>
      <w:r w:rsidR="00F74111" w:rsidRPr="005B2F4F">
        <w:rPr>
          <w:rFonts w:ascii="Times New Roman" w:hAnsi="Times New Roman"/>
          <w:b/>
          <w:bCs/>
          <w:sz w:val="28"/>
          <w:szCs w:val="28"/>
        </w:rPr>
        <w:t>4</w:t>
      </w:r>
    </w:p>
    <w:p w:rsidR="008E6303" w:rsidRPr="005B2F4F" w:rsidRDefault="008E6303" w:rsidP="00C532C2">
      <w:pPr>
        <w:keepNext/>
        <w:ind w:firstLine="709"/>
        <w:jc w:val="both"/>
        <w:rPr>
          <w:rFonts w:ascii="Times New Roman" w:hAnsi="Times New Roman"/>
          <w:sz w:val="28"/>
          <w:szCs w:val="28"/>
        </w:rPr>
      </w:pPr>
      <w:r w:rsidRPr="005B2F4F">
        <w:rPr>
          <w:rFonts w:ascii="Times New Roman" w:hAnsi="Times New Roman"/>
          <w:sz w:val="28"/>
          <w:szCs w:val="28"/>
        </w:rPr>
        <w:t xml:space="preserve">Отчетный период (отчетный год) Государственного банка Луганской Народной Республики устанавливается с </w:t>
      </w:r>
      <w:r w:rsidR="00704F00" w:rsidRPr="005B2F4F">
        <w:rPr>
          <w:rFonts w:ascii="Times New Roman" w:hAnsi="Times New Roman"/>
          <w:sz w:val="28"/>
          <w:szCs w:val="28"/>
        </w:rPr>
        <w:t>0</w:t>
      </w:r>
      <w:r w:rsidRPr="005B2F4F">
        <w:rPr>
          <w:rFonts w:ascii="Times New Roman" w:hAnsi="Times New Roman"/>
          <w:sz w:val="28"/>
          <w:szCs w:val="28"/>
        </w:rPr>
        <w:t>1 января по 31 декабря включительно.</w:t>
      </w:r>
    </w:p>
    <w:p w:rsidR="008E6303" w:rsidRPr="005B2F4F" w:rsidRDefault="009529CA" w:rsidP="00C666E7">
      <w:pPr>
        <w:ind w:firstLine="709"/>
        <w:jc w:val="both"/>
        <w:rPr>
          <w:rFonts w:ascii="Times New Roman" w:hAnsi="Times New Roman"/>
          <w:b/>
          <w:bCs/>
          <w:sz w:val="28"/>
          <w:szCs w:val="28"/>
        </w:rPr>
      </w:pPr>
      <w:bookmarkStart w:id="12" w:name="Par435"/>
      <w:bookmarkEnd w:id="12"/>
      <w:r w:rsidRPr="005B2F4F">
        <w:rPr>
          <w:rFonts w:ascii="Times New Roman" w:hAnsi="Times New Roman"/>
          <w:b/>
          <w:bCs/>
          <w:sz w:val="28"/>
          <w:szCs w:val="28"/>
        </w:rPr>
        <w:t>Статья</w:t>
      </w:r>
      <w:r w:rsidR="00C666E7" w:rsidRPr="005B2F4F">
        <w:rPr>
          <w:rFonts w:ascii="Times New Roman" w:hAnsi="Times New Roman"/>
          <w:b/>
          <w:bCs/>
          <w:sz w:val="28"/>
          <w:szCs w:val="28"/>
        </w:rPr>
        <w:t> </w:t>
      </w:r>
      <w:r w:rsidRPr="005B2F4F">
        <w:rPr>
          <w:rFonts w:ascii="Times New Roman" w:hAnsi="Times New Roman"/>
          <w:b/>
          <w:bCs/>
          <w:sz w:val="28"/>
          <w:szCs w:val="28"/>
        </w:rPr>
        <w:t>3</w:t>
      </w:r>
      <w:r w:rsidR="00F74111" w:rsidRPr="005B2F4F">
        <w:rPr>
          <w:rFonts w:ascii="Times New Roman" w:hAnsi="Times New Roman"/>
          <w:b/>
          <w:bCs/>
          <w:sz w:val="28"/>
          <w:szCs w:val="28"/>
        </w:rPr>
        <w:t>5</w:t>
      </w:r>
    </w:p>
    <w:p w:rsidR="008E6303" w:rsidRPr="005B2F4F" w:rsidRDefault="00C666E7" w:rsidP="00C666E7">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proofErr w:type="gramStart"/>
      <w:r w:rsidR="008E6303" w:rsidRPr="005B2F4F">
        <w:rPr>
          <w:rFonts w:ascii="Times New Roman" w:hAnsi="Times New Roman"/>
          <w:sz w:val="28"/>
          <w:szCs w:val="28"/>
        </w:rPr>
        <w:t>Государственный банк Луганской Народной Республики ежегодно не позднее 15 мая года, следующего за отчетным, представляет</w:t>
      </w:r>
      <w:r w:rsidR="009529CA" w:rsidRPr="005B2F4F">
        <w:rPr>
          <w:rFonts w:ascii="Times New Roman" w:hAnsi="Times New Roman"/>
          <w:sz w:val="28"/>
          <w:szCs w:val="28"/>
        </w:rPr>
        <w:t xml:space="preserve"> </w:t>
      </w:r>
      <w:r w:rsidR="00ED7622">
        <w:rPr>
          <w:rFonts w:ascii="Times New Roman" w:hAnsi="Times New Roman"/>
          <w:sz w:val="28"/>
          <w:szCs w:val="28"/>
        </w:rPr>
        <w:t>Правительству</w:t>
      </w:r>
      <w:r w:rsidR="009270E5" w:rsidRPr="005B2F4F">
        <w:rPr>
          <w:rFonts w:ascii="Times New Roman" w:hAnsi="Times New Roman"/>
          <w:sz w:val="28"/>
          <w:szCs w:val="28"/>
        </w:rPr>
        <w:t xml:space="preserve"> </w:t>
      </w:r>
      <w:r w:rsidR="008E6303" w:rsidRPr="005B2F4F">
        <w:rPr>
          <w:rFonts w:ascii="Times New Roman" w:hAnsi="Times New Roman"/>
          <w:sz w:val="28"/>
          <w:szCs w:val="28"/>
        </w:rPr>
        <w:t>Луганской Народной Республики годовой отчет Государственного банка Луганской Народной Республики.</w:t>
      </w:r>
      <w:proofErr w:type="gramEnd"/>
    </w:p>
    <w:p w:rsidR="008E6303" w:rsidRPr="005B2F4F" w:rsidRDefault="00C666E7" w:rsidP="00C666E7">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Годовой отчет Государственного банка Луганской Народной Республики включает:</w:t>
      </w:r>
    </w:p>
    <w:p w:rsidR="008E6303" w:rsidRPr="005B2F4F" w:rsidRDefault="00BE5782" w:rsidP="00C666E7">
      <w:pPr>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отчет о деятельности Государственного банка Луганской Народной Республики;</w:t>
      </w:r>
    </w:p>
    <w:p w:rsidR="008E6303" w:rsidRPr="005B2F4F" w:rsidRDefault="00BE5782" w:rsidP="00C666E7">
      <w:pPr>
        <w:spacing w:after="0"/>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анализ состояния финансового рынка Луганской Народной Республики, платежной системы Луганской Народной Республики;</w:t>
      </w:r>
    </w:p>
    <w:p w:rsidR="008E6303" w:rsidRPr="005B2F4F" w:rsidRDefault="00BE5782" w:rsidP="00C666E7">
      <w:pPr>
        <w:spacing w:after="0"/>
        <w:ind w:firstLine="709"/>
        <w:jc w:val="both"/>
        <w:rPr>
          <w:rFonts w:ascii="Times New Roman" w:hAnsi="Times New Roman"/>
          <w:sz w:val="28"/>
          <w:szCs w:val="28"/>
        </w:rPr>
      </w:pPr>
      <w:r w:rsidRPr="005B2F4F">
        <w:rPr>
          <w:rFonts w:ascii="Times New Roman" w:hAnsi="Times New Roman"/>
          <w:sz w:val="28"/>
          <w:szCs w:val="28"/>
        </w:rPr>
        <w:t>3)</w:t>
      </w:r>
      <w:r w:rsidRPr="005B2F4F">
        <w:rPr>
          <w:rFonts w:ascii="Times New Roman" w:hAnsi="Times New Roman"/>
          <w:sz w:val="28"/>
          <w:szCs w:val="28"/>
          <w:lang w:val="uk-UA"/>
        </w:rPr>
        <w:t xml:space="preserve"> </w:t>
      </w:r>
      <w:r w:rsidR="008E6303" w:rsidRPr="005B2F4F">
        <w:rPr>
          <w:rFonts w:ascii="Times New Roman" w:hAnsi="Times New Roman"/>
          <w:sz w:val="28"/>
          <w:szCs w:val="28"/>
        </w:rPr>
        <w:t>годовую финансовую отчетность Государственного банка Луганской Народной Республики;</w:t>
      </w:r>
    </w:p>
    <w:p w:rsidR="008E6303" w:rsidRPr="005B2F4F" w:rsidRDefault="00BE5782" w:rsidP="00C666E7">
      <w:pPr>
        <w:spacing w:after="0"/>
        <w:ind w:firstLine="709"/>
        <w:jc w:val="both"/>
        <w:rPr>
          <w:rFonts w:ascii="Times New Roman" w:hAnsi="Times New Roman"/>
          <w:sz w:val="28"/>
          <w:szCs w:val="28"/>
        </w:rPr>
      </w:pPr>
      <w:r w:rsidRPr="005B2F4F">
        <w:rPr>
          <w:rFonts w:ascii="Times New Roman" w:hAnsi="Times New Roman"/>
          <w:sz w:val="28"/>
          <w:szCs w:val="28"/>
          <w:lang w:val="uk-UA"/>
        </w:rPr>
        <w:t>4) </w:t>
      </w:r>
      <w:r w:rsidR="008E6303" w:rsidRPr="005B2F4F">
        <w:rPr>
          <w:rFonts w:ascii="Times New Roman" w:hAnsi="Times New Roman"/>
          <w:sz w:val="28"/>
          <w:szCs w:val="28"/>
        </w:rPr>
        <w:t>аудиторское заключение по годовой финансовой отчетности Государственного банка Луганской Народной Республики;</w:t>
      </w:r>
    </w:p>
    <w:p w:rsidR="008E6303" w:rsidRPr="005B2F4F" w:rsidRDefault="00BE5782" w:rsidP="00C666E7">
      <w:pPr>
        <w:spacing w:after="0"/>
        <w:ind w:firstLine="709"/>
        <w:jc w:val="both"/>
        <w:rPr>
          <w:rFonts w:ascii="Times New Roman" w:hAnsi="Times New Roman"/>
          <w:sz w:val="28"/>
          <w:szCs w:val="28"/>
        </w:rPr>
      </w:pPr>
      <w:r w:rsidRPr="005B2F4F">
        <w:rPr>
          <w:rFonts w:ascii="Times New Roman" w:hAnsi="Times New Roman"/>
          <w:sz w:val="28"/>
          <w:szCs w:val="28"/>
          <w:lang w:val="uk-UA"/>
        </w:rPr>
        <w:t>5) </w:t>
      </w:r>
      <w:r w:rsidR="008E6303" w:rsidRPr="005B2F4F">
        <w:rPr>
          <w:rFonts w:ascii="Times New Roman" w:hAnsi="Times New Roman"/>
          <w:sz w:val="28"/>
          <w:szCs w:val="28"/>
        </w:rPr>
        <w:t>заключение Счетной палаты Луганской Народной Республики по результатам проверки счетов и операций Государственного банка Луганской Народной Республики, на которые распространяется действие</w:t>
      </w:r>
      <w:r w:rsidR="00614FBD" w:rsidRPr="005B2F4F">
        <w:rPr>
          <w:rFonts w:ascii="Times New Roman" w:hAnsi="Times New Roman"/>
          <w:sz w:val="28"/>
          <w:szCs w:val="28"/>
        </w:rPr>
        <w:t xml:space="preserve"> </w:t>
      </w:r>
      <w:r w:rsidR="008E6303" w:rsidRPr="005B2F4F">
        <w:rPr>
          <w:rFonts w:ascii="Times New Roman" w:hAnsi="Times New Roman"/>
          <w:sz w:val="28"/>
          <w:szCs w:val="28"/>
        </w:rPr>
        <w:t>Закона</w:t>
      </w:r>
      <w:r w:rsidR="00FA16D3" w:rsidRPr="005B2F4F">
        <w:rPr>
          <w:rFonts w:ascii="Times New Roman" w:hAnsi="Times New Roman"/>
          <w:sz w:val="28"/>
          <w:szCs w:val="28"/>
        </w:rPr>
        <w:t> </w:t>
      </w:r>
      <w:r w:rsidR="004171D1" w:rsidRPr="005B2F4F">
        <w:rPr>
          <w:rFonts w:ascii="Times New Roman" w:hAnsi="Times New Roman"/>
          <w:sz w:val="28"/>
          <w:szCs w:val="28"/>
        </w:rPr>
        <w:t>«</w:t>
      </w:r>
      <w:r w:rsidR="008E6303" w:rsidRPr="005B2F4F">
        <w:rPr>
          <w:rFonts w:ascii="Times New Roman" w:hAnsi="Times New Roman"/>
          <w:sz w:val="28"/>
          <w:szCs w:val="28"/>
        </w:rPr>
        <w:t>О</w:t>
      </w:r>
      <w:r w:rsidR="004171D1" w:rsidRPr="005B2F4F">
        <w:rPr>
          <w:rFonts w:ascii="Times New Roman" w:hAnsi="Times New Roman"/>
          <w:sz w:val="28"/>
          <w:szCs w:val="28"/>
        </w:rPr>
        <w:t> </w:t>
      </w:r>
      <w:r w:rsidR="008E6303" w:rsidRPr="005B2F4F">
        <w:rPr>
          <w:rFonts w:ascii="Times New Roman" w:hAnsi="Times New Roman"/>
          <w:sz w:val="28"/>
          <w:szCs w:val="28"/>
        </w:rPr>
        <w:t>государственной тайне</w:t>
      </w:r>
      <w:r w:rsidR="004171D1" w:rsidRPr="005B2F4F">
        <w:rPr>
          <w:rFonts w:ascii="Times New Roman" w:hAnsi="Times New Roman"/>
          <w:sz w:val="28"/>
          <w:szCs w:val="28"/>
        </w:rPr>
        <w:t>»</w:t>
      </w:r>
      <w:r w:rsidR="009529CA" w:rsidRPr="005B2F4F">
        <w:rPr>
          <w:rFonts w:ascii="Times New Roman" w:hAnsi="Times New Roman"/>
          <w:sz w:val="28"/>
          <w:szCs w:val="28"/>
        </w:rPr>
        <w:t>.</w:t>
      </w:r>
    </w:p>
    <w:p w:rsidR="008E6303" w:rsidRPr="005B2F4F" w:rsidRDefault="00C666E7" w:rsidP="00C666E7">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В целях настоящего Закона под годовой финансовой отчетностью Государственного банка Луганской Народной Республики понимаются:</w:t>
      </w:r>
    </w:p>
    <w:p w:rsidR="008E6303" w:rsidRPr="005B2F4F" w:rsidRDefault="00BE5782" w:rsidP="00C666E7">
      <w:pPr>
        <w:spacing w:after="0"/>
        <w:ind w:firstLine="709"/>
        <w:jc w:val="both"/>
        <w:rPr>
          <w:rFonts w:ascii="Times New Roman" w:hAnsi="Times New Roman"/>
          <w:sz w:val="28"/>
          <w:szCs w:val="28"/>
        </w:rPr>
      </w:pPr>
      <w:r w:rsidRPr="005B2F4F">
        <w:rPr>
          <w:rFonts w:ascii="Times New Roman" w:hAnsi="Times New Roman"/>
          <w:sz w:val="28"/>
          <w:szCs w:val="28"/>
          <w:lang w:val="uk-UA"/>
        </w:rPr>
        <w:t>1)</w:t>
      </w:r>
      <w:r w:rsidRPr="005B2F4F">
        <w:rPr>
          <w:rFonts w:ascii="Times New Roman" w:hAnsi="Times New Roman"/>
          <w:sz w:val="28"/>
          <w:szCs w:val="28"/>
          <w:lang w:val="en-US"/>
        </w:rPr>
        <w:t> </w:t>
      </w:r>
      <w:r w:rsidR="008E6303" w:rsidRPr="005B2F4F">
        <w:rPr>
          <w:rFonts w:ascii="Times New Roman" w:hAnsi="Times New Roman"/>
          <w:sz w:val="28"/>
          <w:szCs w:val="28"/>
        </w:rPr>
        <w:t>годовой баланс, отчет о финансовых результатах, в том числе отчет о полученной прибыли и ее распределении;</w:t>
      </w:r>
    </w:p>
    <w:p w:rsidR="008E6303" w:rsidRPr="005B2F4F" w:rsidRDefault="00BE5782" w:rsidP="00C666E7">
      <w:pPr>
        <w:spacing w:after="0"/>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отчет о формировании и об использовании резервов и фондов Государственного банка Луганской Народной Республики;</w:t>
      </w:r>
    </w:p>
    <w:p w:rsidR="008E6303" w:rsidRPr="005B2F4F" w:rsidRDefault="00BE5782" w:rsidP="00C666E7">
      <w:pPr>
        <w:spacing w:after="0"/>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отчет об управлении Государственным банком Луганской Народной Республики долями участия в капиталах организаций, входящими в состав имущества Государственного банка Луганской Народной Республики;</w:t>
      </w:r>
    </w:p>
    <w:p w:rsidR="008E6303" w:rsidRPr="005B2F4F" w:rsidRDefault="00BE5782" w:rsidP="00C666E7">
      <w:pPr>
        <w:spacing w:after="0"/>
        <w:ind w:firstLine="709"/>
        <w:jc w:val="both"/>
        <w:rPr>
          <w:rFonts w:ascii="Times New Roman" w:hAnsi="Times New Roman"/>
          <w:sz w:val="28"/>
          <w:szCs w:val="28"/>
        </w:rPr>
      </w:pPr>
      <w:r w:rsidRPr="005B2F4F">
        <w:rPr>
          <w:rFonts w:ascii="Times New Roman" w:hAnsi="Times New Roman"/>
          <w:sz w:val="28"/>
          <w:szCs w:val="28"/>
        </w:rPr>
        <w:t>4) </w:t>
      </w:r>
      <w:r w:rsidR="008E6303" w:rsidRPr="005B2F4F">
        <w:rPr>
          <w:rFonts w:ascii="Times New Roman" w:hAnsi="Times New Roman"/>
          <w:sz w:val="28"/>
          <w:szCs w:val="28"/>
        </w:rPr>
        <w:t>отчет о расходах на содержание служащих Государственного банка Луганской Народной Республики;</w:t>
      </w:r>
    </w:p>
    <w:p w:rsidR="008E6303" w:rsidRPr="005B2F4F" w:rsidRDefault="00BE5782" w:rsidP="00C666E7">
      <w:pPr>
        <w:spacing w:after="0"/>
        <w:ind w:firstLine="709"/>
        <w:jc w:val="both"/>
        <w:rPr>
          <w:rFonts w:ascii="Times New Roman" w:hAnsi="Times New Roman"/>
          <w:sz w:val="28"/>
          <w:szCs w:val="28"/>
        </w:rPr>
      </w:pPr>
      <w:r w:rsidRPr="005B2F4F">
        <w:rPr>
          <w:rFonts w:ascii="Times New Roman" w:hAnsi="Times New Roman"/>
          <w:sz w:val="28"/>
          <w:szCs w:val="28"/>
        </w:rPr>
        <w:t>5) </w:t>
      </w:r>
      <w:r w:rsidR="008E6303" w:rsidRPr="005B2F4F">
        <w:rPr>
          <w:rFonts w:ascii="Times New Roman" w:hAnsi="Times New Roman"/>
          <w:sz w:val="28"/>
          <w:szCs w:val="28"/>
        </w:rPr>
        <w:t>отчет об исполн</w:t>
      </w:r>
      <w:r w:rsidR="00AD4C27" w:rsidRPr="005B2F4F">
        <w:rPr>
          <w:rFonts w:ascii="Times New Roman" w:hAnsi="Times New Roman"/>
          <w:sz w:val="28"/>
          <w:szCs w:val="28"/>
        </w:rPr>
        <w:t>ении сметы капитальных вложений.</w:t>
      </w:r>
    </w:p>
    <w:p w:rsidR="002D7B19" w:rsidRPr="005B2F4F" w:rsidRDefault="00C666E7" w:rsidP="00C666E7">
      <w:pPr>
        <w:tabs>
          <w:tab w:val="left" w:pos="1134"/>
        </w:tabs>
        <w:ind w:firstLine="709"/>
        <w:jc w:val="both"/>
        <w:rPr>
          <w:rFonts w:ascii="Times New Roman" w:hAnsi="Times New Roman"/>
          <w:sz w:val="28"/>
          <w:szCs w:val="28"/>
        </w:rPr>
      </w:pPr>
      <w:r w:rsidRPr="005B2F4F">
        <w:rPr>
          <w:rFonts w:ascii="Times New Roman" w:hAnsi="Times New Roman"/>
          <w:sz w:val="28"/>
          <w:szCs w:val="28"/>
        </w:rPr>
        <w:t>4. </w:t>
      </w:r>
      <w:r w:rsidR="00ED7622">
        <w:rPr>
          <w:rFonts w:ascii="Times New Roman" w:hAnsi="Times New Roman"/>
          <w:sz w:val="28"/>
          <w:szCs w:val="28"/>
        </w:rPr>
        <w:t xml:space="preserve">Правительство </w:t>
      </w:r>
      <w:r w:rsidR="008E6303" w:rsidRPr="005B2F4F">
        <w:rPr>
          <w:rFonts w:ascii="Times New Roman" w:hAnsi="Times New Roman"/>
          <w:sz w:val="28"/>
          <w:szCs w:val="28"/>
        </w:rPr>
        <w:t xml:space="preserve">Луганской Народной Республики рассматривает годовой отчет Государственного банка Луганской Народной Республики </w:t>
      </w:r>
      <w:r w:rsidRPr="005B2F4F">
        <w:rPr>
          <w:rFonts w:ascii="Times New Roman" w:hAnsi="Times New Roman"/>
          <w:sz w:val="28"/>
          <w:szCs w:val="28"/>
        </w:rPr>
        <w:t xml:space="preserve">   </w:t>
      </w:r>
      <w:r w:rsidR="008E6303" w:rsidRPr="005B2F4F">
        <w:rPr>
          <w:rFonts w:ascii="Times New Roman" w:hAnsi="Times New Roman"/>
          <w:sz w:val="28"/>
          <w:szCs w:val="28"/>
        </w:rPr>
        <w:t xml:space="preserve">до </w:t>
      </w:r>
      <w:r w:rsidR="00BE5782" w:rsidRPr="005B2F4F">
        <w:rPr>
          <w:rFonts w:ascii="Times New Roman" w:hAnsi="Times New Roman"/>
          <w:sz w:val="28"/>
          <w:szCs w:val="28"/>
        </w:rPr>
        <w:t>0</w:t>
      </w:r>
      <w:r w:rsidR="008E6303" w:rsidRPr="005B2F4F">
        <w:rPr>
          <w:rFonts w:ascii="Times New Roman" w:hAnsi="Times New Roman"/>
          <w:sz w:val="28"/>
          <w:szCs w:val="28"/>
        </w:rPr>
        <w:t xml:space="preserve">1 июля года, следующего за </w:t>
      </w:r>
      <w:proofErr w:type="gramStart"/>
      <w:r w:rsidR="008E6303" w:rsidRPr="005B2F4F">
        <w:rPr>
          <w:rFonts w:ascii="Times New Roman" w:hAnsi="Times New Roman"/>
          <w:sz w:val="28"/>
          <w:szCs w:val="28"/>
        </w:rPr>
        <w:t>отчетным</w:t>
      </w:r>
      <w:proofErr w:type="gramEnd"/>
      <w:r w:rsidR="008E6303" w:rsidRPr="005B2F4F">
        <w:rPr>
          <w:rFonts w:ascii="Times New Roman" w:hAnsi="Times New Roman"/>
          <w:sz w:val="28"/>
          <w:szCs w:val="28"/>
        </w:rPr>
        <w:t>, и принимает решение.</w:t>
      </w:r>
    </w:p>
    <w:p w:rsidR="008E6303" w:rsidRPr="005B2F4F" w:rsidRDefault="00E30664" w:rsidP="00C666E7">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C666E7" w:rsidRPr="005B2F4F">
        <w:rPr>
          <w:rFonts w:ascii="Times New Roman" w:hAnsi="Times New Roman"/>
          <w:b/>
          <w:bCs/>
          <w:sz w:val="28"/>
          <w:szCs w:val="28"/>
        </w:rPr>
        <w:t> </w:t>
      </w:r>
      <w:r w:rsidRPr="005B2F4F">
        <w:rPr>
          <w:rFonts w:ascii="Times New Roman" w:hAnsi="Times New Roman"/>
          <w:b/>
          <w:bCs/>
          <w:sz w:val="28"/>
          <w:szCs w:val="28"/>
        </w:rPr>
        <w:t>3</w:t>
      </w:r>
      <w:r w:rsidR="00F74111" w:rsidRPr="005B2F4F">
        <w:rPr>
          <w:rFonts w:ascii="Times New Roman" w:hAnsi="Times New Roman"/>
          <w:b/>
          <w:bCs/>
          <w:sz w:val="28"/>
          <w:szCs w:val="28"/>
        </w:rPr>
        <w:t>6</w:t>
      </w:r>
    </w:p>
    <w:p w:rsidR="008E6303" w:rsidRPr="005B2F4F" w:rsidRDefault="00A91D85" w:rsidP="00A91D8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 xml:space="preserve">После утверждения годовой финансовой отчетности Государственного банка Луганской Народной Республики Правлением Государственный банк Луганской Народной Республики перечисляет в Государственный бюджет Луганской Народной Республики </w:t>
      </w:r>
      <w:r w:rsidR="003516A5" w:rsidRPr="005B2F4F">
        <w:rPr>
          <w:rFonts w:ascii="Times New Roman" w:hAnsi="Times New Roman"/>
          <w:sz w:val="28"/>
          <w:szCs w:val="28"/>
        </w:rPr>
        <w:t>тридцать</w:t>
      </w:r>
      <w:r w:rsidR="008E6303" w:rsidRPr="005B2F4F">
        <w:rPr>
          <w:rFonts w:ascii="Times New Roman" w:hAnsi="Times New Roman"/>
          <w:sz w:val="28"/>
          <w:szCs w:val="28"/>
        </w:rPr>
        <w:t xml:space="preserve"> процентов фактически полученной им по итогам года прибыли, остающейся после уплаты налогов и сборов в соответствии с законодательством Луганской Народной Республики в сфере налогообложения. Оставшаяся прибыль Государственного банка Луганской Народной Республики направляется Правлением в резервы и фонды различного назначения</w:t>
      </w:r>
      <w:r w:rsidR="002D7B19" w:rsidRPr="005B2F4F">
        <w:rPr>
          <w:rFonts w:ascii="Times New Roman" w:hAnsi="Times New Roman"/>
          <w:sz w:val="28"/>
          <w:szCs w:val="28"/>
        </w:rPr>
        <w:t xml:space="preserve"> в соответствии с настоящим Законом.</w:t>
      </w:r>
    </w:p>
    <w:p w:rsidR="008E6303" w:rsidRPr="005B2F4F" w:rsidRDefault="00A91D85" w:rsidP="00A91D8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Изменение размера и порядка перечисления Государственным банком Луганской Народной Республики прибыли в Государственный бюджет Луганской Народной Республики осуществляется отдельным законом, в который не могут быть включены иные нормы, изменяющие (приостанавливающие, отменяющие, признающие утратившими силу) другие законодательные акты Луганской Народной Республики или содержащие самостоятельный предмет правового регулирования.</w:t>
      </w:r>
    </w:p>
    <w:p w:rsidR="008E6303" w:rsidRPr="005B2F4F" w:rsidRDefault="00A91D85" w:rsidP="00A91D85">
      <w:pPr>
        <w:tabs>
          <w:tab w:val="left" w:pos="1134"/>
        </w:tabs>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Налоги и сборы уплачиваются Государственным банком Луганской Народной Республики и его организациями в соответствии с законодательством Луганской Народной Республики в сфере налогообложения.</w:t>
      </w:r>
    </w:p>
    <w:p w:rsidR="00E4135F" w:rsidRPr="005B2F4F" w:rsidRDefault="00E4135F" w:rsidP="00A91D85">
      <w:pPr>
        <w:tabs>
          <w:tab w:val="left" w:pos="1134"/>
        </w:tabs>
        <w:ind w:firstLine="709"/>
        <w:jc w:val="both"/>
        <w:rPr>
          <w:rFonts w:ascii="Times New Roman" w:hAnsi="Times New Roman"/>
          <w:sz w:val="28"/>
          <w:szCs w:val="28"/>
        </w:rPr>
      </w:pPr>
    </w:p>
    <w:p w:rsidR="008E6303" w:rsidRPr="005B2F4F" w:rsidRDefault="008E6303" w:rsidP="00A91D85">
      <w:pPr>
        <w:jc w:val="center"/>
        <w:rPr>
          <w:rFonts w:ascii="Times New Roman" w:hAnsi="Times New Roman"/>
          <w:b/>
          <w:bCs/>
          <w:sz w:val="28"/>
          <w:szCs w:val="28"/>
        </w:rPr>
      </w:pPr>
      <w:bookmarkStart w:id="13" w:name="Par480"/>
      <w:bookmarkEnd w:id="13"/>
      <w:r w:rsidRPr="005B2F4F">
        <w:rPr>
          <w:rFonts w:ascii="Times New Roman" w:hAnsi="Times New Roman"/>
          <w:b/>
          <w:bCs/>
          <w:sz w:val="28"/>
          <w:szCs w:val="28"/>
        </w:rPr>
        <w:t>Глава</w:t>
      </w:r>
      <w:r w:rsidR="00A91D85" w:rsidRPr="005B2F4F">
        <w:rPr>
          <w:rFonts w:ascii="Times New Roman" w:hAnsi="Times New Roman"/>
          <w:b/>
          <w:bCs/>
          <w:sz w:val="28"/>
          <w:szCs w:val="28"/>
        </w:rPr>
        <w:t> </w:t>
      </w:r>
      <w:r w:rsidR="009A04F8" w:rsidRPr="005B2F4F">
        <w:rPr>
          <w:rFonts w:ascii="Times New Roman" w:hAnsi="Times New Roman"/>
          <w:b/>
          <w:bCs/>
          <w:sz w:val="28"/>
          <w:szCs w:val="28"/>
        </w:rPr>
        <w:t>7</w:t>
      </w:r>
      <w:r w:rsidR="00A91D85" w:rsidRPr="005B2F4F">
        <w:rPr>
          <w:rFonts w:ascii="Times New Roman" w:hAnsi="Times New Roman"/>
          <w:b/>
          <w:bCs/>
          <w:sz w:val="28"/>
          <w:szCs w:val="28"/>
        </w:rPr>
        <w:t>. </w:t>
      </w:r>
      <w:r w:rsidRPr="005B2F4F">
        <w:rPr>
          <w:rFonts w:ascii="Times New Roman" w:hAnsi="Times New Roman"/>
          <w:b/>
          <w:bCs/>
          <w:sz w:val="28"/>
          <w:szCs w:val="28"/>
        </w:rPr>
        <w:t>Организация наличного денежного обращения</w:t>
      </w:r>
    </w:p>
    <w:p w:rsidR="00E4135F" w:rsidRPr="005B2F4F" w:rsidRDefault="00E4135F" w:rsidP="00A91D85">
      <w:pPr>
        <w:jc w:val="center"/>
        <w:rPr>
          <w:rFonts w:ascii="Times New Roman" w:hAnsi="Times New Roman"/>
          <w:b/>
          <w:bCs/>
          <w:sz w:val="28"/>
          <w:szCs w:val="28"/>
        </w:rPr>
      </w:pPr>
    </w:p>
    <w:p w:rsidR="008E6303" w:rsidRPr="005B2F4F" w:rsidRDefault="002D7B19"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rPr>
        <w:t> </w:t>
      </w:r>
      <w:r w:rsidRPr="005B2F4F">
        <w:rPr>
          <w:rFonts w:ascii="Times New Roman" w:hAnsi="Times New Roman"/>
          <w:b/>
          <w:bCs/>
          <w:sz w:val="28"/>
          <w:szCs w:val="28"/>
        </w:rPr>
        <w:t>3</w:t>
      </w:r>
      <w:r w:rsidR="00F74111" w:rsidRPr="005B2F4F">
        <w:rPr>
          <w:rFonts w:ascii="Times New Roman" w:hAnsi="Times New Roman"/>
          <w:b/>
          <w:bCs/>
          <w:sz w:val="28"/>
          <w:szCs w:val="28"/>
        </w:rPr>
        <w:t>7</w:t>
      </w:r>
    </w:p>
    <w:p w:rsidR="008E6303" w:rsidRPr="005B2F4F" w:rsidRDefault="00A91D85" w:rsidP="00A91D8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Официальной денежной единицей (валютой) Луганской Народной Республики является российский рубль. Один российский рубль состоит из 100 копеек.</w:t>
      </w:r>
    </w:p>
    <w:p w:rsidR="008E6303" w:rsidRPr="005B2F4F" w:rsidRDefault="00A91D85" w:rsidP="00A91D85">
      <w:pPr>
        <w:tabs>
          <w:tab w:val="left" w:pos="1134"/>
        </w:tabs>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Введение на территории Луганской Народной Республики других денежных единиц и выпуск д</w:t>
      </w:r>
      <w:r w:rsidR="000F30C7" w:rsidRPr="005B2F4F">
        <w:rPr>
          <w:rFonts w:ascii="Times New Roman" w:hAnsi="Times New Roman"/>
          <w:sz w:val="28"/>
          <w:szCs w:val="28"/>
        </w:rPr>
        <w:t>енежных суррогатов запрещаются.</w:t>
      </w:r>
    </w:p>
    <w:p w:rsidR="008E6303" w:rsidRPr="005B2F4F" w:rsidRDefault="008E6303"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rPr>
        <w:t> </w:t>
      </w:r>
      <w:r w:rsidRPr="005B2F4F">
        <w:rPr>
          <w:rFonts w:ascii="Times New Roman" w:hAnsi="Times New Roman"/>
          <w:b/>
          <w:bCs/>
          <w:sz w:val="28"/>
          <w:szCs w:val="28"/>
        </w:rPr>
        <w:t>3</w:t>
      </w:r>
      <w:r w:rsidR="00F74111" w:rsidRPr="005B2F4F">
        <w:rPr>
          <w:rFonts w:ascii="Times New Roman" w:hAnsi="Times New Roman"/>
          <w:b/>
          <w:bCs/>
          <w:sz w:val="28"/>
          <w:szCs w:val="28"/>
        </w:rPr>
        <w:t>8</w:t>
      </w:r>
    </w:p>
    <w:p w:rsidR="008E6303" w:rsidRPr="005B2F4F" w:rsidRDefault="008E6303" w:rsidP="00A91D85">
      <w:pPr>
        <w:ind w:firstLine="709"/>
        <w:jc w:val="both"/>
        <w:rPr>
          <w:rFonts w:ascii="Times New Roman" w:hAnsi="Times New Roman"/>
          <w:sz w:val="28"/>
          <w:szCs w:val="28"/>
        </w:rPr>
      </w:pPr>
      <w:r w:rsidRPr="005B2F4F">
        <w:rPr>
          <w:rFonts w:ascii="Times New Roman" w:hAnsi="Times New Roman"/>
          <w:sz w:val="28"/>
          <w:szCs w:val="28"/>
        </w:rPr>
        <w:t>Официальное соотношение между российским рублем и золотом или другими драгоценными металлами не устанавливается.</w:t>
      </w:r>
    </w:p>
    <w:p w:rsidR="008E6303" w:rsidRPr="005B2F4F" w:rsidRDefault="008E6303" w:rsidP="00A91D85">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rPr>
        <w:t> </w:t>
      </w:r>
      <w:r w:rsidR="00F74111" w:rsidRPr="005B2F4F">
        <w:rPr>
          <w:rFonts w:ascii="Times New Roman" w:hAnsi="Times New Roman"/>
          <w:b/>
          <w:bCs/>
          <w:sz w:val="28"/>
          <w:szCs w:val="28"/>
        </w:rPr>
        <w:t>39</w:t>
      </w:r>
    </w:p>
    <w:p w:rsidR="008E6303" w:rsidRPr="005B2F4F" w:rsidRDefault="00A91D85" w:rsidP="00A91D8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Организация обращения и изъятия из обращения наличных денег (банкнот и монеты) на территории Луганской Народной Республики осуществля</w:t>
      </w:r>
      <w:r w:rsidR="0066309D" w:rsidRPr="005B2F4F">
        <w:rPr>
          <w:rFonts w:ascii="Times New Roman" w:hAnsi="Times New Roman"/>
          <w:sz w:val="28"/>
          <w:szCs w:val="28"/>
        </w:rPr>
        <w:t>е</w:t>
      </w:r>
      <w:r w:rsidR="008E6303" w:rsidRPr="005B2F4F">
        <w:rPr>
          <w:rFonts w:ascii="Times New Roman" w:hAnsi="Times New Roman"/>
          <w:sz w:val="28"/>
          <w:szCs w:val="28"/>
        </w:rPr>
        <w:t>тся исключительно Государственным банком Луганской Народной Республики.</w:t>
      </w:r>
    </w:p>
    <w:p w:rsidR="008E6303" w:rsidRPr="005B2F4F" w:rsidRDefault="00A91D85" w:rsidP="00A91D85">
      <w:pPr>
        <w:tabs>
          <w:tab w:val="left" w:pos="1134"/>
        </w:tabs>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Банкноты (банковские билеты) и монета Банка России являются единственным законным средством наличного платежа на территории Луганской Народной Республики. Их подделка и незаконное изготовление преследуются по закону.</w:t>
      </w:r>
    </w:p>
    <w:p w:rsidR="008E6303" w:rsidRPr="005B2F4F" w:rsidRDefault="008E6303" w:rsidP="00A91D85">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rPr>
        <w:t> </w:t>
      </w:r>
      <w:r w:rsidR="009A04F8" w:rsidRPr="005B2F4F">
        <w:rPr>
          <w:rFonts w:ascii="Times New Roman" w:hAnsi="Times New Roman"/>
          <w:b/>
          <w:bCs/>
          <w:sz w:val="28"/>
          <w:szCs w:val="28"/>
        </w:rPr>
        <w:t>4</w:t>
      </w:r>
      <w:r w:rsidR="00F74111" w:rsidRPr="005B2F4F">
        <w:rPr>
          <w:rFonts w:ascii="Times New Roman" w:hAnsi="Times New Roman"/>
          <w:b/>
          <w:bCs/>
          <w:sz w:val="28"/>
          <w:szCs w:val="28"/>
        </w:rPr>
        <w:t>0</w:t>
      </w:r>
    </w:p>
    <w:p w:rsidR="008E6303" w:rsidRPr="005B2F4F" w:rsidRDefault="008E6303" w:rsidP="00A91D85">
      <w:pPr>
        <w:ind w:firstLine="709"/>
        <w:jc w:val="both"/>
        <w:rPr>
          <w:rFonts w:ascii="Times New Roman" w:hAnsi="Times New Roman"/>
          <w:sz w:val="28"/>
          <w:szCs w:val="28"/>
        </w:rPr>
      </w:pPr>
      <w:r w:rsidRPr="005B2F4F">
        <w:rPr>
          <w:rFonts w:ascii="Times New Roman" w:hAnsi="Times New Roman"/>
          <w:sz w:val="28"/>
          <w:szCs w:val="28"/>
        </w:rPr>
        <w:t>Банкноты и монета Банка России обязательны к приему по нарицательной стоимости при осуществлении всех видов платежей, для зачисления на счета, во вклады и для перевода на всей территории Луганской Народной Республики.</w:t>
      </w:r>
    </w:p>
    <w:p w:rsidR="008E6303" w:rsidRPr="005B2F4F" w:rsidRDefault="00A91D85"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 </w:t>
      </w:r>
      <w:r w:rsidR="009A04F8" w:rsidRPr="005B2F4F">
        <w:rPr>
          <w:rFonts w:ascii="Times New Roman" w:hAnsi="Times New Roman"/>
          <w:b/>
          <w:bCs/>
          <w:sz w:val="28"/>
          <w:szCs w:val="28"/>
        </w:rPr>
        <w:t>4</w:t>
      </w:r>
      <w:r w:rsidR="00F74111" w:rsidRPr="005B2F4F">
        <w:rPr>
          <w:rFonts w:ascii="Times New Roman" w:hAnsi="Times New Roman"/>
          <w:b/>
          <w:bCs/>
          <w:sz w:val="28"/>
          <w:szCs w:val="28"/>
        </w:rPr>
        <w:t>1</w:t>
      </w:r>
    </w:p>
    <w:p w:rsidR="008E6303" w:rsidRPr="005B2F4F" w:rsidRDefault="008E6303" w:rsidP="00A91D85">
      <w:pPr>
        <w:ind w:firstLine="709"/>
        <w:jc w:val="both"/>
        <w:rPr>
          <w:rFonts w:ascii="Times New Roman" w:hAnsi="Times New Roman"/>
          <w:sz w:val="28"/>
          <w:szCs w:val="28"/>
        </w:rPr>
      </w:pPr>
      <w:r w:rsidRPr="005B2F4F">
        <w:rPr>
          <w:rFonts w:ascii="Times New Roman" w:hAnsi="Times New Roman"/>
          <w:sz w:val="28"/>
          <w:szCs w:val="28"/>
        </w:rPr>
        <w:t>Государственный банк Луганской Народной Республики обменивает ветхие и поврежденные банкноты в соответствии с установленными им правилами.</w:t>
      </w:r>
    </w:p>
    <w:p w:rsidR="008E6303" w:rsidRPr="005B2F4F" w:rsidRDefault="00A91D85"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 </w:t>
      </w:r>
      <w:r w:rsidR="009A04F8" w:rsidRPr="005B2F4F">
        <w:rPr>
          <w:rFonts w:ascii="Times New Roman" w:hAnsi="Times New Roman"/>
          <w:b/>
          <w:bCs/>
          <w:sz w:val="28"/>
          <w:szCs w:val="28"/>
        </w:rPr>
        <w:t>4</w:t>
      </w:r>
      <w:r w:rsidR="00F74111" w:rsidRPr="005B2F4F">
        <w:rPr>
          <w:rFonts w:ascii="Times New Roman" w:hAnsi="Times New Roman"/>
          <w:b/>
          <w:bCs/>
          <w:sz w:val="28"/>
          <w:szCs w:val="28"/>
        </w:rPr>
        <w:t>2</w:t>
      </w:r>
    </w:p>
    <w:p w:rsidR="008E6303" w:rsidRPr="005B2F4F" w:rsidRDefault="008E6303" w:rsidP="008E6303">
      <w:pPr>
        <w:spacing w:after="0"/>
        <w:ind w:firstLine="709"/>
        <w:jc w:val="both"/>
        <w:rPr>
          <w:rFonts w:ascii="Times New Roman" w:hAnsi="Times New Roman"/>
          <w:sz w:val="28"/>
          <w:szCs w:val="28"/>
        </w:rPr>
      </w:pPr>
      <w:r w:rsidRPr="005B2F4F">
        <w:rPr>
          <w:rFonts w:ascii="Times New Roman" w:hAnsi="Times New Roman"/>
          <w:sz w:val="28"/>
          <w:szCs w:val="28"/>
        </w:rPr>
        <w:t>В целях организации на территории Луганской Народной Республики наличного денежного обращения на Государственный банк Луганской Народной Республики возлагаются следующие функции:</w:t>
      </w:r>
    </w:p>
    <w:p w:rsidR="008E6303" w:rsidRPr="005B2F4F" w:rsidRDefault="0066309D" w:rsidP="008E6303">
      <w:pPr>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перевозка и хранение банкнот и монеты Банка России;</w:t>
      </w:r>
    </w:p>
    <w:p w:rsidR="008E6303" w:rsidRPr="005B2F4F" w:rsidRDefault="0066309D" w:rsidP="008E6303">
      <w:pPr>
        <w:spacing w:after="0"/>
        <w:ind w:firstLine="709"/>
        <w:jc w:val="both"/>
        <w:rPr>
          <w:rFonts w:ascii="Times New Roman" w:hAnsi="Times New Roman"/>
          <w:sz w:val="28"/>
          <w:szCs w:val="28"/>
        </w:rPr>
      </w:pPr>
      <w:r w:rsidRPr="005B2F4F">
        <w:rPr>
          <w:rFonts w:ascii="Times New Roman" w:hAnsi="Times New Roman"/>
          <w:sz w:val="28"/>
          <w:szCs w:val="28"/>
        </w:rPr>
        <w:t>2)</w:t>
      </w:r>
      <w:r w:rsidRPr="005B2F4F">
        <w:rPr>
          <w:rFonts w:ascii="Times New Roman" w:hAnsi="Times New Roman"/>
          <w:sz w:val="28"/>
          <w:szCs w:val="28"/>
          <w:lang w:val="uk-UA"/>
        </w:rPr>
        <w:t> </w:t>
      </w:r>
      <w:r w:rsidR="008E6303" w:rsidRPr="005B2F4F">
        <w:rPr>
          <w:rFonts w:ascii="Times New Roman" w:hAnsi="Times New Roman"/>
          <w:sz w:val="28"/>
          <w:szCs w:val="28"/>
        </w:rPr>
        <w:t>установление правил хранения, перевозки и инкассации наличных денег для кредитных организаций;</w:t>
      </w:r>
    </w:p>
    <w:p w:rsidR="00463A61" w:rsidRPr="005B2F4F" w:rsidRDefault="0066309D" w:rsidP="00463A61">
      <w:pPr>
        <w:spacing w:after="0"/>
        <w:ind w:firstLine="709"/>
        <w:jc w:val="both"/>
        <w:rPr>
          <w:rFonts w:ascii="Times New Roman" w:hAnsi="Times New Roman"/>
          <w:sz w:val="28"/>
          <w:szCs w:val="28"/>
        </w:rPr>
      </w:pPr>
      <w:r w:rsidRPr="005B2F4F">
        <w:rPr>
          <w:rFonts w:ascii="Times New Roman" w:hAnsi="Times New Roman"/>
          <w:sz w:val="28"/>
          <w:szCs w:val="28"/>
          <w:lang w:val="uk-UA"/>
        </w:rPr>
        <w:t>3) </w:t>
      </w:r>
      <w:r w:rsidR="008E6303" w:rsidRPr="005B2F4F">
        <w:rPr>
          <w:rFonts w:ascii="Times New Roman" w:hAnsi="Times New Roman"/>
          <w:sz w:val="28"/>
          <w:szCs w:val="28"/>
        </w:rPr>
        <w:t xml:space="preserve">установление признаков платежеспособности банкнот и монеты Банка России, а также </w:t>
      </w:r>
      <w:r w:rsidR="00D40707" w:rsidRPr="005B2F4F">
        <w:rPr>
          <w:rFonts w:ascii="Times New Roman" w:hAnsi="Times New Roman"/>
          <w:sz w:val="28"/>
          <w:szCs w:val="28"/>
        </w:rPr>
        <w:t xml:space="preserve">порядка </w:t>
      </w:r>
      <w:r w:rsidR="008E6303" w:rsidRPr="005B2F4F">
        <w:rPr>
          <w:rFonts w:ascii="Times New Roman" w:hAnsi="Times New Roman"/>
          <w:sz w:val="28"/>
          <w:szCs w:val="28"/>
        </w:rPr>
        <w:t>замены поврежденных банкнот и монеты Банка России;</w:t>
      </w:r>
    </w:p>
    <w:p w:rsidR="00E3766C" w:rsidRPr="005B2F4F" w:rsidRDefault="0066309D" w:rsidP="00463A61">
      <w:pPr>
        <w:spacing w:after="0"/>
        <w:ind w:firstLine="709"/>
        <w:jc w:val="both"/>
        <w:rPr>
          <w:rFonts w:ascii="Times New Roman" w:hAnsi="Times New Roman"/>
          <w:sz w:val="28"/>
          <w:szCs w:val="28"/>
        </w:rPr>
      </w:pPr>
      <w:r w:rsidRPr="005B2F4F">
        <w:rPr>
          <w:rFonts w:ascii="Times New Roman" w:hAnsi="Times New Roman"/>
          <w:sz w:val="28"/>
          <w:szCs w:val="28"/>
          <w:lang w:val="uk-UA"/>
        </w:rPr>
        <w:t>4) </w:t>
      </w:r>
      <w:r w:rsidR="00E3766C" w:rsidRPr="005B2F4F">
        <w:rPr>
          <w:rFonts w:ascii="Times New Roman" w:hAnsi="Times New Roman"/>
          <w:sz w:val="28"/>
          <w:szCs w:val="28"/>
        </w:rPr>
        <w:t>установление признаков платежеспособности банкнот и монеты иностранных государств (кроме банкнот и монет</w:t>
      </w:r>
      <w:r w:rsidRPr="005B2F4F">
        <w:rPr>
          <w:rFonts w:ascii="Times New Roman" w:hAnsi="Times New Roman"/>
          <w:sz w:val="28"/>
          <w:szCs w:val="28"/>
        </w:rPr>
        <w:t>ы</w:t>
      </w:r>
      <w:r w:rsidR="00E3766C" w:rsidRPr="005B2F4F">
        <w:rPr>
          <w:rFonts w:ascii="Times New Roman" w:hAnsi="Times New Roman"/>
          <w:sz w:val="28"/>
          <w:szCs w:val="28"/>
        </w:rPr>
        <w:t xml:space="preserve"> Банка России);</w:t>
      </w:r>
    </w:p>
    <w:p w:rsidR="008E6303" w:rsidRPr="005B2F4F" w:rsidRDefault="0066309D" w:rsidP="00A91D85">
      <w:pPr>
        <w:ind w:firstLine="709"/>
        <w:jc w:val="both"/>
        <w:rPr>
          <w:rFonts w:ascii="Times New Roman" w:hAnsi="Times New Roman"/>
          <w:sz w:val="28"/>
          <w:szCs w:val="28"/>
        </w:rPr>
      </w:pPr>
      <w:r w:rsidRPr="005B2F4F">
        <w:rPr>
          <w:rFonts w:ascii="Times New Roman" w:hAnsi="Times New Roman"/>
          <w:sz w:val="28"/>
          <w:szCs w:val="28"/>
          <w:lang w:val="uk-UA"/>
        </w:rPr>
        <w:t>5) </w:t>
      </w:r>
      <w:r w:rsidR="00463A61" w:rsidRPr="005B2F4F">
        <w:rPr>
          <w:rFonts w:ascii="Times New Roman" w:hAnsi="Times New Roman"/>
          <w:sz w:val="28"/>
          <w:szCs w:val="28"/>
        </w:rPr>
        <w:t>определение порядка ведения кассовых операций юридическими лицами и упрощенного порядка ведения кассовых операций физическими лицами – предпринимателями и субъектами малого предпринимательства</w:t>
      </w:r>
      <w:r w:rsidR="008E6303" w:rsidRPr="005B2F4F">
        <w:rPr>
          <w:rFonts w:ascii="Times New Roman" w:hAnsi="Times New Roman"/>
          <w:sz w:val="28"/>
          <w:szCs w:val="28"/>
        </w:rPr>
        <w:t>.</w:t>
      </w:r>
    </w:p>
    <w:p w:rsidR="00A91D85" w:rsidRPr="005B2F4F" w:rsidRDefault="00A91D85" w:rsidP="00A91D85">
      <w:pPr>
        <w:ind w:firstLine="709"/>
        <w:jc w:val="both"/>
        <w:rPr>
          <w:rFonts w:ascii="Times New Roman" w:hAnsi="Times New Roman"/>
          <w:sz w:val="28"/>
          <w:szCs w:val="28"/>
        </w:rPr>
      </w:pPr>
    </w:p>
    <w:p w:rsidR="008E6303" w:rsidRPr="005B2F4F" w:rsidRDefault="003F3D60" w:rsidP="00A91D85">
      <w:pPr>
        <w:jc w:val="center"/>
        <w:rPr>
          <w:rFonts w:ascii="Times New Roman" w:hAnsi="Times New Roman"/>
          <w:b/>
          <w:bCs/>
          <w:sz w:val="28"/>
          <w:szCs w:val="28"/>
        </w:rPr>
      </w:pPr>
      <w:r w:rsidRPr="005B2F4F">
        <w:rPr>
          <w:rFonts w:ascii="Times New Roman" w:hAnsi="Times New Roman"/>
          <w:b/>
          <w:bCs/>
          <w:sz w:val="28"/>
          <w:szCs w:val="28"/>
        </w:rPr>
        <w:t>Глава</w:t>
      </w:r>
      <w:r w:rsidR="00A91D85" w:rsidRPr="005B2F4F">
        <w:rPr>
          <w:rFonts w:ascii="Times New Roman" w:hAnsi="Times New Roman"/>
          <w:b/>
          <w:bCs/>
          <w:sz w:val="28"/>
          <w:szCs w:val="28"/>
        </w:rPr>
        <w:t> </w:t>
      </w:r>
      <w:r w:rsidR="009A04F8" w:rsidRPr="005B2F4F">
        <w:rPr>
          <w:rFonts w:ascii="Times New Roman" w:hAnsi="Times New Roman"/>
          <w:b/>
          <w:bCs/>
          <w:sz w:val="28"/>
          <w:szCs w:val="28"/>
        </w:rPr>
        <w:t>8</w:t>
      </w:r>
      <w:r w:rsidR="008E6303" w:rsidRPr="005B2F4F">
        <w:rPr>
          <w:rFonts w:ascii="Times New Roman" w:hAnsi="Times New Roman"/>
          <w:b/>
          <w:bCs/>
          <w:sz w:val="28"/>
          <w:szCs w:val="28"/>
        </w:rPr>
        <w:t>.</w:t>
      </w:r>
      <w:r w:rsidR="00A91D85" w:rsidRPr="005B2F4F">
        <w:rPr>
          <w:rFonts w:ascii="Times New Roman" w:hAnsi="Times New Roman"/>
          <w:b/>
          <w:bCs/>
          <w:sz w:val="28"/>
          <w:szCs w:val="28"/>
        </w:rPr>
        <w:t> </w:t>
      </w:r>
      <w:r w:rsidR="008E6303" w:rsidRPr="005B2F4F">
        <w:rPr>
          <w:rFonts w:ascii="Times New Roman" w:hAnsi="Times New Roman"/>
          <w:b/>
          <w:bCs/>
          <w:sz w:val="28"/>
          <w:szCs w:val="28"/>
        </w:rPr>
        <w:t>Развитие финансового рынка Луганской Народной Республики и обеспечение ст</w:t>
      </w:r>
      <w:r w:rsidR="00BC0B36" w:rsidRPr="005B2F4F">
        <w:rPr>
          <w:rFonts w:ascii="Times New Roman" w:hAnsi="Times New Roman"/>
          <w:b/>
          <w:bCs/>
          <w:sz w:val="28"/>
          <w:szCs w:val="28"/>
        </w:rPr>
        <w:t>абильности его функционирования</w:t>
      </w:r>
    </w:p>
    <w:p w:rsidR="00A91D85" w:rsidRPr="005B2F4F" w:rsidRDefault="00A91D85" w:rsidP="00A91D85">
      <w:pPr>
        <w:jc w:val="center"/>
        <w:rPr>
          <w:rFonts w:ascii="Times New Roman" w:hAnsi="Times New Roman"/>
          <w:b/>
          <w:bCs/>
          <w:sz w:val="28"/>
          <w:szCs w:val="28"/>
        </w:rPr>
      </w:pPr>
    </w:p>
    <w:p w:rsidR="008E6303" w:rsidRPr="005B2F4F" w:rsidRDefault="002D7B19"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rPr>
        <w:t> </w:t>
      </w:r>
      <w:r w:rsidR="009A04F8" w:rsidRPr="005B2F4F">
        <w:rPr>
          <w:rFonts w:ascii="Times New Roman" w:hAnsi="Times New Roman"/>
          <w:b/>
          <w:bCs/>
          <w:sz w:val="28"/>
          <w:szCs w:val="28"/>
        </w:rPr>
        <w:t>4</w:t>
      </w:r>
      <w:r w:rsidR="00F74111" w:rsidRPr="005B2F4F">
        <w:rPr>
          <w:rFonts w:ascii="Times New Roman" w:hAnsi="Times New Roman"/>
          <w:b/>
          <w:bCs/>
          <w:sz w:val="28"/>
          <w:szCs w:val="28"/>
        </w:rPr>
        <w:t>3</w:t>
      </w:r>
    </w:p>
    <w:p w:rsidR="008E6303" w:rsidRPr="005B2F4F" w:rsidRDefault="008E6303" w:rsidP="00A91D85">
      <w:pPr>
        <w:ind w:firstLine="709"/>
        <w:jc w:val="both"/>
        <w:rPr>
          <w:rFonts w:ascii="Times New Roman" w:hAnsi="Times New Roman"/>
          <w:sz w:val="28"/>
          <w:szCs w:val="28"/>
        </w:rPr>
      </w:pPr>
      <w:r w:rsidRPr="005B2F4F">
        <w:rPr>
          <w:rFonts w:ascii="Times New Roman" w:hAnsi="Times New Roman"/>
          <w:sz w:val="28"/>
          <w:szCs w:val="28"/>
        </w:rPr>
        <w:t xml:space="preserve">Государственный банк Луганской Народной Республики во взаимодействии с </w:t>
      </w:r>
      <w:r w:rsidR="00ED7622">
        <w:rPr>
          <w:rFonts w:ascii="Times New Roman" w:hAnsi="Times New Roman"/>
          <w:sz w:val="28"/>
          <w:szCs w:val="28"/>
        </w:rPr>
        <w:t>Правительством</w:t>
      </w:r>
      <w:r w:rsidRPr="005B2F4F">
        <w:rPr>
          <w:rFonts w:ascii="Times New Roman" w:hAnsi="Times New Roman"/>
          <w:sz w:val="28"/>
          <w:szCs w:val="28"/>
        </w:rPr>
        <w:t xml:space="preserve"> Луганской Народной Республики разрабатывает и проводит политику развития и обеспечения стабильности функционирования финансового рынка Луганской Народной Республики.</w:t>
      </w:r>
    </w:p>
    <w:p w:rsidR="008E6303" w:rsidRPr="005B2F4F" w:rsidRDefault="002D7B19" w:rsidP="00A91D85">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rPr>
        <w:t> </w:t>
      </w:r>
      <w:r w:rsidRPr="005B2F4F">
        <w:rPr>
          <w:rFonts w:ascii="Times New Roman" w:hAnsi="Times New Roman"/>
          <w:b/>
          <w:bCs/>
          <w:sz w:val="28"/>
          <w:szCs w:val="28"/>
        </w:rPr>
        <w:t>4</w:t>
      </w:r>
      <w:r w:rsidR="00F74111" w:rsidRPr="005B2F4F">
        <w:rPr>
          <w:rFonts w:ascii="Times New Roman" w:hAnsi="Times New Roman"/>
          <w:b/>
          <w:bCs/>
          <w:sz w:val="28"/>
          <w:szCs w:val="28"/>
        </w:rPr>
        <w:t>4</w:t>
      </w:r>
    </w:p>
    <w:p w:rsidR="008E6303" w:rsidRPr="005B2F4F" w:rsidRDefault="00A91D85" w:rsidP="00A91D8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Государственный банк Луганской Народной Республики осуществляет мониторинг состояния финансового рынка Луганской Народной Республики, в том числе для выявления ситуаций, угрожающих финансовой стабильности Луганской Народной Республики.</w:t>
      </w:r>
    </w:p>
    <w:p w:rsidR="008E6303" w:rsidRPr="005B2F4F" w:rsidRDefault="00A91D85" w:rsidP="00A91D85">
      <w:pPr>
        <w:tabs>
          <w:tab w:val="left" w:pos="1134"/>
        </w:tabs>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С целью предупреждения возникновения ситуаций, угрожающих финансовой стабильности Луганской Народной Республики, Государственный банк Луганской Народной Республики разрабатывает меры, направленные на снижение угроз финансовой стабильности Луганской Народной Республики.</w:t>
      </w:r>
    </w:p>
    <w:p w:rsidR="008E6303" w:rsidRPr="005B2F4F" w:rsidRDefault="002D7B19" w:rsidP="00A91D85">
      <w:pPr>
        <w:ind w:firstLine="709"/>
        <w:jc w:val="both"/>
        <w:rPr>
          <w:rFonts w:ascii="Times New Roman" w:hAnsi="Times New Roman"/>
          <w:b/>
          <w:bCs/>
          <w:sz w:val="28"/>
          <w:szCs w:val="28"/>
        </w:rPr>
      </w:pPr>
      <w:bookmarkStart w:id="14" w:name="Par600"/>
      <w:bookmarkEnd w:id="14"/>
      <w:r w:rsidRPr="005B2F4F">
        <w:rPr>
          <w:rFonts w:ascii="Times New Roman" w:hAnsi="Times New Roman"/>
          <w:b/>
          <w:bCs/>
          <w:sz w:val="28"/>
          <w:szCs w:val="28"/>
        </w:rPr>
        <w:t>Статья</w:t>
      </w:r>
      <w:r w:rsidR="00A91D85" w:rsidRPr="005B2F4F">
        <w:rPr>
          <w:rFonts w:ascii="Times New Roman" w:hAnsi="Times New Roman"/>
          <w:b/>
          <w:bCs/>
          <w:sz w:val="28"/>
          <w:szCs w:val="28"/>
        </w:rPr>
        <w:t> </w:t>
      </w:r>
      <w:r w:rsidRPr="005B2F4F">
        <w:rPr>
          <w:rFonts w:ascii="Times New Roman" w:hAnsi="Times New Roman"/>
          <w:b/>
          <w:bCs/>
          <w:sz w:val="28"/>
          <w:szCs w:val="28"/>
        </w:rPr>
        <w:t>4</w:t>
      </w:r>
      <w:r w:rsidR="00F74111" w:rsidRPr="005B2F4F">
        <w:rPr>
          <w:rFonts w:ascii="Times New Roman" w:hAnsi="Times New Roman"/>
          <w:b/>
          <w:bCs/>
          <w:sz w:val="28"/>
          <w:szCs w:val="28"/>
        </w:rPr>
        <w:t>5</w:t>
      </w:r>
    </w:p>
    <w:p w:rsidR="008E6303" w:rsidRPr="005B2F4F" w:rsidRDefault="00A91D85" w:rsidP="00A91D8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 xml:space="preserve">Государственный банк Луганской Народной Республики один раз в три года представляет </w:t>
      </w:r>
      <w:r w:rsidR="00ED7622">
        <w:rPr>
          <w:rFonts w:ascii="Times New Roman" w:hAnsi="Times New Roman"/>
          <w:sz w:val="28"/>
          <w:szCs w:val="28"/>
        </w:rPr>
        <w:t>Правительству</w:t>
      </w:r>
      <w:r w:rsidR="00E30664" w:rsidRPr="005B2F4F">
        <w:rPr>
          <w:rFonts w:ascii="Times New Roman" w:hAnsi="Times New Roman"/>
          <w:sz w:val="28"/>
          <w:szCs w:val="28"/>
        </w:rPr>
        <w:t xml:space="preserve"> </w:t>
      </w:r>
      <w:r w:rsidR="008E6303" w:rsidRPr="005B2F4F">
        <w:rPr>
          <w:rFonts w:ascii="Times New Roman" w:hAnsi="Times New Roman"/>
          <w:sz w:val="28"/>
          <w:szCs w:val="28"/>
        </w:rPr>
        <w:t>Луганской Народной Республики проект основных направлений развития финансового рынка Луганской Народной Республики.</w:t>
      </w:r>
    </w:p>
    <w:p w:rsidR="008E6303" w:rsidRDefault="00A91D85" w:rsidP="00A91D85">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2. </w:t>
      </w:r>
      <w:r w:rsidR="00ED7622">
        <w:rPr>
          <w:rFonts w:ascii="Times New Roman" w:hAnsi="Times New Roman"/>
          <w:sz w:val="28"/>
          <w:szCs w:val="28"/>
        </w:rPr>
        <w:t xml:space="preserve">Правительство </w:t>
      </w:r>
      <w:r w:rsidR="008E6303" w:rsidRPr="005B2F4F">
        <w:rPr>
          <w:rFonts w:ascii="Times New Roman" w:hAnsi="Times New Roman"/>
          <w:sz w:val="28"/>
          <w:szCs w:val="28"/>
        </w:rPr>
        <w:t>Луганской Народной Республики рассматривает проект основных направлений развития финансового рынка Луганской Народной Республики и направляет в Государственный банк Луганской Народной Республики соответствующие рекомендации.</w:t>
      </w:r>
    </w:p>
    <w:p w:rsidR="00B13D96" w:rsidRPr="005B2F4F" w:rsidRDefault="00B13D96" w:rsidP="00A91D85">
      <w:pPr>
        <w:tabs>
          <w:tab w:val="left" w:pos="1134"/>
        </w:tabs>
        <w:ind w:firstLine="709"/>
        <w:jc w:val="both"/>
        <w:rPr>
          <w:rFonts w:ascii="Times New Roman" w:hAnsi="Times New Roman"/>
          <w:sz w:val="28"/>
          <w:szCs w:val="28"/>
          <w:lang w:val="uk-UA"/>
        </w:rPr>
      </w:pPr>
    </w:p>
    <w:p w:rsidR="008E6303" w:rsidRPr="005B2F4F" w:rsidRDefault="008E6303" w:rsidP="00A91D85">
      <w:pPr>
        <w:jc w:val="center"/>
        <w:rPr>
          <w:rFonts w:ascii="Times New Roman" w:hAnsi="Times New Roman"/>
          <w:b/>
          <w:bCs/>
          <w:sz w:val="28"/>
          <w:szCs w:val="28"/>
          <w:lang w:val="uk-UA"/>
        </w:rPr>
      </w:pPr>
      <w:r w:rsidRPr="005B2F4F">
        <w:rPr>
          <w:rFonts w:ascii="Times New Roman" w:hAnsi="Times New Roman"/>
          <w:b/>
          <w:bCs/>
          <w:sz w:val="28"/>
          <w:szCs w:val="28"/>
        </w:rPr>
        <w:t xml:space="preserve">Глава </w:t>
      </w:r>
      <w:r w:rsidR="009A04F8" w:rsidRPr="005B2F4F">
        <w:rPr>
          <w:rFonts w:ascii="Times New Roman" w:hAnsi="Times New Roman"/>
          <w:b/>
          <w:bCs/>
          <w:sz w:val="28"/>
          <w:szCs w:val="28"/>
        </w:rPr>
        <w:t>9</w:t>
      </w:r>
      <w:r w:rsidRPr="005B2F4F">
        <w:rPr>
          <w:rFonts w:ascii="Times New Roman" w:hAnsi="Times New Roman"/>
          <w:b/>
          <w:bCs/>
          <w:sz w:val="28"/>
          <w:szCs w:val="28"/>
        </w:rPr>
        <w:t>. Банковские операции, сделки и услуги Государственного банка Луганской Народной Республики</w:t>
      </w:r>
    </w:p>
    <w:p w:rsidR="00A91D85" w:rsidRPr="005B2F4F" w:rsidRDefault="00A91D85" w:rsidP="00A91D85">
      <w:pPr>
        <w:jc w:val="center"/>
        <w:rPr>
          <w:rFonts w:ascii="Times New Roman" w:hAnsi="Times New Roman"/>
          <w:b/>
          <w:bCs/>
          <w:sz w:val="28"/>
          <w:szCs w:val="28"/>
          <w:lang w:val="uk-UA"/>
        </w:rPr>
      </w:pPr>
    </w:p>
    <w:p w:rsidR="008E6303" w:rsidRPr="005B2F4F" w:rsidRDefault="008E6303" w:rsidP="00A91D85">
      <w:pPr>
        <w:ind w:firstLine="709"/>
        <w:jc w:val="both"/>
        <w:rPr>
          <w:rFonts w:ascii="Times New Roman" w:hAnsi="Times New Roman"/>
          <w:b/>
          <w:bCs/>
          <w:sz w:val="28"/>
          <w:szCs w:val="28"/>
        </w:rPr>
      </w:pPr>
      <w:r w:rsidRPr="005B2F4F">
        <w:rPr>
          <w:rFonts w:ascii="Times New Roman" w:hAnsi="Times New Roman"/>
          <w:b/>
          <w:bCs/>
          <w:sz w:val="28"/>
          <w:szCs w:val="28"/>
        </w:rPr>
        <w:t>Ст</w:t>
      </w:r>
      <w:r w:rsidR="00A91D85" w:rsidRPr="005B2F4F">
        <w:rPr>
          <w:rFonts w:ascii="Times New Roman" w:hAnsi="Times New Roman"/>
          <w:b/>
          <w:bCs/>
          <w:sz w:val="28"/>
          <w:szCs w:val="28"/>
        </w:rPr>
        <w:t>атья</w:t>
      </w:r>
      <w:r w:rsidR="00A91D85" w:rsidRPr="005B2F4F">
        <w:rPr>
          <w:rFonts w:ascii="Times New Roman" w:hAnsi="Times New Roman"/>
          <w:b/>
          <w:bCs/>
          <w:sz w:val="28"/>
          <w:szCs w:val="28"/>
          <w:lang w:val="uk-UA"/>
        </w:rPr>
        <w:t> </w:t>
      </w:r>
      <w:r w:rsidR="00C678DF" w:rsidRPr="005B2F4F">
        <w:rPr>
          <w:rFonts w:ascii="Times New Roman" w:hAnsi="Times New Roman"/>
          <w:b/>
          <w:bCs/>
          <w:sz w:val="28"/>
          <w:szCs w:val="28"/>
        </w:rPr>
        <w:t>4</w:t>
      </w:r>
      <w:r w:rsidR="00F74111" w:rsidRPr="005B2F4F">
        <w:rPr>
          <w:rFonts w:ascii="Times New Roman" w:hAnsi="Times New Roman"/>
          <w:b/>
          <w:bCs/>
          <w:sz w:val="28"/>
          <w:szCs w:val="28"/>
        </w:rPr>
        <w:t>6</w:t>
      </w:r>
    </w:p>
    <w:p w:rsidR="00BC0E24" w:rsidRPr="005B2F4F" w:rsidRDefault="0066309D" w:rsidP="00BC0E24">
      <w:pPr>
        <w:spacing w:before="200"/>
        <w:ind w:firstLine="709"/>
        <w:contextualSpacing/>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Государственный банк Луганской Народной Республики имеет право осуществлять следующие банковские операции и сделки</w:t>
      </w:r>
      <w:r w:rsidR="00BC0E24" w:rsidRPr="005B2F4F">
        <w:rPr>
          <w:rFonts w:ascii="Times New Roman" w:hAnsi="Times New Roman"/>
          <w:sz w:val="28"/>
          <w:szCs w:val="28"/>
        </w:rPr>
        <w:t xml:space="preserve"> с кредитными организациями, осуществляющими деятельность на территории Луганской Народной Республики, и иностранными кредитными организациями:</w:t>
      </w:r>
    </w:p>
    <w:p w:rsidR="00BC0E24" w:rsidRPr="005B2F4F" w:rsidRDefault="00BC0E24" w:rsidP="00BC0E24">
      <w:pPr>
        <w:ind w:firstLine="709"/>
        <w:contextualSpacing/>
        <w:jc w:val="both"/>
        <w:rPr>
          <w:rFonts w:ascii="Times New Roman" w:hAnsi="Times New Roman"/>
          <w:sz w:val="28"/>
          <w:szCs w:val="28"/>
        </w:rPr>
      </w:pPr>
      <w:r w:rsidRPr="005B2F4F">
        <w:rPr>
          <w:rFonts w:ascii="Times New Roman" w:hAnsi="Times New Roman"/>
          <w:sz w:val="28"/>
          <w:szCs w:val="28"/>
        </w:rPr>
        <w:t>1) покупать и продавать иностранную валюту;</w:t>
      </w:r>
    </w:p>
    <w:p w:rsidR="00BC0E24" w:rsidRPr="005B2F4F" w:rsidRDefault="00BC0E24" w:rsidP="00BC0E24">
      <w:pPr>
        <w:ind w:firstLine="709"/>
        <w:contextualSpacing/>
        <w:jc w:val="both"/>
        <w:rPr>
          <w:rFonts w:ascii="Times New Roman" w:hAnsi="Times New Roman"/>
          <w:sz w:val="28"/>
          <w:szCs w:val="28"/>
        </w:rPr>
      </w:pPr>
      <w:r w:rsidRPr="005B2F4F">
        <w:rPr>
          <w:rFonts w:ascii="Times New Roman" w:hAnsi="Times New Roman"/>
          <w:sz w:val="28"/>
          <w:szCs w:val="28"/>
        </w:rPr>
        <w:t>2) покупать, хранить, продавать драгоценные металлы и иные виды валютных ценностей;</w:t>
      </w:r>
    </w:p>
    <w:p w:rsidR="00BC0E24" w:rsidRPr="005B2F4F" w:rsidRDefault="00BC0E24" w:rsidP="00BC0E24">
      <w:pPr>
        <w:ind w:firstLine="709"/>
        <w:contextualSpacing/>
        <w:jc w:val="both"/>
        <w:rPr>
          <w:rFonts w:ascii="Times New Roman" w:hAnsi="Times New Roman"/>
          <w:sz w:val="28"/>
          <w:szCs w:val="28"/>
        </w:rPr>
      </w:pPr>
      <w:r w:rsidRPr="005B2F4F">
        <w:rPr>
          <w:rFonts w:ascii="Times New Roman" w:hAnsi="Times New Roman"/>
          <w:sz w:val="28"/>
          <w:szCs w:val="28"/>
        </w:rPr>
        <w:t>3) проводить расчетные, кассовые и депозитные операции, принимать активы на хранение;</w:t>
      </w:r>
    </w:p>
    <w:p w:rsidR="00BC0E24" w:rsidRPr="005B2F4F" w:rsidRDefault="00BC0E24" w:rsidP="00BC0E24">
      <w:pPr>
        <w:ind w:firstLine="709"/>
        <w:contextualSpacing/>
        <w:jc w:val="both"/>
        <w:rPr>
          <w:rFonts w:ascii="Times New Roman" w:hAnsi="Times New Roman"/>
          <w:sz w:val="28"/>
          <w:szCs w:val="28"/>
        </w:rPr>
      </w:pPr>
      <w:r w:rsidRPr="005B2F4F">
        <w:rPr>
          <w:rFonts w:ascii="Times New Roman" w:hAnsi="Times New Roman"/>
          <w:sz w:val="28"/>
          <w:szCs w:val="28"/>
        </w:rPr>
        <w:t>4) открывать счета в кредитных организациях, осуществляющих деятельность на территории Луганской Народной Республики и территориях иностранных государств;</w:t>
      </w:r>
    </w:p>
    <w:p w:rsidR="00BC0E24" w:rsidRPr="005B2F4F" w:rsidRDefault="00BC0E24" w:rsidP="00BC0E24">
      <w:pPr>
        <w:ind w:firstLine="709"/>
        <w:contextualSpacing/>
        <w:jc w:val="both"/>
        <w:rPr>
          <w:rFonts w:ascii="Times New Roman" w:hAnsi="Times New Roman"/>
          <w:sz w:val="28"/>
          <w:szCs w:val="28"/>
        </w:rPr>
      </w:pPr>
      <w:r w:rsidRPr="005B2F4F">
        <w:rPr>
          <w:rFonts w:ascii="Times New Roman" w:hAnsi="Times New Roman"/>
          <w:sz w:val="28"/>
          <w:szCs w:val="28"/>
        </w:rPr>
        <w:t>5) осуществлять другие банковские операции и сделки от своего имени в соответствии с обычаями делового оборота, принятыми в международной банковской практике.</w:t>
      </w:r>
    </w:p>
    <w:p w:rsidR="00BC0E24" w:rsidRPr="005B2F4F" w:rsidRDefault="00BC0E24" w:rsidP="00BC0E24">
      <w:pPr>
        <w:ind w:firstLine="709"/>
        <w:contextualSpacing/>
        <w:jc w:val="both"/>
        <w:rPr>
          <w:rFonts w:ascii="Times New Roman" w:hAnsi="Times New Roman"/>
          <w:sz w:val="28"/>
          <w:szCs w:val="28"/>
        </w:rPr>
      </w:pPr>
      <w:r w:rsidRPr="005B2F4F">
        <w:rPr>
          <w:rFonts w:ascii="Times New Roman" w:hAnsi="Times New Roman"/>
          <w:sz w:val="28"/>
          <w:szCs w:val="28"/>
        </w:rPr>
        <w:t>Государственный банк Луганской Народной Республики также вправе открывать и вести корреспондентские счета иностранных банков в российских рублях, осуществлять переводы денежных средств по поручениям иностранных банков по их счетам.</w:t>
      </w:r>
    </w:p>
    <w:p w:rsidR="00BC0E24" w:rsidRPr="005B2F4F" w:rsidRDefault="00BC0E24" w:rsidP="00BC0E24">
      <w:pPr>
        <w:ind w:firstLine="709"/>
        <w:contextualSpacing/>
        <w:jc w:val="both"/>
        <w:rPr>
          <w:rFonts w:ascii="Times New Roman" w:hAnsi="Times New Roman"/>
          <w:sz w:val="28"/>
          <w:szCs w:val="28"/>
        </w:rPr>
      </w:pPr>
      <w:r w:rsidRPr="005B2F4F">
        <w:rPr>
          <w:rFonts w:ascii="Times New Roman" w:hAnsi="Times New Roman"/>
          <w:sz w:val="28"/>
          <w:szCs w:val="28"/>
        </w:rPr>
        <w:t>2. Государственный банк Луганской Народной Республики осуществляет все виды банковских операций и другие сделки кредитной организации при обслуживании</w:t>
      </w:r>
      <w:r w:rsidR="0066309D" w:rsidRPr="005B2F4F">
        <w:rPr>
          <w:rFonts w:ascii="Times New Roman" w:hAnsi="Times New Roman"/>
          <w:sz w:val="28"/>
          <w:szCs w:val="28"/>
        </w:rPr>
        <w:t xml:space="preserve"> физических лиц, физических лиц</w:t>
      </w:r>
      <w:r w:rsidR="0066309D" w:rsidRPr="005B2F4F">
        <w:rPr>
          <w:rFonts w:ascii="Times New Roman" w:hAnsi="Times New Roman"/>
          <w:sz w:val="28"/>
          <w:szCs w:val="28"/>
          <w:lang w:val="uk-UA"/>
        </w:rPr>
        <w:t> – </w:t>
      </w:r>
      <w:r w:rsidRPr="005B2F4F">
        <w:rPr>
          <w:rFonts w:ascii="Times New Roman" w:hAnsi="Times New Roman"/>
          <w:sz w:val="28"/>
          <w:szCs w:val="28"/>
        </w:rPr>
        <w:t>предпринимателей, юридических лиц, за исключением лиц, указанных в части 1 настоящей статьи.</w:t>
      </w:r>
    </w:p>
    <w:p w:rsidR="00BC0E24" w:rsidRPr="005B2F4F" w:rsidRDefault="00BC0E24" w:rsidP="00BC0E24">
      <w:pPr>
        <w:ind w:firstLine="709"/>
        <w:contextualSpacing/>
        <w:jc w:val="both"/>
        <w:rPr>
          <w:rFonts w:ascii="Times New Roman" w:hAnsi="Times New Roman"/>
          <w:sz w:val="28"/>
          <w:szCs w:val="28"/>
        </w:rPr>
      </w:pPr>
      <w:r w:rsidRPr="005B2F4F">
        <w:rPr>
          <w:rFonts w:ascii="Times New Roman" w:hAnsi="Times New Roman"/>
          <w:sz w:val="28"/>
          <w:szCs w:val="28"/>
        </w:rPr>
        <w:t>3. Государственный банк Луганской Народной Республики имеет право осуществлять реализацию памятных знаков из драгоценных и недрагоценных металлов и сувенирной продукции.</w:t>
      </w:r>
    </w:p>
    <w:p w:rsidR="00BC0E24" w:rsidRPr="005B2F4F" w:rsidRDefault="00BC0E24" w:rsidP="00A91D85">
      <w:pPr>
        <w:ind w:firstLine="709"/>
        <w:jc w:val="both"/>
        <w:rPr>
          <w:rFonts w:ascii="Times New Roman" w:hAnsi="Times New Roman"/>
          <w:sz w:val="28"/>
          <w:szCs w:val="28"/>
        </w:rPr>
      </w:pPr>
      <w:r w:rsidRPr="005B2F4F">
        <w:rPr>
          <w:rFonts w:ascii="Times New Roman" w:hAnsi="Times New Roman"/>
          <w:sz w:val="28"/>
          <w:szCs w:val="28"/>
        </w:rPr>
        <w:t>4. Государственный банк Луганской Народной Республики осуществляет банковские операции и сделки на комиссионной основе, за исключением случаев, предусмотренных настоящим Законом и иными нормативными правовыми актами Луганской Народной Республики.</w:t>
      </w:r>
    </w:p>
    <w:p w:rsidR="008E6303" w:rsidRPr="005B2F4F" w:rsidRDefault="00296844" w:rsidP="009162A2">
      <w:pPr>
        <w:keepNext/>
        <w:ind w:firstLine="709"/>
        <w:jc w:val="both"/>
        <w:rPr>
          <w:rFonts w:ascii="Times New Roman" w:hAnsi="Times New Roman"/>
          <w:b/>
          <w:bCs/>
          <w:sz w:val="28"/>
          <w:szCs w:val="28"/>
        </w:rPr>
      </w:pPr>
      <w:bookmarkStart w:id="15" w:name="Par632"/>
      <w:bookmarkStart w:id="16" w:name="Par660"/>
      <w:bookmarkEnd w:id="15"/>
      <w:bookmarkEnd w:id="16"/>
      <w:r w:rsidRPr="005B2F4F">
        <w:rPr>
          <w:rFonts w:ascii="Times New Roman" w:hAnsi="Times New Roman"/>
          <w:b/>
          <w:bCs/>
          <w:sz w:val="28"/>
          <w:szCs w:val="28"/>
        </w:rPr>
        <w:t>Статья</w:t>
      </w:r>
      <w:r w:rsidR="00A91D85" w:rsidRPr="005B2F4F">
        <w:rPr>
          <w:rFonts w:ascii="Times New Roman" w:hAnsi="Times New Roman"/>
          <w:b/>
          <w:bCs/>
          <w:sz w:val="28"/>
          <w:szCs w:val="28"/>
          <w:lang w:val="uk-UA"/>
        </w:rPr>
        <w:t> </w:t>
      </w:r>
      <w:r w:rsidRPr="005B2F4F">
        <w:rPr>
          <w:rFonts w:ascii="Times New Roman" w:hAnsi="Times New Roman"/>
          <w:b/>
          <w:bCs/>
          <w:sz w:val="28"/>
          <w:szCs w:val="28"/>
        </w:rPr>
        <w:t>4</w:t>
      </w:r>
      <w:r w:rsidR="00F74111" w:rsidRPr="005B2F4F">
        <w:rPr>
          <w:rFonts w:ascii="Times New Roman" w:hAnsi="Times New Roman"/>
          <w:b/>
          <w:bCs/>
          <w:sz w:val="28"/>
          <w:szCs w:val="28"/>
        </w:rPr>
        <w:t>7</w:t>
      </w:r>
    </w:p>
    <w:p w:rsidR="008E6303" w:rsidRPr="005B2F4F" w:rsidRDefault="008E6303" w:rsidP="009162A2">
      <w:pPr>
        <w:keepNext/>
        <w:ind w:firstLine="709"/>
        <w:jc w:val="both"/>
        <w:rPr>
          <w:rFonts w:ascii="Times New Roman" w:hAnsi="Times New Roman"/>
          <w:sz w:val="28"/>
          <w:szCs w:val="28"/>
        </w:rPr>
      </w:pPr>
      <w:r w:rsidRPr="005B2F4F">
        <w:rPr>
          <w:rFonts w:ascii="Times New Roman" w:hAnsi="Times New Roman"/>
          <w:sz w:val="28"/>
          <w:szCs w:val="28"/>
        </w:rPr>
        <w:t>Государственный банк Луганской Народной Республики осуществля</w:t>
      </w:r>
      <w:r w:rsidR="00D40707" w:rsidRPr="005B2F4F">
        <w:rPr>
          <w:rFonts w:ascii="Times New Roman" w:hAnsi="Times New Roman"/>
          <w:sz w:val="28"/>
          <w:szCs w:val="28"/>
        </w:rPr>
        <w:t>е</w:t>
      </w:r>
      <w:r w:rsidRPr="005B2F4F">
        <w:rPr>
          <w:rFonts w:ascii="Times New Roman" w:hAnsi="Times New Roman"/>
          <w:sz w:val="28"/>
          <w:szCs w:val="28"/>
        </w:rPr>
        <w:t>т банковские операции по обслуживанию органов государственной власти и органов местного самоуправления, их организаций, государственных внебюджетных фондов, воинских частей, военнослужащих, служащих Государственного банка Луганской Народной Республики, а также иных физических, ю</w:t>
      </w:r>
      <w:r w:rsidR="00C24BDA" w:rsidRPr="005B2F4F">
        <w:rPr>
          <w:rFonts w:ascii="Times New Roman" w:hAnsi="Times New Roman"/>
          <w:sz w:val="28"/>
          <w:szCs w:val="28"/>
        </w:rPr>
        <w:t xml:space="preserve">ридических лиц и физических лиц – </w:t>
      </w:r>
      <w:r w:rsidRPr="005B2F4F">
        <w:rPr>
          <w:rFonts w:ascii="Times New Roman" w:hAnsi="Times New Roman"/>
          <w:sz w:val="28"/>
          <w:szCs w:val="28"/>
        </w:rPr>
        <w:t>предпринимателей.</w:t>
      </w:r>
    </w:p>
    <w:p w:rsidR="008E6303" w:rsidRPr="005B2F4F" w:rsidRDefault="00296844"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lang w:val="uk-UA"/>
        </w:rPr>
        <w:t> </w:t>
      </w:r>
      <w:r w:rsidRPr="005B2F4F">
        <w:rPr>
          <w:rFonts w:ascii="Times New Roman" w:hAnsi="Times New Roman"/>
          <w:b/>
          <w:bCs/>
          <w:sz w:val="28"/>
          <w:szCs w:val="28"/>
        </w:rPr>
        <w:t>4</w:t>
      </w:r>
      <w:r w:rsidR="00F74111" w:rsidRPr="005B2F4F">
        <w:rPr>
          <w:rFonts w:ascii="Times New Roman" w:hAnsi="Times New Roman"/>
          <w:b/>
          <w:bCs/>
          <w:sz w:val="28"/>
          <w:szCs w:val="28"/>
        </w:rPr>
        <w:t>8</w:t>
      </w:r>
    </w:p>
    <w:p w:rsidR="008E6303" w:rsidRPr="005B2F4F" w:rsidRDefault="008E6303" w:rsidP="00A51913">
      <w:pPr>
        <w:spacing w:after="0"/>
        <w:ind w:firstLine="709"/>
        <w:jc w:val="both"/>
        <w:rPr>
          <w:rFonts w:ascii="Times New Roman" w:hAnsi="Times New Roman"/>
          <w:sz w:val="28"/>
          <w:szCs w:val="28"/>
        </w:rPr>
      </w:pPr>
      <w:r w:rsidRPr="005B2F4F">
        <w:rPr>
          <w:rFonts w:ascii="Times New Roman" w:hAnsi="Times New Roman"/>
          <w:sz w:val="28"/>
          <w:szCs w:val="28"/>
        </w:rPr>
        <w:t>Государственный банк Луганской Народной Республики не имеет права:</w:t>
      </w:r>
    </w:p>
    <w:p w:rsidR="008E6303" w:rsidRPr="005B2F4F" w:rsidRDefault="00A91D85" w:rsidP="00A51913">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w:t>
      </w:r>
      <w:r w:rsidRPr="005B2F4F">
        <w:rPr>
          <w:rFonts w:ascii="Times New Roman" w:hAnsi="Times New Roman"/>
          <w:sz w:val="28"/>
          <w:szCs w:val="28"/>
          <w:lang w:val="uk-UA"/>
        </w:rPr>
        <w:t> </w:t>
      </w:r>
      <w:r w:rsidR="008E6303" w:rsidRPr="005B2F4F">
        <w:rPr>
          <w:rFonts w:ascii="Times New Roman" w:hAnsi="Times New Roman"/>
          <w:sz w:val="28"/>
          <w:szCs w:val="28"/>
        </w:rPr>
        <w:t xml:space="preserve">приобретать акции (доли) кредитных и иных организаций, за исключением случаев, предусмотренных </w:t>
      </w:r>
      <w:hyperlink w:anchor="Par167" w:tooltip="Статья 8. Банк России не вправе участвовать в капиталах кредитных организаций, если иное не установлено федеральными законами." w:history="1">
        <w:r w:rsidR="008E6303" w:rsidRPr="005B2F4F">
          <w:rPr>
            <w:rFonts w:ascii="Times New Roman" w:hAnsi="Times New Roman"/>
            <w:sz w:val="28"/>
            <w:szCs w:val="28"/>
          </w:rPr>
          <w:t>статьями</w:t>
        </w:r>
        <w:r w:rsidR="00C678DF" w:rsidRPr="005B2F4F">
          <w:rPr>
            <w:rFonts w:ascii="Times New Roman" w:hAnsi="Times New Roman"/>
            <w:sz w:val="28"/>
            <w:szCs w:val="28"/>
          </w:rPr>
          <w:t xml:space="preserve"> </w:t>
        </w:r>
        <w:r w:rsidR="00F07A49" w:rsidRPr="005B2F4F">
          <w:rPr>
            <w:rFonts w:ascii="Times New Roman" w:hAnsi="Times New Roman"/>
            <w:sz w:val="28"/>
            <w:szCs w:val="28"/>
          </w:rPr>
          <w:t>9</w:t>
        </w:r>
      </w:hyperlink>
      <w:r w:rsidR="008E6303" w:rsidRPr="005B2F4F">
        <w:rPr>
          <w:rFonts w:ascii="Times New Roman" w:hAnsi="Times New Roman"/>
          <w:sz w:val="28"/>
          <w:szCs w:val="28"/>
        </w:rPr>
        <w:t xml:space="preserve">, </w:t>
      </w:r>
      <w:r w:rsidR="00C678DF" w:rsidRPr="005B2F4F">
        <w:rPr>
          <w:rFonts w:ascii="Times New Roman" w:hAnsi="Times New Roman"/>
          <w:sz w:val="28"/>
          <w:szCs w:val="28"/>
        </w:rPr>
        <w:t>1</w:t>
      </w:r>
      <w:r w:rsidR="00F07A49" w:rsidRPr="005B2F4F">
        <w:rPr>
          <w:rFonts w:ascii="Times New Roman" w:hAnsi="Times New Roman"/>
          <w:sz w:val="28"/>
          <w:szCs w:val="28"/>
        </w:rPr>
        <w:t>0</w:t>
      </w:r>
      <w:r w:rsidR="008E6303" w:rsidRPr="005B2F4F">
        <w:rPr>
          <w:rFonts w:ascii="Times New Roman" w:hAnsi="Times New Roman"/>
          <w:sz w:val="28"/>
          <w:szCs w:val="28"/>
        </w:rPr>
        <w:t xml:space="preserve"> настоящего Закона;</w:t>
      </w:r>
    </w:p>
    <w:p w:rsidR="008E6303" w:rsidRPr="005B2F4F" w:rsidRDefault="00A91D85" w:rsidP="00A91D8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w:t>
      </w:r>
      <w:r w:rsidRPr="005B2F4F">
        <w:rPr>
          <w:rFonts w:ascii="Times New Roman" w:hAnsi="Times New Roman"/>
          <w:sz w:val="28"/>
          <w:szCs w:val="28"/>
          <w:lang w:val="uk-UA"/>
        </w:rPr>
        <w:t> </w:t>
      </w:r>
      <w:r w:rsidR="008E6303" w:rsidRPr="005B2F4F">
        <w:rPr>
          <w:rFonts w:ascii="Times New Roman" w:hAnsi="Times New Roman"/>
          <w:sz w:val="28"/>
          <w:szCs w:val="28"/>
        </w:rPr>
        <w:t>осуществлять операции с недвижимостью, за исключением случаев, связанных с обеспечением деятельности Государственного банка Луганской Народной Республики и его организаций;</w:t>
      </w:r>
    </w:p>
    <w:p w:rsidR="008E6303" w:rsidRPr="005B2F4F" w:rsidRDefault="00A91D85" w:rsidP="00A51913">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w:t>
      </w:r>
      <w:r w:rsidRPr="005B2F4F">
        <w:rPr>
          <w:rFonts w:ascii="Times New Roman" w:hAnsi="Times New Roman"/>
          <w:sz w:val="28"/>
          <w:szCs w:val="28"/>
          <w:lang w:val="uk-UA"/>
        </w:rPr>
        <w:t> </w:t>
      </w:r>
      <w:r w:rsidR="008E6303" w:rsidRPr="005B2F4F">
        <w:rPr>
          <w:rFonts w:ascii="Times New Roman" w:hAnsi="Times New Roman"/>
          <w:sz w:val="28"/>
          <w:szCs w:val="28"/>
        </w:rPr>
        <w:t>заниматься торговой и производственной деятельностью, за исключением случаев, предусмотренных настоящим Законом;</w:t>
      </w:r>
    </w:p>
    <w:p w:rsidR="008E6303" w:rsidRPr="005B2F4F" w:rsidRDefault="00A91D85" w:rsidP="00A91D85">
      <w:pPr>
        <w:tabs>
          <w:tab w:val="left" w:pos="1134"/>
        </w:tabs>
        <w:ind w:firstLine="709"/>
        <w:jc w:val="both"/>
        <w:rPr>
          <w:rFonts w:ascii="Times New Roman" w:hAnsi="Times New Roman"/>
          <w:sz w:val="28"/>
          <w:szCs w:val="28"/>
        </w:rPr>
      </w:pPr>
      <w:r w:rsidRPr="005B2F4F">
        <w:rPr>
          <w:rFonts w:ascii="Times New Roman" w:hAnsi="Times New Roman"/>
          <w:sz w:val="28"/>
          <w:szCs w:val="28"/>
        </w:rPr>
        <w:t>4)</w:t>
      </w:r>
      <w:r w:rsidRPr="005B2F4F">
        <w:rPr>
          <w:rFonts w:ascii="Times New Roman" w:hAnsi="Times New Roman"/>
          <w:sz w:val="28"/>
          <w:szCs w:val="28"/>
          <w:lang w:val="uk-UA"/>
        </w:rPr>
        <w:t> </w:t>
      </w:r>
      <w:r w:rsidR="008E6303" w:rsidRPr="005B2F4F">
        <w:rPr>
          <w:rFonts w:ascii="Times New Roman" w:hAnsi="Times New Roman"/>
          <w:sz w:val="28"/>
          <w:szCs w:val="28"/>
        </w:rPr>
        <w:t xml:space="preserve">изменять условия предоставленных кредитов. Исключение может быть сделано по решению </w:t>
      </w:r>
      <w:r w:rsidR="00C678DF" w:rsidRPr="005B2F4F">
        <w:rPr>
          <w:rFonts w:ascii="Times New Roman" w:hAnsi="Times New Roman"/>
          <w:sz w:val="28"/>
          <w:szCs w:val="28"/>
        </w:rPr>
        <w:t>Совета д</w:t>
      </w:r>
      <w:r w:rsidR="00283884" w:rsidRPr="005B2F4F">
        <w:rPr>
          <w:rFonts w:ascii="Times New Roman" w:hAnsi="Times New Roman"/>
          <w:sz w:val="28"/>
          <w:szCs w:val="28"/>
        </w:rPr>
        <w:t>иректоров</w:t>
      </w:r>
      <w:r w:rsidR="008E6303" w:rsidRPr="005B2F4F">
        <w:rPr>
          <w:rFonts w:ascii="Times New Roman" w:hAnsi="Times New Roman"/>
          <w:sz w:val="28"/>
          <w:szCs w:val="28"/>
        </w:rPr>
        <w:t>.</w:t>
      </w:r>
    </w:p>
    <w:p w:rsidR="008E6303" w:rsidRPr="005B2F4F" w:rsidRDefault="00296844"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lang w:val="uk-UA"/>
        </w:rPr>
        <w:t> </w:t>
      </w:r>
      <w:r w:rsidR="00F74111" w:rsidRPr="005B2F4F">
        <w:rPr>
          <w:rFonts w:ascii="Times New Roman" w:hAnsi="Times New Roman"/>
          <w:b/>
          <w:bCs/>
          <w:sz w:val="28"/>
          <w:szCs w:val="28"/>
        </w:rPr>
        <w:t>49</w:t>
      </w:r>
    </w:p>
    <w:p w:rsidR="008E6303" w:rsidRPr="005B2F4F" w:rsidRDefault="00A91D85" w:rsidP="00A91D8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Государственный банк Луганской Народной Республики несет ответственность в порядке, установленном законодательством Луганской Народной Республики.</w:t>
      </w:r>
    </w:p>
    <w:p w:rsidR="008E6303" w:rsidRPr="005B2F4F" w:rsidRDefault="00A91D85" w:rsidP="00C02E19">
      <w:pPr>
        <w:tabs>
          <w:tab w:val="left" w:pos="1134"/>
        </w:tabs>
        <w:ind w:firstLine="709"/>
        <w:jc w:val="both"/>
        <w:rPr>
          <w:rFonts w:ascii="Times New Roman" w:hAnsi="Times New Roman"/>
          <w:sz w:val="28"/>
          <w:szCs w:val="28"/>
          <w:lang w:val="uk-UA"/>
        </w:rPr>
      </w:pPr>
      <w:r w:rsidRPr="005B2F4F">
        <w:rPr>
          <w:rFonts w:ascii="Times New Roman" w:hAnsi="Times New Roman"/>
          <w:sz w:val="28"/>
          <w:szCs w:val="28"/>
          <w:lang w:val="uk-UA"/>
        </w:rPr>
        <w:t>2. </w:t>
      </w:r>
      <w:r w:rsidR="008E6303" w:rsidRPr="005B2F4F">
        <w:rPr>
          <w:rFonts w:ascii="Times New Roman" w:hAnsi="Times New Roman"/>
          <w:sz w:val="28"/>
          <w:szCs w:val="28"/>
        </w:rPr>
        <w:t>В суде интересы Государственного банка Луганской Народной Республики могут представлять должностные лица Государственного банка Луганской Народной Республики, которые получают соответствующую доверенность в установленном порядке.</w:t>
      </w:r>
    </w:p>
    <w:p w:rsidR="00C02E19" w:rsidRPr="005B2F4F" w:rsidRDefault="00C02E19" w:rsidP="00C02E19">
      <w:pPr>
        <w:tabs>
          <w:tab w:val="left" w:pos="1134"/>
        </w:tabs>
        <w:ind w:firstLine="709"/>
        <w:jc w:val="both"/>
        <w:rPr>
          <w:rFonts w:ascii="Times New Roman" w:hAnsi="Times New Roman"/>
          <w:sz w:val="28"/>
          <w:szCs w:val="28"/>
          <w:lang w:val="uk-UA"/>
        </w:rPr>
      </w:pPr>
    </w:p>
    <w:p w:rsidR="008E6303" w:rsidRPr="005B2F4F" w:rsidRDefault="00283884" w:rsidP="00A91D85">
      <w:pPr>
        <w:jc w:val="center"/>
        <w:rPr>
          <w:rFonts w:ascii="Times New Roman" w:hAnsi="Times New Roman"/>
          <w:b/>
          <w:bCs/>
          <w:sz w:val="28"/>
          <w:szCs w:val="28"/>
          <w:lang w:val="uk-UA"/>
        </w:rPr>
      </w:pPr>
      <w:r w:rsidRPr="005B2F4F">
        <w:rPr>
          <w:rFonts w:ascii="Times New Roman" w:hAnsi="Times New Roman"/>
          <w:b/>
          <w:bCs/>
          <w:sz w:val="28"/>
          <w:szCs w:val="28"/>
        </w:rPr>
        <w:t>Глава</w:t>
      </w:r>
      <w:r w:rsidR="00A91D85" w:rsidRPr="005B2F4F">
        <w:rPr>
          <w:rFonts w:ascii="Times New Roman" w:hAnsi="Times New Roman"/>
          <w:b/>
          <w:bCs/>
          <w:sz w:val="28"/>
          <w:szCs w:val="28"/>
          <w:lang w:val="uk-UA"/>
        </w:rPr>
        <w:t> </w:t>
      </w:r>
      <w:r w:rsidR="009A04F8" w:rsidRPr="005B2F4F">
        <w:rPr>
          <w:rFonts w:ascii="Times New Roman" w:hAnsi="Times New Roman"/>
          <w:b/>
          <w:bCs/>
          <w:sz w:val="28"/>
          <w:szCs w:val="28"/>
        </w:rPr>
        <w:t>10</w:t>
      </w:r>
      <w:r w:rsidR="008E6303" w:rsidRPr="005B2F4F">
        <w:rPr>
          <w:rFonts w:ascii="Times New Roman" w:hAnsi="Times New Roman"/>
          <w:b/>
          <w:bCs/>
          <w:sz w:val="28"/>
          <w:szCs w:val="28"/>
        </w:rPr>
        <w:t>.</w:t>
      </w:r>
      <w:r w:rsidR="00A91D85" w:rsidRPr="005B2F4F">
        <w:rPr>
          <w:rFonts w:ascii="Times New Roman" w:hAnsi="Times New Roman"/>
          <w:b/>
          <w:bCs/>
          <w:sz w:val="28"/>
          <w:szCs w:val="28"/>
          <w:lang w:val="uk-UA"/>
        </w:rPr>
        <w:t> </w:t>
      </w:r>
      <w:r w:rsidR="008E6303" w:rsidRPr="005B2F4F">
        <w:rPr>
          <w:rFonts w:ascii="Times New Roman" w:hAnsi="Times New Roman"/>
          <w:b/>
          <w:bCs/>
          <w:sz w:val="28"/>
          <w:szCs w:val="28"/>
        </w:rPr>
        <w:t>Международная и внешнеэкономическая деятельность Государственного банк</w:t>
      </w:r>
      <w:r w:rsidR="00BC0B36" w:rsidRPr="005B2F4F">
        <w:rPr>
          <w:rFonts w:ascii="Times New Roman" w:hAnsi="Times New Roman"/>
          <w:b/>
          <w:bCs/>
          <w:sz w:val="28"/>
          <w:szCs w:val="28"/>
        </w:rPr>
        <w:t>а Луганской Народной Республики</w:t>
      </w:r>
    </w:p>
    <w:p w:rsidR="00A91D85" w:rsidRPr="005B2F4F" w:rsidRDefault="00A91D85" w:rsidP="00A91D85">
      <w:pPr>
        <w:jc w:val="center"/>
        <w:rPr>
          <w:rFonts w:ascii="Times New Roman" w:hAnsi="Times New Roman"/>
          <w:b/>
          <w:bCs/>
          <w:sz w:val="28"/>
          <w:szCs w:val="28"/>
          <w:lang w:val="uk-UA"/>
        </w:rPr>
      </w:pPr>
    </w:p>
    <w:p w:rsidR="008E6303" w:rsidRPr="005B2F4F" w:rsidRDefault="00296844"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lang w:val="uk-UA"/>
        </w:rPr>
        <w:t> </w:t>
      </w:r>
      <w:r w:rsidR="009A04F8" w:rsidRPr="005B2F4F">
        <w:rPr>
          <w:rFonts w:ascii="Times New Roman" w:hAnsi="Times New Roman"/>
          <w:b/>
          <w:bCs/>
          <w:sz w:val="28"/>
          <w:szCs w:val="28"/>
        </w:rPr>
        <w:t>5</w:t>
      </w:r>
      <w:r w:rsidR="00F74111" w:rsidRPr="005B2F4F">
        <w:rPr>
          <w:rFonts w:ascii="Times New Roman" w:hAnsi="Times New Roman"/>
          <w:b/>
          <w:bCs/>
          <w:sz w:val="28"/>
          <w:szCs w:val="28"/>
        </w:rPr>
        <w:t>0</w:t>
      </w:r>
    </w:p>
    <w:p w:rsidR="008E6303" w:rsidRPr="005B2F4F" w:rsidRDefault="008E6303" w:rsidP="00A91D85">
      <w:pPr>
        <w:ind w:firstLine="709"/>
        <w:jc w:val="both"/>
        <w:rPr>
          <w:rFonts w:ascii="Times New Roman" w:hAnsi="Times New Roman"/>
          <w:sz w:val="28"/>
          <w:szCs w:val="28"/>
        </w:rPr>
      </w:pPr>
      <w:r w:rsidRPr="005B2F4F">
        <w:rPr>
          <w:rFonts w:ascii="Times New Roman" w:hAnsi="Times New Roman"/>
          <w:sz w:val="28"/>
          <w:szCs w:val="28"/>
        </w:rPr>
        <w:t>Государственный банк Луганской Народной Республики выступает в отношениях с банками иностранных государств от собственного имени.</w:t>
      </w:r>
    </w:p>
    <w:p w:rsidR="008E6303" w:rsidRPr="005B2F4F" w:rsidRDefault="00296844"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lang w:val="uk-UA"/>
        </w:rPr>
        <w:t> </w:t>
      </w:r>
      <w:r w:rsidR="009A04F8" w:rsidRPr="005B2F4F">
        <w:rPr>
          <w:rFonts w:ascii="Times New Roman" w:hAnsi="Times New Roman"/>
          <w:b/>
          <w:bCs/>
          <w:sz w:val="28"/>
          <w:szCs w:val="28"/>
        </w:rPr>
        <w:t>5</w:t>
      </w:r>
      <w:r w:rsidR="00F74111" w:rsidRPr="005B2F4F">
        <w:rPr>
          <w:rFonts w:ascii="Times New Roman" w:hAnsi="Times New Roman"/>
          <w:b/>
          <w:bCs/>
          <w:sz w:val="28"/>
          <w:szCs w:val="28"/>
        </w:rPr>
        <w:t>1</w:t>
      </w:r>
    </w:p>
    <w:p w:rsidR="008E6303" w:rsidRPr="005B2F4F" w:rsidRDefault="008E6303" w:rsidP="00A91D85">
      <w:pPr>
        <w:ind w:firstLine="709"/>
        <w:jc w:val="both"/>
        <w:rPr>
          <w:rFonts w:ascii="Times New Roman" w:hAnsi="Times New Roman"/>
          <w:sz w:val="28"/>
          <w:szCs w:val="28"/>
        </w:rPr>
      </w:pPr>
      <w:r w:rsidRPr="005B2F4F">
        <w:rPr>
          <w:rFonts w:ascii="Times New Roman" w:hAnsi="Times New Roman"/>
          <w:sz w:val="28"/>
          <w:szCs w:val="28"/>
        </w:rPr>
        <w:t>Государственный банк Луганской Народной Республики устанавливает и публикует официальные курсы иностранных валют по отношению к российскому рублю в порядке, определенном нормативным правовым актом Государственного банка</w:t>
      </w:r>
      <w:r w:rsidR="00BC0B36" w:rsidRPr="005B2F4F">
        <w:rPr>
          <w:rFonts w:ascii="Times New Roman" w:hAnsi="Times New Roman"/>
          <w:sz w:val="28"/>
          <w:szCs w:val="28"/>
        </w:rPr>
        <w:t xml:space="preserve"> Луганской Народной Республики.</w:t>
      </w:r>
    </w:p>
    <w:p w:rsidR="008E6303" w:rsidRPr="005B2F4F" w:rsidRDefault="00296844"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lang w:val="uk-UA"/>
        </w:rPr>
        <w:t> </w:t>
      </w:r>
      <w:r w:rsidR="009A04F8" w:rsidRPr="005B2F4F">
        <w:rPr>
          <w:rFonts w:ascii="Times New Roman" w:hAnsi="Times New Roman"/>
          <w:b/>
          <w:bCs/>
          <w:sz w:val="28"/>
          <w:szCs w:val="28"/>
        </w:rPr>
        <w:t>5</w:t>
      </w:r>
      <w:r w:rsidR="00F74111" w:rsidRPr="005B2F4F">
        <w:rPr>
          <w:rFonts w:ascii="Times New Roman" w:hAnsi="Times New Roman"/>
          <w:b/>
          <w:bCs/>
          <w:sz w:val="28"/>
          <w:szCs w:val="28"/>
        </w:rPr>
        <w:t>2</w:t>
      </w:r>
    </w:p>
    <w:p w:rsidR="00C3233A" w:rsidRPr="005B2F4F" w:rsidRDefault="008E6303" w:rsidP="00A91D85">
      <w:pPr>
        <w:ind w:firstLine="709"/>
        <w:jc w:val="both"/>
        <w:rPr>
          <w:rFonts w:ascii="Times New Roman" w:hAnsi="Times New Roman"/>
          <w:sz w:val="28"/>
          <w:szCs w:val="28"/>
        </w:rPr>
      </w:pPr>
      <w:r w:rsidRPr="005B2F4F">
        <w:rPr>
          <w:rFonts w:ascii="Times New Roman" w:hAnsi="Times New Roman"/>
          <w:sz w:val="28"/>
          <w:szCs w:val="28"/>
        </w:rPr>
        <w:t xml:space="preserve">Государственный банк Луганской Народной Республики является органом </w:t>
      </w:r>
      <w:r w:rsidR="003956C5" w:rsidRPr="005B2F4F">
        <w:rPr>
          <w:rFonts w:ascii="Times New Roman" w:hAnsi="Times New Roman"/>
          <w:sz w:val="28"/>
          <w:szCs w:val="28"/>
        </w:rPr>
        <w:t xml:space="preserve">валютного регулирования и </w:t>
      </w:r>
      <w:r w:rsidRPr="005B2F4F">
        <w:rPr>
          <w:rFonts w:ascii="Times New Roman" w:hAnsi="Times New Roman"/>
          <w:sz w:val="28"/>
          <w:szCs w:val="28"/>
        </w:rPr>
        <w:t xml:space="preserve">валютного контроля и осуществляет эти функции в соответствии с законодательством </w:t>
      </w:r>
      <w:r w:rsidR="00BC0B36" w:rsidRPr="005B2F4F">
        <w:rPr>
          <w:rFonts w:ascii="Times New Roman" w:hAnsi="Times New Roman"/>
          <w:sz w:val="28"/>
          <w:szCs w:val="28"/>
        </w:rPr>
        <w:t>Луганской Народной Республики.</w:t>
      </w:r>
    </w:p>
    <w:p w:rsidR="004B01A6" w:rsidRPr="005B2F4F" w:rsidRDefault="004B01A6" w:rsidP="00A91D8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A91D85" w:rsidRPr="005B2F4F">
        <w:rPr>
          <w:rFonts w:ascii="Times New Roman" w:hAnsi="Times New Roman"/>
          <w:b/>
          <w:bCs/>
          <w:sz w:val="28"/>
          <w:szCs w:val="28"/>
          <w:lang w:val="uk-UA"/>
        </w:rPr>
        <w:t> </w:t>
      </w:r>
      <w:r w:rsidRPr="005B2F4F">
        <w:rPr>
          <w:rFonts w:ascii="Times New Roman" w:hAnsi="Times New Roman"/>
          <w:b/>
          <w:bCs/>
          <w:sz w:val="28"/>
          <w:szCs w:val="28"/>
        </w:rPr>
        <w:t>53</w:t>
      </w:r>
    </w:p>
    <w:p w:rsidR="004B01A6" w:rsidRPr="005B2F4F" w:rsidRDefault="004B01A6" w:rsidP="00A91D85">
      <w:pPr>
        <w:ind w:firstLine="709"/>
        <w:jc w:val="both"/>
        <w:rPr>
          <w:rFonts w:ascii="Times New Roman" w:hAnsi="Times New Roman"/>
          <w:sz w:val="28"/>
          <w:szCs w:val="28"/>
          <w:lang w:val="uk-UA"/>
        </w:rPr>
      </w:pPr>
      <w:r w:rsidRPr="005B2F4F">
        <w:rPr>
          <w:rFonts w:ascii="Times New Roman" w:hAnsi="Times New Roman"/>
          <w:sz w:val="28"/>
          <w:szCs w:val="28"/>
        </w:rPr>
        <w:t>Государственный банк Луганской Народной Республики имеет право осуществлять внешнеэкономическую деятельность путем заключения внешнеэкономических договоров (контрактов), связанных с обеспечением деятельности Государственного банка Луганской Народной Республики и его организаций.</w:t>
      </w:r>
    </w:p>
    <w:p w:rsidR="00A91D85" w:rsidRPr="005B2F4F" w:rsidRDefault="00A91D85" w:rsidP="00A91D85">
      <w:pPr>
        <w:ind w:firstLine="709"/>
        <w:jc w:val="both"/>
        <w:rPr>
          <w:rFonts w:ascii="Times New Roman" w:hAnsi="Times New Roman"/>
          <w:sz w:val="28"/>
          <w:szCs w:val="28"/>
          <w:lang w:val="uk-UA"/>
        </w:rPr>
      </w:pPr>
    </w:p>
    <w:p w:rsidR="00873648" w:rsidRDefault="00873648" w:rsidP="00873648">
      <w:pPr>
        <w:ind w:firstLine="709"/>
        <w:jc w:val="center"/>
        <w:rPr>
          <w:rFonts w:ascii="Times New Roman" w:hAnsi="Times New Roman"/>
          <w:b/>
          <w:bCs/>
          <w:sz w:val="28"/>
          <w:szCs w:val="28"/>
        </w:rPr>
      </w:pPr>
      <w:bookmarkStart w:id="17" w:name="Par714"/>
      <w:bookmarkEnd w:id="17"/>
      <w:r w:rsidRPr="005B2F4F">
        <w:rPr>
          <w:rFonts w:ascii="Times New Roman" w:hAnsi="Times New Roman"/>
          <w:b/>
          <w:bCs/>
          <w:sz w:val="28"/>
          <w:szCs w:val="28"/>
        </w:rPr>
        <w:t>Глава11. Банковское регулирование и банковский надзор</w:t>
      </w:r>
    </w:p>
    <w:p w:rsidR="00BB2565" w:rsidRPr="005B2F4F" w:rsidRDefault="00BB2565" w:rsidP="00873648">
      <w:pPr>
        <w:ind w:firstLine="709"/>
        <w:jc w:val="center"/>
        <w:rPr>
          <w:rFonts w:ascii="Times New Roman" w:hAnsi="Times New Roman"/>
          <w:b/>
          <w:bCs/>
          <w:sz w:val="28"/>
          <w:szCs w:val="28"/>
        </w:rPr>
      </w:pP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54</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 Государственный банк Луганской Народной Республики является органом банковского регулирования и банковского надзора. Государственный банк Луганской Народной Республики осуществляет постоянный надзор за соблюдением кредитными организациями законодательства Луганской Народной Республики, нормативных правовых актов Государственного банка Луганской Народной Республики, установленных ими обязательных нормативов и (или) установленных Государственным банком Луганской Народной Республики индивидуальных предельных значений обязательных нормативов. </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Главными целями банковского регулирования и банковского надзора являются поддержание стабильности банковской системы Луганской Народной Республики и защита интересов вкладчиков и кредиторов. Государственный банк Луганской Народной Республики не вмешивается в оперативную деятельность кредитных организаций, за исключением случаев, предусмотренных законодательством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Регулирующие и надзорные функции Государственного банка Луганской Народной Республики, установленные настоящим Законом, осуществляются через действующий на постоянной основе орган – Комитет банковского надзора, объединяющий руководителей структурных подразделений Государственного банка Луганской Народной Республики, обеспечивающих выполнение его надзорных функций.</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Положение о Комитете банковского надзора и его структура утверждаются Правлением.</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5. Руководитель Комитета банковского надзора назначается Председателем Государственного банка Луганской Народной Республики из числа членов Правления.</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55</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Государственный банк Луганской Народной Республики устанавливает обязательные для кредитных организаций правила проведения банковских операций, бухгалтерского учета и отчетности, правила составления и представления бухгалтерской (финансовой) и статистической отчетности, а также другой информации, предусмотренной законодательством Луганской Народной Республики. При этом устанавливаемые Государственным банком Луганской Народной Республики правила применяются в отношении бухгалтерской (финансовой), статистической и иной отчетности, которая составляется за период, начинающийся не ранее даты опубликования указанных правил.</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Для осуществления своих функций Государственный банк Луганской Народной Республики в соответствии с перечнем, установленным Правлением, имеет право запрашивать и получать у кредитных организаций информацию об их деятельности, требовать разъяснений полученной информации.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3. </w:t>
      </w:r>
      <w:proofErr w:type="gramStart"/>
      <w:r w:rsidRPr="005B2F4F">
        <w:rPr>
          <w:rFonts w:ascii="Times New Roman" w:hAnsi="Times New Roman"/>
          <w:sz w:val="28"/>
          <w:szCs w:val="28"/>
        </w:rPr>
        <w:t>Для составления банковской и денежной статистики, платежного баланса Луганской Народной Республики, международной инвестиционной позиции Луганской Народной Республики, статистики внешней торговли Луганской Народной Республики услугами, внешнего долга Луганской Народной Республики, международных резервов Луганской Народной Республики, прямых инвестиций в Луганскую Народную Республику и прямых инвестиций из Луганской Народной Республики за рубеж, финансового счета Луганской Народной Республики в системе национальных счетов, а также</w:t>
      </w:r>
      <w:proofErr w:type="gramEnd"/>
      <w:r w:rsidRPr="005B2F4F">
        <w:rPr>
          <w:rFonts w:ascii="Times New Roman" w:hAnsi="Times New Roman"/>
          <w:sz w:val="28"/>
          <w:szCs w:val="28"/>
        </w:rPr>
        <w:t xml:space="preserve"> для анализа экономической ситуации Государственный банк Луганской Народной Республики имеет право запрашивать и получать необходимую информацию на безвозмездной основе у исполнительных органов государственной власти, их территориальных органов,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Государственный банк Луганской Народной Республики вправе запрашивать и получить у бюро кредитных историй кредитные отчеты субъектов кредитной истории.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5. Поступившая от юридических лиц информация по конкретным операциям не подлежит разглашению без согласия соответствующего юридического лица, за исключением случаев, предусмотренных законодательством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6. Государственный банк Луганской Народной Республики публикует сводную статистическую и аналитическую информацию о банковской системе Луганской Народной Республики.</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 xml:space="preserve">7. Положения настоящей статьи распространяются на информацию, собираемую Государственным банком Луганской Народной Республики и передаваемую им по поручению </w:t>
      </w:r>
      <w:r w:rsidR="00ED7622">
        <w:rPr>
          <w:rFonts w:ascii="Times New Roman" w:hAnsi="Times New Roman"/>
          <w:sz w:val="28"/>
          <w:szCs w:val="28"/>
        </w:rPr>
        <w:t>Правительства</w:t>
      </w:r>
      <w:r w:rsidRPr="005B2F4F">
        <w:rPr>
          <w:rFonts w:ascii="Times New Roman" w:hAnsi="Times New Roman"/>
          <w:sz w:val="28"/>
          <w:szCs w:val="28"/>
        </w:rPr>
        <w:t xml:space="preserve"> Луганской Народной Республики международным организациям.</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56</w:t>
      </w:r>
    </w:p>
    <w:p w:rsidR="00873648" w:rsidRPr="005B2F4F" w:rsidRDefault="00873648" w:rsidP="00873648">
      <w:pPr>
        <w:ind w:firstLine="709"/>
        <w:jc w:val="both"/>
        <w:rPr>
          <w:rFonts w:ascii="Times New Roman" w:hAnsi="Times New Roman"/>
          <w:sz w:val="28"/>
          <w:szCs w:val="28"/>
        </w:rPr>
      </w:pPr>
      <w:proofErr w:type="gramStart"/>
      <w:r w:rsidRPr="005B2F4F">
        <w:rPr>
          <w:rFonts w:ascii="Times New Roman" w:hAnsi="Times New Roman"/>
          <w:sz w:val="28"/>
          <w:szCs w:val="28"/>
        </w:rPr>
        <w:t>Государственный банк Луганской Народной Республики устанавливает требования к системам управления рисками и капиталом, внутреннего контроля кредитных организаций, а также квалификационные требования к руководителю службы управления рисками, руководителю службы внутреннего аудита, руководителю службы внутреннего контроля кредитных организаций, специальному должностному лицу, ответственному за реализацию правил внутреннего контроля в кредитной организации в целях противодействия легализации (отмыванию) доходов, полученных преступным путем, и финансированию терроризма.</w:t>
      </w:r>
      <w:proofErr w:type="gramEnd"/>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57</w:t>
      </w:r>
    </w:p>
    <w:p w:rsidR="00873648" w:rsidRPr="005B2F4F" w:rsidRDefault="00873648" w:rsidP="00873648">
      <w:pPr>
        <w:ind w:firstLine="709"/>
        <w:jc w:val="both"/>
        <w:rPr>
          <w:rFonts w:ascii="Times New Roman" w:hAnsi="Times New Roman"/>
          <w:sz w:val="28"/>
          <w:szCs w:val="28"/>
        </w:rPr>
      </w:pPr>
      <w:proofErr w:type="gramStart"/>
      <w:r w:rsidRPr="005B2F4F">
        <w:rPr>
          <w:rFonts w:ascii="Times New Roman" w:hAnsi="Times New Roman"/>
          <w:sz w:val="28"/>
          <w:szCs w:val="28"/>
        </w:rPr>
        <w:t>Государственный банк Луганской Народной Республики в порядке, установленном нормативным правовым актом Государственного банка Луганской Народной Республики, проводит оценку качества систем управления рисками и капиталом, внутреннего контроля кредитной организации, достаточности собственных средств (капитала) и ликвидности кредитной организации, их соответствия характеру и масштабу совершаемых кредитной организацией операций, уровню и сочетанию принимаемых рисков, включая определение объема и структуры операций как критериев такой оценки</w:t>
      </w:r>
      <w:proofErr w:type="gramEnd"/>
      <w:r w:rsidRPr="005B2F4F">
        <w:rPr>
          <w:rFonts w:ascii="Times New Roman" w:hAnsi="Times New Roman"/>
          <w:sz w:val="28"/>
          <w:szCs w:val="28"/>
        </w:rPr>
        <w:t xml:space="preserve">. По результатам проведенной оценки в случае выявления несоответствия систем управления рисками и капиталом, внутреннего контроля, достаточности собственных средств (капитала) и ликвидности кредитной </w:t>
      </w:r>
      <w:proofErr w:type="gramStart"/>
      <w:r w:rsidRPr="005B2F4F">
        <w:rPr>
          <w:rFonts w:ascii="Times New Roman" w:hAnsi="Times New Roman"/>
          <w:sz w:val="28"/>
          <w:szCs w:val="28"/>
        </w:rPr>
        <w:t>организации</w:t>
      </w:r>
      <w:proofErr w:type="gramEnd"/>
      <w:r w:rsidRPr="005B2F4F">
        <w:rPr>
          <w:rFonts w:ascii="Times New Roman" w:hAnsi="Times New Roman"/>
          <w:sz w:val="28"/>
          <w:szCs w:val="28"/>
        </w:rPr>
        <w:t xml:space="preserve"> установленным Государственным банком Луганской Народной Республики требованиям и (или) характеру и масштабу совершаемых кредитной организацией операций, уровню и сочетанию принимаемых рисков Государственный банк Луганской Народной Республики в установленном им порядке обязан направить в кредитную организацию предписание о </w:t>
      </w:r>
      <w:proofErr w:type="gramStart"/>
      <w:r w:rsidRPr="005B2F4F">
        <w:rPr>
          <w:rFonts w:ascii="Times New Roman" w:hAnsi="Times New Roman"/>
          <w:sz w:val="28"/>
          <w:szCs w:val="28"/>
        </w:rPr>
        <w:t>приведении систем управления рисками и капиталом, внутреннего контроля кредитной организации в соответствие с требованиями Государственного банка Луганской Народной Республики, характером и масштабом совершаемых кредитной организацией операций, уровнем и сочетанием принимаемых рисков и (или) об установлении для кредитной организации индивидуальных предельных значений обязательных нормативов.</w:t>
      </w:r>
      <w:proofErr w:type="gramEnd"/>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58</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Государственный банк Луганской Народной Республики не вправе требовать от кредитных организаций выполнения несвойственных им функций, а также требовать предоставления не предусмотренной законодательством Луганской Народной Республики информации о клиентах кредитных организаций и об иных третьих лицах, не связанной с банковским обслуживанием указанных лиц.</w:t>
      </w:r>
    </w:p>
    <w:p w:rsidR="00873648" w:rsidRPr="005B2F4F" w:rsidRDefault="00873648" w:rsidP="00873648">
      <w:pPr>
        <w:ind w:firstLine="709"/>
        <w:jc w:val="both"/>
        <w:rPr>
          <w:rFonts w:ascii="Times New Roman" w:hAnsi="Times New Roman"/>
          <w:sz w:val="28"/>
          <w:szCs w:val="28"/>
        </w:rPr>
      </w:pPr>
      <w:bookmarkStart w:id="18" w:name="Par757"/>
      <w:bookmarkEnd w:id="18"/>
      <w:r w:rsidRPr="005B2F4F">
        <w:rPr>
          <w:rFonts w:ascii="Times New Roman" w:hAnsi="Times New Roman"/>
          <w:sz w:val="28"/>
          <w:szCs w:val="28"/>
        </w:rPr>
        <w:t>2. Государственный банк Луганской Народной Республики не вправе устанавливать прямо или косвенно не предусмотренные законодательством Луганской Народной Республики ограничения на проведение операций клиентами кредитных организаций, а также не вправе обязывать кредитные организации требовать от их клиентов документы, не предусмотренные законодательством Луганской Народной Республики.</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59</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Государственный банк Луганской Народной Республики принимает решение о государственной регистрации кредитных организаций и в целях осуществления им контрольных и надзорных функций ведет Книгу государственной регистрации кредитных организаций, выдает кредитным организациям лицензии  на осуществление банковских операций, приостанавливает действие указанных лицензий и отзывает их.</w:t>
      </w:r>
    </w:p>
    <w:p w:rsidR="00873648" w:rsidRPr="005B2F4F" w:rsidRDefault="00873648" w:rsidP="00873648">
      <w:pPr>
        <w:ind w:firstLine="709"/>
        <w:jc w:val="both"/>
        <w:rPr>
          <w:rFonts w:ascii="Times New Roman" w:hAnsi="Times New Roman"/>
          <w:b/>
          <w:bCs/>
          <w:sz w:val="28"/>
          <w:szCs w:val="28"/>
        </w:rPr>
      </w:pP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60</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Государственный банк Луганской Народной Республики в установленном им порядке оценивает соответствие:</w:t>
      </w:r>
    </w:p>
    <w:p w:rsidR="00873648" w:rsidRPr="005B2F4F" w:rsidRDefault="00873648" w:rsidP="00873648">
      <w:pPr>
        <w:spacing w:after="0"/>
        <w:ind w:firstLine="709"/>
        <w:jc w:val="both"/>
        <w:rPr>
          <w:rFonts w:ascii="Times New Roman" w:hAnsi="Times New Roman"/>
          <w:sz w:val="28"/>
          <w:szCs w:val="28"/>
        </w:rPr>
      </w:pPr>
      <w:proofErr w:type="gramStart"/>
      <w:r w:rsidRPr="005B2F4F">
        <w:rPr>
          <w:rFonts w:ascii="Times New Roman" w:hAnsi="Times New Roman"/>
          <w:sz w:val="28"/>
          <w:szCs w:val="28"/>
        </w:rPr>
        <w:t>1) установленным законодательством Луганской Народной Республики квалификационным требованиям и требованиям к деловой репутации единоличного исполнительного органа, его заместителя, членов коллегиального исполнительного органа, главного бухгалтера, заместителя главного бухгалтера кредитной организации, руководителя, главного бухгалтера филиала кредитной организации  (включая временное исполнение должностных обязанностей и исполнение отдельных обязанностей, предусматривающих право распоряжения денежными средствами, находящимися на открытых в Государственном банке Луганской Народной Республики счетах кредитной</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организации), а также кандидатов на указанные должности (включая временное исполнение должностных обязанностей и исполнение отдельных обязанностей, предусматривающих право распоряжения денежными средствами, находящимися на открытых в Государственном банке Луганской Народной Республики счетах кредитной организации);</w:t>
      </w:r>
      <w:proofErr w:type="gramEnd"/>
    </w:p>
    <w:p w:rsidR="00873648" w:rsidRPr="005B2F4F" w:rsidRDefault="00873648" w:rsidP="00873648">
      <w:pPr>
        <w:spacing w:after="0"/>
        <w:ind w:firstLine="709"/>
        <w:jc w:val="both"/>
        <w:rPr>
          <w:rFonts w:ascii="Times New Roman" w:hAnsi="Times New Roman"/>
          <w:sz w:val="28"/>
          <w:szCs w:val="28"/>
        </w:rPr>
      </w:pPr>
      <w:proofErr w:type="gramStart"/>
      <w:r w:rsidRPr="005B2F4F">
        <w:rPr>
          <w:rFonts w:ascii="Times New Roman" w:hAnsi="Times New Roman"/>
          <w:sz w:val="28"/>
          <w:szCs w:val="28"/>
        </w:rPr>
        <w:t>2) установленным Государственным банком Луганской Народной Республики квалификационным требованиям и установленным законодательством Луганской Народной Республики требованиям к деловой репутации лиц, назначаемых на должности руководителя службы управления рисками, руководителя службы внутреннего аудита, руководителя службы внутреннего контроля кредитной организации, а также лиц, осуществляющих функции по указанным должностям (включая временное исполнение должностных обязанностей);</w:t>
      </w:r>
      <w:proofErr w:type="gramEnd"/>
    </w:p>
    <w:p w:rsidR="00873648" w:rsidRPr="005B2F4F" w:rsidRDefault="00873648" w:rsidP="00873648">
      <w:pPr>
        <w:spacing w:after="0"/>
        <w:ind w:firstLine="709"/>
        <w:jc w:val="both"/>
        <w:rPr>
          <w:rFonts w:ascii="Times New Roman" w:hAnsi="Times New Roman"/>
          <w:sz w:val="28"/>
          <w:szCs w:val="28"/>
        </w:rPr>
      </w:pPr>
      <w:proofErr w:type="gramStart"/>
      <w:r w:rsidRPr="005B2F4F">
        <w:rPr>
          <w:rFonts w:ascii="Times New Roman" w:hAnsi="Times New Roman"/>
          <w:sz w:val="28"/>
          <w:szCs w:val="28"/>
        </w:rPr>
        <w:t>3) установленным законодательством Луганской Народной Республики квалификационным требованиям и требованиям к деловой репутации лица, назначаемого на должность специального должностного лица, ответственного за реализацию правил внутреннего контроля в кредитной организации в целях противодействия легализации (отмыванию) доходов, полученных преступным путем, и финансированию терроризма, а также лица, осуществляющего функции по указанной должности (включая временное исполнение должностных обязанностей).</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Государственный банк Луганской Народной Республики в установленном им порядке оценивает соответствие установленным законодательством Луганской Народной Республики требованиям к деловой репутации следующих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членов совета директоров (наблюдательного совета) кредитной организации и кандидатов на указанные должности;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2) заместителя единоличного исполнительного органа, членов коллегиального исполнительного органа, заместителя главного бухгалтера, руководителя и главного бухгалтера филиала и кандидатов на указанные должности небанковской кредитной организации (включая временное исполнение должностных обязанностей), а также лиц, назначаемых (избираемых) на указанные должности;  </w:t>
      </w:r>
    </w:p>
    <w:p w:rsidR="00873648" w:rsidRPr="005B2F4F" w:rsidRDefault="00873648" w:rsidP="00873648">
      <w:pPr>
        <w:spacing w:after="0"/>
        <w:ind w:firstLine="709"/>
        <w:jc w:val="both"/>
        <w:rPr>
          <w:rFonts w:ascii="Times New Roman" w:hAnsi="Times New Roman"/>
          <w:sz w:val="28"/>
          <w:szCs w:val="28"/>
        </w:rPr>
      </w:pPr>
      <w:bookmarkStart w:id="19" w:name="Par772"/>
      <w:bookmarkEnd w:id="19"/>
      <w:r w:rsidRPr="005B2F4F">
        <w:rPr>
          <w:rFonts w:ascii="Times New Roman" w:hAnsi="Times New Roman"/>
          <w:sz w:val="28"/>
          <w:szCs w:val="28"/>
        </w:rPr>
        <w:t>3) физических или юридических лиц – учредителей (участников) кредитной организации, приобретающих более 10 процентов акций (долей) кредитной организации, а также физических или юридических лиц, осуществляющих контроль в отношении указанных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физических или юридических лиц – учредителей (участников) кредитной организации, приобретающих 10 и менее процентов акций (долей) кредитной организации и входящих в состав группы лиц, приобретающей более 10 процентов акций (долей) кредитной организации, а также физических или юридических лиц, осуществляющих контроль в отношении указанных юридических лиц. Группа лиц признается таковой в соответствии с законодательством Луганской Народной Республики (далее – группа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5) физических или юридических лиц, совершающих сделку (сделки), направленную на приобретение более 10 процентов акций (долей) кредитной организации, а также физических или юридических лиц, осуществляющих контроль в отношении указанных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6) физических или юридических лиц, владеющих более 10 процентами акций (долей) кредитной организации, а также физических или юридических лиц, осуществляющих контроль в отношении указанных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7) физических или юридических лиц, осуществляющих доверительное управление более 10 процентами акций (долей) кредитной организации, а также физических или юридических лиц, осуществляющих контроль в отношении указанных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8) физических или юридических лиц, совершающих сделку (сделки), направленную на приобретение 10 и менее процентов акций (долей) кредитной организации, и входящих в состав группы лиц, приобретающей более 10 процентов акций (долей) кредитной организации, а также физических или юридических лиц, осуществляющих контроль в отношении указанных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9) физических или юридических лиц,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 а также физических или юридических лиц, осуществляющих контроль в отношении указанных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10) физических или юридических лиц, осуществляющих доверительное управление 10 и менее процентами акций (долей) кредитной организации и входящих в состав группы лиц, осуществляющей доверительное управление более 10 процентами акций (долей) кредитной организации, а также физических или юридических лиц, осуществляющих контроль в отношении указанных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11) физических или юридических лиц, совершающих сделку (сделки), направленную на установление контроля в отношении акционеров (участников) кредитной организации, владеющих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proofErr w:type="gramStart"/>
      <w:r w:rsidRPr="005B2F4F">
        <w:rPr>
          <w:rFonts w:ascii="Times New Roman" w:hAnsi="Times New Roman"/>
          <w:sz w:val="28"/>
          <w:szCs w:val="28"/>
        </w:rPr>
        <w:t>12) физических или юридических лиц, совершающих сделку (сделки), направленную на установление контроля в отношении акционеров (участников) кредитной организации, владеющих 10 и менее процентами акций (долей) кредитной организации, и этих акционеров (участников), если в результате совершения такой сделки (таких сделок) эти акционеры (участники) войдут в состав группы лиц, владеющей более 10 процентами акций (долей) кредитной организации;</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13) физических или юридических лиц, совершающих сделку (сделки), направленную на установление контроля в отношении акционеров (участников) кредитной организации,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14) лиц, осуществляющих функции единоличного исполнительного органа юридических лиц, указанных в </w:t>
      </w:r>
      <w:hyperlink w:anchor="Par772" w:tooltip="3) физических или юридических лиц - учредителей (участников) кредитной организации, приобретающих более 10 процентов акций (долей) кредитной организации, а также физических или юридических лиц, осуществляющих контроль в отношении указанных юридических лиц;" w:history="1">
        <w:r w:rsidRPr="005B2F4F">
          <w:rPr>
            <w:rFonts w:ascii="Times New Roman" w:hAnsi="Times New Roman"/>
            <w:sz w:val="28"/>
            <w:szCs w:val="28"/>
          </w:rPr>
          <w:t>пунктах 3</w:t>
        </w:r>
      </w:hyperlink>
      <w:r w:rsidRPr="005B2F4F">
        <w:rPr>
          <w:rFonts w:ascii="Times New Roman" w:hAnsi="Times New Roman"/>
          <w:sz w:val="28"/>
          <w:szCs w:val="28"/>
        </w:rPr>
        <w:t xml:space="preserve"> – </w:t>
      </w:r>
      <w:hyperlink w:anchor="Par782" w:tooltip="13) физических или юридических лиц, совершающих сделку (сделки), направленную на установление контроля в отношении акционеров (участников) кредитной организации, владеющих 10 и менее процентами акций (долей) кредитной организации и входящих в состав группы лиц" w:history="1">
        <w:r w:rsidRPr="005B2F4F">
          <w:rPr>
            <w:rFonts w:ascii="Times New Roman" w:hAnsi="Times New Roman"/>
            <w:sz w:val="28"/>
            <w:szCs w:val="28"/>
          </w:rPr>
          <w:t>13</w:t>
        </w:r>
      </w:hyperlink>
      <w:r w:rsidRPr="005B2F4F">
        <w:rPr>
          <w:rFonts w:ascii="Times New Roman" w:hAnsi="Times New Roman"/>
          <w:sz w:val="28"/>
          <w:szCs w:val="28"/>
        </w:rPr>
        <w:t xml:space="preserve"> настоящей части, или юридических лиц, являющихся акционерами (участниками) кредитной организации и владеющих 10 и менее процентами ее акций (долей), в отношении которых устанавливается контроль, в случае, указанном в </w:t>
      </w:r>
      <w:hyperlink w:anchor="Par781" w:tooltip="12) физических или юридических лиц, совершающих сделку (сделки), направленную на установление контроля в отношении акционеров (участников) кредитной организации, владеющих 10 и менее процентами акций (долей) кредитной организации, и этих акционеров (участников" w:history="1">
        <w:r w:rsidRPr="005B2F4F">
          <w:rPr>
            <w:rFonts w:ascii="Times New Roman" w:hAnsi="Times New Roman"/>
            <w:sz w:val="28"/>
            <w:szCs w:val="28"/>
          </w:rPr>
          <w:t>пункте 12</w:t>
        </w:r>
      </w:hyperlink>
      <w:r w:rsidRPr="005B2F4F">
        <w:rPr>
          <w:rFonts w:ascii="Times New Roman" w:hAnsi="Times New Roman"/>
          <w:sz w:val="28"/>
          <w:szCs w:val="28"/>
        </w:rPr>
        <w:t xml:space="preserve"> настоящей части.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3. Государственный банк Луганской Народной Республики вправе запрашивать и получать на безвозмездной основе у исполнительных органов государственной власти, их территориальных органов, юридических лиц сведения о лицах, указанных в </w:t>
      </w:r>
      <w:hyperlink w:anchor="Par765" w:tooltip="Статья 60. Банк России в установленном им порядке оценивает соответствие:" w:history="1">
        <w:r w:rsidRPr="005B2F4F">
          <w:rPr>
            <w:rFonts w:ascii="Times New Roman" w:hAnsi="Times New Roman"/>
            <w:sz w:val="28"/>
            <w:szCs w:val="28"/>
          </w:rPr>
          <w:t>частях первой</w:t>
        </w:r>
      </w:hyperlink>
      <w:r w:rsidRPr="005B2F4F">
        <w:rPr>
          <w:rFonts w:ascii="Times New Roman" w:hAnsi="Times New Roman"/>
          <w:sz w:val="28"/>
          <w:szCs w:val="28"/>
        </w:rPr>
        <w:t xml:space="preserve"> и </w:t>
      </w:r>
      <w:hyperlink w:anchor="Par769" w:tooltip="Банк России в установленном им порядке оценивает соответствие установленным частью первой статьи 16 Федерального закона &quot;О банках и банковской деятельности&quot; требованиям к деловой репутации следующих лиц:" w:history="1">
        <w:r w:rsidRPr="005B2F4F">
          <w:rPr>
            <w:rFonts w:ascii="Times New Roman" w:hAnsi="Times New Roman"/>
            <w:sz w:val="28"/>
            <w:szCs w:val="28"/>
          </w:rPr>
          <w:t>второй</w:t>
        </w:r>
      </w:hyperlink>
      <w:r w:rsidRPr="005B2F4F">
        <w:rPr>
          <w:rFonts w:ascii="Times New Roman" w:hAnsi="Times New Roman"/>
          <w:sz w:val="28"/>
          <w:szCs w:val="28"/>
        </w:rPr>
        <w:t xml:space="preserve"> настоящей статьи, необходимые для оценки их соответствия квалификационным требованиям и (или) требованиям к деловой репутации.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4. Государственный банк Луганской Народной Республики требует замены лиц, указанных в части первой статьи </w:t>
      </w:r>
      <w:r w:rsidR="007B0799" w:rsidRPr="005B2F4F">
        <w:rPr>
          <w:rFonts w:ascii="Times New Roman" w:hAnsi="Times New Roman"/>
          <w:sz w:val="28"/>
          <w:szCs w:val="28"/>
        </w:rPr>
        <w:t>60</w:t>
      </w:r>
      <w:r w:rsidRPr="005B2F4F">
        <w:rPr>
          <w:rFonts w:ascii="Times New Roman" w:hAnsi="Times New Roman"/>
          <w:sz w:val="28"/>
          <w:szCs w:val="28"/>
        </w:rPr>
        <w:t xml:space="preserve"> настоящего Закона; лиц, указанных в пунктах 1,2 части второй статьи </w:t>
      </w:r>
      <w:r w:rsidR="007B0799" w:rsidRPr="005B2F4F">
        <w:rPr>
          <w:rFonts w:ascii="Times New Roman" w:hAnsi="Times New Roman"/>
          <w:sz w:val="28"/>
          <w:szCs w:val="28"/>
        </w:rPr>
        <w:t>60</w:t>
      </w:r>
      <w:r w:rsidRPr="005B2F4F">
        <w:rPr>
          <w:rFonts w:ascii="Times New Roman" w:hAnsi="Times New Roman"/>
          <w:sz w:val="28"/>
          <w:szCs w:val="28"/>
        </w:rPr>
        <w:t xml:space="preserve"> настоящего Закона, в случае их несоответствия квалификационным требованиям и требованиям к деловой репутации, установленным Государственным банком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5. </w:t>
      </w:r>
      <w:proofErr w:type="gramStart"/>
      <w:r w:rsidRPr="005B2F4F">
        <w:rPr>
          <w:rFonts w:ascii="Times New Roman" w:hAnsi="Times New Roman"/>
          <w:sz w:val="28"/>
          <w:szCs w:val="28"/>
        </w:rPr>
        <w:t>Получение предписания Государственного банка Луганской Народной Республики о замене должностного лица является основанием для увольнения работника в случае невозможности перевода работника с его письменного согласия на другую имеющуюся у работодателя в данной местности работу, соответствующую квалификации работника и его деловой репутации (в том числе на вакантную нижестоящую должность или нижеоплачиваемую работу).</w:t>
      </w:r>
      <w:proofErr w:type="gramEnd"/>
      <w:r w:rsidRPr="005B2F4F">
        <w:rPr>
          <w:rFonts w:ascii="Times New Roman" w:hAnsi="Times New Roman"/>
          <w:sz w:val="28"/>
          <w:szCs w:val="28"/>
        </w:rPr>
        <w:t xml:space="preserve"> Работодатель обязан предлагать вакансии в других местностях, если это предусмотрено коллективным договором, соглашениями, трудовым договором.</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 xml:space="preserve">6. Лицо, в отношении которого кредитной организацией получено предписание Государственного банка Луганской Народной Республики о замене должностного лица, вправе обжаловать признание его не соответствующим квалификационным требованиям и (или) требованиям к деловой репутации в комиссию Государственного банка Луганской Народной Республики в соответствии со </w:t>
      </w:r>
      <w:hyperlink w:anchor="Par793" w:tooltip="Статья 60.1. Жалобы на решения, принятые должностными лицами Банка России о признании лица не соответствующим квалификационным требованиям и (или) требованиям к деловой репутации, установленным федеральными законами, рассматриваются в Банке России комиссией по" w:history="1">
        <w:r w:rsidRPr="005B2F4F">
          <w:rPr>
            <w:rFonts w:ascii="Times New Roman" w:hAnsi="Times New Roman"/>
            <w:sz w:val="28"/>
            <w:szCs w:val="28"/>
          </w:rPr>
          <w:t xml:space="preserve">статьей </w:t>
        </w:r>
      </w:hyperlink>
      <w:r w:rsidRPr="005B2F4F">
        <w:rPr>
          <w:rFonts w:ascii="Times New Roman" w:hAnsi="Times New Roman"/>
          <w:sz w:val="28"/>
          <w:szCs w:val="28"/>
        </w:rPr>
        <w:t>8 настоящего Закона.</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 xml:space="preserve">Статья 61 </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 Жалобы на решения, принятые должностными лицами Государственного банка Луганской Народной Республики о признании лица не соответствующим квалификационным требованиям и (или) требованиям к деловой репутации, установленным законодательством Луганской Народной Республики, рассматриваются в Государственном банке Луганской Народной Республики комиссией по рассмотрению жалоб (далее в настоящей статье – комиссия). </w:t>
      </w:r>
      <w:proofErr w:type="gramStart"/>
      <w:r w:rsidRPr="005B2F4F">
        <w:rPr>
          <w:rFonts w:ascii="Times New Roman" w:hAnsi="Times New Roman"/>
          <w:sz w:val="28"/>
          <w:szCs w:val="28"/>
        </w:rPr>
        <w:t xml:space="preserve">В состав комиссии включаются служащие Государственного банка Луганской Народной Республики, не принимавшие участия в соответствии со своими должностными обязанностями в подготовке документов о признании лица не соответствующим квалификационным требованиям и (или) требованиям к деловой репутации, установленным законодательством Луганской Народной Республики, а также могут включаться представители ассоциаций (союзов), в том числе саморегулируемых организаций, объединяющих кредитные организации и (или) </w:t>
      </w:r>
      <w:proofErr w:type="spellStart"/>
      <w:r w:rsidRPr="005B2F4F">
        <w:rPr>
          <w:rFonts w:ascii="Times New Roman" w:hAnsi="Times New Roman"/>
          <w:sz w:val="28"/>
          <w:szCs w:val="28"/>
        </w:rPr>
        <w:t>некредитные</w:t>
      </w:r>
      <w:proofErr w:type="spellEnd"/>
      <w:r w:rsidRPr="005B2F4F">
        <w:rPr>
          <w:rFonts w:ascii="Times New Roman" w:hAnsi="Times New Roman"/>
          <w:sz w:val="28"/>
          <w:szCs w:val="28"/>
        </w:rPr>
        <w:t xml:space="preserve"> финансовые организации</w:t>
      </w:r>
      <w:proofErr w:type="gramEnd"/>
      <w:r w:rsidRPr="005B2F4F">
        <w:rPr>
          <w:rFonts w:ascii="Times New Roman" w:hAnsi="Times New Roman"/>
          <w:sz w:val="28"/>
          <w:szCs w:val="28"/>
        </w:rPr>
        <w:t xml:space="preserve"> либо защищающих права потребителей финансовых услуг. Жалоба рассматривается комиссией, в состав которой входят не менее трех членов, отбираемых для рассмотрения конкретной жалобы в соответствии с положением о комиссии по рассмотрению жалоб.</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2. </w:t>
      </w:r>
      <w:proofErr w:type="gramStart"/>
      <w:r w:rsidRPr="005B2F4F">
        <w:rPr>
          <w:rFonts w:ascii="Times New Roman" w:hAnsi="Times New Roman"/>
          <w:sz w:val="28"/>
          <w:szCs w:val="28"/>
        </w:rPr>
        <w:t>Представленная лицом жалоба и прилагаемые к ней документы, являющиеся доказательством его соответствия квалификационным требованиям и (или) непричастности к принятию решений или совершению действий (бездействию), которые повлекли возникновение оснований для признания его не соответствующим требованиям к деловой репутации, рассматриваются комиссией не позднее чем через 30 дней с даты их поступления в Государственный банк Луганской Народной Республики.</w:t>
      </w:r>
      <w:proofErr w:type="gramEnd"/>
      <w:r w:rsidRPr="005B2F4F">
        <w:rPr>
          <w:rFonts w:ascii="Times New Roman" w:hAnsi="Times New Roman"/>
          <w:sz w:val="28"/>
          <w:szCs w:val="28"/>
        </w:rPr>
        <w:t xml:space="preserve"> Комиссия вправе продлить срок рассмотрения жалобы не более чем на 15 дней в случае необходимости дополнительного запроса (получения) документов и информации о лице и обстоятельствах принятия решения о признании лица не соответствующим квалификационным требованиям и (или) требованиям к деловой репутации, установленным законодательством Луганской Народной Республики. По результатам рассмотрения комиссия принимает решение об удовлетворении или об отказе в удовлетворении указанной жалобы, о чем направляет лицу мотивированное сообщение в письменной форме. Порядок обжалования признания лица не соответствующим квалификационным требованиям и (или) требованиям к деловой репутации устанавливается Государственным банком Луганской Народной Республики.</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3. Положение о комиссии, ее персональный состав и порядок обжалования признания лица не соответствующим квалификационным требованиям и (или) требованиям к деловой репутации утверждаются Правлением.</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62</w:t>
      </w:r>
    </w:p>
    <w:p w:rsidR="00873648" w:rsidRPr="005B2F4F" w:rsidRDefault="00873648" w:rsidP="00806DF7">
      <w:pPr>
        <w:spacing w:after="0"/>
        <w:ind w:firstLine="709"/>
        <w:jc w:val="both"/>
        <w:rPr>
          <w:rFonts w:ascii="Times New Roman" w:hAnsi="Times New Roman"/>
          <w:sz w:val="28"/>
          <w:szCs w:val="28"/>
        </w:rPr>
      </w:pPr>
      <w:r w:rsidRPr="005B2F4F">
        <w:rPr>
          <w:rFonts w:ascii="Times New Roman" w:hAnsi="Times New Roman"/>
          <w:sz w:val="28"/>
          <w:szCs w:val="28"/>
        </w:rPr>
        <w:t xml:space="preserve">1. </w:t>
      </w:r>
      <w:proofErr w:type="gramStart"/>
      <w:r w:rsidRPr="005B2F4F">
        <w:rPr>
          <w:rFonts w:ascii="Times New Roman" w:hAnsi="Times New Roman"/>
          <w:sz w:val="28"/>
          <w:szCs w:val="28"/>
        </w:rPr>
        <w:t>Если иное не установлено законодательством Луганской Народной Республики, приобретение (за исключением случая, если акции (доли) кредитной организации приобретаются при учреждении кредитной организации), в том числе в случае пожертвования, и (или) получение в доверительное управление (далее – приобретение) в результате осуществления одной сделки или нескольких сделок одним юридическим или физическим лицом более 1 процента акций (долей) кредитной организации требуют уведомления Государственного банка</w:t>
      </w:r>
      <w:proofErr w:type="gramEnd"/>
      <w:r w:rsidRPr="005B2F4F">
        <w:rPr>
          <w:rFonts w:ascii="Times New Roman" w:hAnsi="Times New Roman"/>
          <w:sz w:val="28"/>
          <w:szCs w:val="28"/>
        </w:rPr>
        <w:t xml:space="preserve"> Луганской Народной Республики, а более 10 процентов – предварительного согласия Государственного банка Луганской Народной Республики. Установленные настоящей статьей требования распространяются также на случаи приобретения более 1 процента акций (долей) кредитной организации, более 10 процентов акций (долей) кредитной организации группой лиц.</w:t>
      </w:r>
    </w:p>
    <w:p w:rsidR="00873648" w:rsidRPr="005B2F4F" w:rsidRDefault="00873648" w:rsidP="00806DF7">
      <w:pPr>
        <w:spacing w:after="0"/>
        <w:ind w:firstLine="709"/>
        <w:jc w:val="both"/>
        <w:rPr>
          <w:rFonts w:ascii="Times New Roman" w:hAnsi="Times New Roman"/>
          <w:sz w:val="28"/>
          <w:szCs w:val="28"/>
        </w:rPr>
      </w:pPr>
      <w:r w:rsidRPr="005B2F4F">
        <w:rPr>
          <w:rFonts w:ascii="Times New Roman" w:hAnsi="Times New Roman"/>
          <w:sz w:val="28"/>
          <w:szCs w:val="28"/>
        </w:rPr>
        <w:t>2. Получение предварительного согласия Государственного банка Луганской Народной Республики в порядке, установленном настоящей статьей, требуется также в случае приобретения:</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более 10 процентов акций кредитной организации, но не более 25 процентов акций;</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более 10 процентов долей кредитной организации, но не более одной трети долей;</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более 25 процентов акций кредитной организации, но не более 50 процентов акций;</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более одной трети долей кредитной организации, но не более 50 процентов долей;</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5) более 50 процентов акций кредитной организации, но не более 75 процентов акций;</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6) более 50 процентов долей кредитной организации, но не более двух третей долей;</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7) более 75 процентов акций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8) более двух третей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3. </w:t>
      </w:r>
      <w:proofErr w:type="gramStart"/>
      <w:r w:rsidRPr="005B2F4F">
        <w:rPr>
          <w:rFonts w:ascii="Times New Roman" w:hAnsi="Times New Roman"/>
          <w:sz w:val="28"/>
          <w:szCs w:val="28"/>
        </w:rPr>
        <w:t>Предварительного согласия Государственного банка Луганской Народной Республики требует также установление юридическим или физическим лицом в результате осуществления одной сделки или нескольких сделок прямого или косвенного (через третьих лиц) контроля в отношении акционеров (участников) кредитной организации, владеющих более 10 процентами акций (долей) кредитной организации (далее – установление контроля в отношении акционеров (участников) кредитной организации).</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Требования, установленные настоящей статьей, распространяются также на случаи установления контроля в отношении акционеров (участников) кредитной организации группой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5. </w:t>
      </w:r>
      <w:proofErr w:type="gramStart"/>
      <w:r w:rsidRPr="005B2F4F">
        <w:rPr>
          <w:rFonts w:ascii="Times New Roman" w:hAnsi="Times New Roman"/>
          <w:sz w:val="28"/>
          <w:szCs w:val="28"/>
        </w:rPr>
        <w:t>Государственный банк Луганской Народной Республики не позднее 30 дней со дня получения ходатайства о согласии Государственного банка Луганской Народной Республики на совершение сделки (сделок), направленной на приобретение более 10 процентов акций (долей) кредитной организации, и (или) сделки (сделок), направленной на установление контроля в отношении акционеров (участников) кредитной организации, сообщает заявителю в письменной форме о своем решении – о согласии на совершение</w:t>
      </w:r>
      <w:proofErr w:type="gramEnd"/>
      <w:r w:rsidRPr="005B2F4F">
        <w:rPr>
          <w:rFonts w:ascii="Times New Roman" w:hAnsi="Times New Roman"/>
          <w:sz w:val="28"/>
          <w:szCs w:val="28"/>
        </w:rPr>
        <w:t xml:space="preserve"> сделки (сделок) или об отказе в нем. В случае, если Государственный банк Луганской Народной Республики не сообщил о принятом решении в течение указанного срока, соответствующая сделка (сделки) считается согласованной.</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6. Уведомление о приобретении более 1 процента акций (долей) кредитной организации направляется в Государственный банк Луганской Народной Республики не позднее 30 дней со дня приобретения акций (долей) кредитной организации. Уведомление об установлении контроля в отношении акционеров (участников) кредитной организации направляется в Государственный банк Луганской Народной Республики не позднее 30 дней со дня совершения сделки (сделок), направленной на установление контроля в отношении акционеров (участников)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7. </w:t>
      </w:r>
      <w:proofErr w:type="gramStart"/>
      <w:r w:rsidRPr="005B2F4F">
        <w:rPr>
          <w:rFonts w:ascii="Times New Roman" w:hAnsi="Times New Roman"/>
          <w:sz w:val="28"/>
          <w:szCs w:val="28"/>
        </w:rPr>
        <w:t>В случаях, установленных законодательством Луганской Народной Республики, согласие Государственного банка Луганской Народной Республики на совершение сделки (сделок), направленной на приобретение более 10 процентов акций (долей) кредитной организации, и (или) сделки (сделок), направленной на установление контроля в отношении акционеров (участников) кредитной организации, может быть получено после совершения соответствующей сделки (далее – последующее согласие).</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8. </w:t>
      </w:r>
      <w:proofErr w:type="gramStart"/>
      <w:r w:rsidRPr="005B2F4F">
        <w:rPr>
          <w:rFonts w:ascii="Times New Roman" w:hAnsi="Times New Roman"/>
          <w:sz w:val="28"/>
          <w:szCs w:val="28"/>
        </w:rPr>
        <w:t>Порядок получения согласия Государственного банка Луганской Народной Республики на совершение сделки (сделок), направленной на приобретение более 10 процентов акций (долей) кредитной организации, и (или) сделки (сделок), направленной на установление контроля в отношении акционеров (участников) кредитной организации, и порядок уведомления Государственного банка Луганской Народной Республики о приобретении более 1 процента акций (долей) кредитной организации и (или) об установлении контроля в отношении</w:t>
      </w:r>
      <w:proofErr w:type="gramEnd"/>
      <w:r w:rsidRPr="005B2F4F">
        <w:rPr>
          <w:rFonts w:ascii="Times New Roman" w:hAnsi="Times New Roman"/>
          <w:sz w:val="28"/>
          <w:szCs w:val="28"/>
        </w:rPr>
        <w:t xml:space="preserve"> акционеров (участников) кредитной организации устанавливаются законодательством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9. Государственный банк Луганской Народной Республики в рамках осуществления своих надзорных функций вправе:</w:t>
      </w:r>
    </w:p>
    <w:p w:rsidR="00873648" w:rsidRPr="005B2F4F" w:rsidRDefault="00873648" w:rsidP="00873648">
      <w:pPr>
        <w:spacing w:after="0"/>
        <w:ind w:firstLine="709"/>
        <w:jc w:val="both"/>
        <w:rPr>
          <w:rFonts w:ascii="Times New Roman" w:hAnsi="Times New Roman"/>
          <w:sz w:val="28"/>
          <w:szCs w:val="28"/>
        </w:rPr>
      </w:pPr>
      <w:bookmarkStart w:id="20" w:name="Par815"/>
      <w:bookmarkEnd w:id="20"/>
      <w:r w:rsidRPr="005B2F4F">
        <w:rPr>
          <w:rFonts w:ascii="Times New Roman" w:hAnsi="Times New Roman"/>
          <w:sz w:val="28"/>
          <w:szCs w:val="28"/>
        </w:rPr>
        <w:t>1) запрашивать и получать в установленном им порядке информацию о финансовом положении и деловой репутации, оценивать финансовое положение:</w:t>
      </w:r>
    </w:p>
    <w:p w:rsidR="00873648" w:rsidRPr="005B2F4F" w:rsidRDefault="00873648" w:rsidP="00873648">
      <w:pPr>
        <w:spacing w:after="0"/>
        <w:ind w:firstLine="709"/>
        <w:jc w:val="both"/>
        <w:rPr>
          <w:rFonts w:ascii="Times New Roman" w:hAnsi="Times New Roman"/>
          <w:sz w:val="28"/>
          <w:szCs w:val="28"/>
        </w:rPr>
      </w:pPr>
      <w:bookmarkStart w:id="21" w:name="Par816"/>
      <w:bookmarkEnd w:id="21"/>
      <w:r w:rsidRPr="005B2F4F">
        <w:rPr>
          <w:rFonts w:ascii="Times New Roman" w:hAnsi="Times New Roman"/>
          <w:sz w:val="28"/>
          <w:szCs w:val="28"/>
        </w:rPr>
        <w:t>а) физических или юридических лиц, совершающих сделку (сделки), направленную на приобретение более 10 процентов акций (долей) кредитной организации, а также физических или юридических лиц, осуществляющих контроль в отношении указанных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б) физических или юридических лиц, совершающих сделку (сделки), направленную на приобретение 10 и менее процентов акций (долей) кредитной организации, и входящих в состав группы лиц, приобретающей более 10 процентов акций (долей) кредитной организации, а также физических или юридических лиц, осуществляющих контроль в отношении указанных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в) физических или юридических лиц, совершающих сделку (сделки), направленную на установление контроля в отношении акционеров (участников)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22" w:name="Par819"/>
      <w:bookmarkEnd w:id="22"/>
      <w:proofErr w:type="gramStart"/>
      <w:r w:rsidRPr="005B2F4F">
        <w:rPr>
          <w:rFonts w:ascii="Times New Roman" w:hAnsi="Times New Roman"/>
          <w:sz w:val="28"/>
          <w:szCs w:val="28"/>
        </w:rPr>
        <w:t>г) 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процентами акций (долей) кредитной организации, и этих акционеров (участников), если в результате совершения такой сделки (таких сделок) эти акционеры (участники) войдут в состав группы лиц, владеющей более 10 процентами акций (долей) кредитной организации;</w:t>
      </w:r>
      <w:proofErr w:type="gramEnd"/>
    </w:p>
    <w:p w:rsidR="00873648" w:rsidRPr="005B2F4F" w:rsidRDefault="00873648" w:rsidP="00873648">
      <w:pPr>
        <w:spacing w:after="0"/>
        <w:ind w:firstLine="709"/>
        <w:jc w:val="both"/>
        <w:rPr>
          <w:rFonts w:ascii="Times New Roman" w:hAnsi="Times New Roman"/>
          <w:sz w:val="28"/>
          <w:szCs w:val="28"/>
        </w:rPr>
      </w:pPr>
      <w:bookmarkStart w:id="23" w:name="Par820"/>
      <w:bookmarkEnd w:id="23"/>
      <w:r w:rsidRPr="005B2F4F">
        <w:rPr>
          <w:rFonts w:ascii="Times New Roman" w:hAnsi="Times New Roman"/>
          <w:sz w:val="28"/>
          <w:szCs w:val="28"/>
        </w:rPr>
        <w:t>д) 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24" w:name="Par821"/>
      <w:bookmarkEnd w:id="24"/>
      <w:r w:rsidRPr="005B2F4F">
        <w:rPr>
          <w:rFonts w:ascii="Times New Roman" w:hAnsi="Times New Roman"/>
          <w:sz w:val="28"/>
          <w:szCs w:val="28"/>
        </w:rPr>
        <w:t>е) юридических лиц, владеющих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25" w:name="Par822"/>
      <w:bookmarkEnd w:id="25"/>
      <w:r w:rsidRPr="005B2F4F">
        <w:rPr>
          <w:rFonts w:ascii="Times New Roman" w:hAnsi="Times New Roman"/>
          <w:sz w:val="28"/>
          <w:szCs w:val="28"/>
        </w:rPr>
        <w:t>ж) юридических лиц,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26" w:name="Par823"/>
      <w:bookmarkEnd w:id="26"/>
      <w:r w:rsidRPr="005B2F4F">
        <w:rPr>
          <w:rFonts w:ascii="Times New Roman" w:hAnsi="Times New Roman"/>
          <w:sz w:val="28"/>
          <w:szCs w:val="28"/>
        </w:rPr>
        <w:t>з) юридических лиц, осуществляющих контроль в отношении акционеров (участников), владеющих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27" w:name="Par824"/>
      <w:bookmarkEnd w:id="27"/>
      <w:r w:rsidRPr="005B2F4F">
        <w:rPr>
          <w:rFonts w:ascii="Times New Roman" w:hAnsi="Times New Roman"/>
          <w:sz w:val="28"/>
          <w:szCs w:val="28"/>
        </w:rPr>
        <w:t>и) юридических лиц, осуществляющих контроль в отношении акционеров (участников),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28" w:name="Par825"/>
      <w:bookmarkEnd w:id="28"/>
      <w:r w:rsidRPr="005B2F4F">
        <w:rPr>
          <w:rFonts w:ascii="Times New Roman" w:hAnsi="Times New Roman"/>
          <w:sz w:val="28"/>
          <w:szCs w:val="28"/>
        </w:rPr>
        <w:t>2) запрашивать и получать в установленном им порядке информацию о деловой репутации:</w:t>
      </w:r>
    </w:p>
    <w:p w:rsidR="00873648" w:rsidRPr="005B2F4F" w:rsidRDefault="00873648" w:rsidP="00873648">
      <w:pPr>
        <w:spacing w:after="0"/>
        <w:ind w:firstLine="709"/>
        <w:jc w:val="both"/>
        <w:rPr>
          <w:rFonts w:ascii="Times New Roman" w:hAnsi="Times New Roman"/>
          <w:sz w:val="28"/>
          <w:szCs w:val="28"/>
        </w:rPr>
      </w:pPr>
      <w:bookmarkStart w:id="29" w:name="Par826"/>
      <w:bookmarkEnd w:id="29"/>
      <w:r w:rsidRPr="005B2F4F">
        <w:rPr>
          <w:rFonts w:ascii="Times New Roman" w:hAnsi="Times New Roman"/>
          <w:sz w:val="28"/>
          <w:szCs w:val="28"/>
        </w:rPr>
        <w:t>а) физических лиц, владеющих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30" w:name="Par827"/>
      <w:bookmarkEnd w:id="30"/>
      <w:r w:rsidRPr="005B2F4F">
        <w:rPr>
          <w:rFonts w:ascii="Times New Roman" w:hAnsi="Times New Roman"/>
          <w:sz w:val="28"/>
          <w:szCs w:val="28"/>
        </w:rPr>
        <w:t>б) физических лиц,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31" w:name="Par828"/>
      <w:bookmarkEnd w:id="31"/>
      <w:r w:rsidRPr="005B2F4F">
        <w:rPr>
          <w:rFonts w:ascii="Times New Roman" w:hAnsi="Times New Roman"/>
          <w:sz w:val="28"/>
          <w:szCs w:val="28"/>
        </w:rPr>
        <w:t>в) физических лиц, осуществляющих контроль в отношении акционеров (участников), владеющих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32" w:name="Par829"/>
      <w:bookmarkEnd w:id="32"/>
      <w:r w:rsidRPr="005B2F4F">
        <w:rPr>
          <w:rFonts w:ascii="Times New Roman" w:hAnsi="Times New Roman"/>
          <w:sz w:val="28"/>
          <w:szCs w:val="28"/>
        </w:rPr>
        <w:t>г) физических лиц, осуществляющих контроль в отношении акционеров (участников),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д) лиц, осуществляющих функции единоличного исполнительного органа юридических лиц, указанных в </w:t>
      </w:r>
      <w:hyperlink w:anchor="Par815" w:tooltip="1) запрашивать и получать в установленном им порядке информацию о финансовом положении и деловой репутации, оценивать финансовое положение:" w:history="1">
        <w:r w:rsidRPr="005B2F4F">
          <w:rPr>
            <w:rFonts w:ascii="Times New Roman" w:hAnsi="Times New Roman"/>
            <w:sz w:val="28"/>
            <w:szCs w:val="28"/>
          </w:rPr>
          <w:t>пункте 1</w:t>
        </w:r>
      </w:hyperlink>
      <w:r w:rsidRPr="005B2F4F">
        <w:rPr>
          <w:rFonts w:ascii="Times New Roman" w:hAnsi="Times New Roman"/>
          <w:sz w:val="28"/>
          <w:szCs w:val="28"/>
        </w:rPr>
        <w:t xml:space="preserve"> настоящей части, или юридических лиц, являющихся акционерами (участниками) кредитной организации и владеющих 10 и менее процентами ее акций (долей), в отношении которых устанавливается контроль, в случае, указанном в </w:t>
      </w:r>
      <w:hyperlink w:anchor="Par819" w:tooltip="г) 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роцентами акций (долей) кредитной организации, и этих акционеров (участников), если в результате со" w:history="1">
        <w:r w:rsidRPr="005B2F4F">
          <w:rPr>
            <w:rFonts w:ascii="Times New Roman" w:hAnsi="Times New Roman"/>
            <w:sz w:val="28"/>
            <w:szCs w:val="28"/>
          </w:rPr>
          <w:t>подпункте "г" пункта 1</w:t>
        </w:r>
      </w:hyperlink>
      <w:r w:rsidRPr="005B2F4F">
        <w:rPr>
          <w:rFonts w:ascii="Times New Roman" w:hAnsi="Times New Roman"/>
          <w:sz w:val="28"/>
          <w:szCs w:val="28"/>
        </w:rPr>
        <w:t xml:space="preserve"> настоящей части;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3) устанавливать порядок и критерии оценки финансового положения и требования к финансовому положению лиц, указанных в </w:t>
      </w:r>
      <w:hyperlink w:anchor="Par815" w:tooltip="1) запрашивать и получать в установленном им порядке информацию о финансовом положении и деловой репутации, оценивать финансовое положение:" w:history="1">
        <w:r w:rsidRPr="005B2F4F">
          <w:rPr>
            <w:rFonts w:ascii="Times New Roman" w:hAnsi="Times New Roman"/>
            <w:sz w:val="28"/>
            <w:szCs w:val="28"/>
          </w:rPr>
          <w:t>пункте 1</w:t>
        </w:r>
      </w:hyperlink>
      <w:r w:rsidRPr="005B2F4F">
        <w:rPr>
          <w:rFonts w:ascii="Times New Roman" w:hAnsi="Times New Roman"/>
          <w:sz w:val="28"/>
          <w:szCs w:val="28"/>
        </w:rPr>
        <w:t xml:space="preserve"> настоящей части, и порядок оценки деловой репутации лиц, указанных в </w:t>
      </w:r>
      <w:hyperlink w:anchor="Par815" w:tooltip="1) запрашивать и получать в установленном им порядке информацию о финансовом положении и деловой репутации, оценивать финансовое положение:" w:history="1">
        <w:r w:rsidRPr="005B2F4F">
          <w:rPr>
            <w:rFonts w:ascii="Times New Roman" w:hAnsi="Times New Roman"/>
            <w:sz w:val="28"/>
            <w:szCs w:val="28"/>
          </w:rPr>
          <w:t>пунктах 1</w:t>
        </w:r>
      </w:hyperlink>
      <w:r w:rsidRPr="005B2F4F">
        <w:rPr>
          <w:rFonts w:ascii="Times New Roman" w:hAnsi="Times New Roman"/>
          <w:sz w:val="28"/>
          <w:szCs w:val="28"/>
        </w:rPr>
        <w:t xml:space="preserve"> и </w:t>
      </w:r>
      <w:hyperlink w:anchor="Par825" w:tooltip="2) запрашивать и получать в установленном им порядке информацию о деловой репутации:" w:history="1">
        <w:r w:rsidRPr="005B2F4F">
          <w:rPr>
            <w:rFonts w:ascii="Times New Roman" w:hAnsi="Times New Roman"/>
            <w:sz w:val="28"/>
            <w:szCs w:val="28"/>
          </w:rPr>
          <w:t>2</w:t>
        </w:r>
      </w:hyperlink>
      <w:r w:rsidRPr="005B2F4F">
        <w:rPr>
          <w:rFonts w:ascii="Times New Roman" w:hAnsi="Times New Roman"/>
          <w:sz w:val="28"/>
          <w:szCs w:val="28"/>
        </w:rPr>
        <w:t xml:space="preserve"> настоящей части.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10. </w:t>
      </w:r>
      <w:proofErr w:type="gramStart"/>
      <w:r w:rsidRPr="005B2F4F">
        <w:rPr>
          <w:rFonts w:ascii="Times New Roman" w:hAnsi="Times New Roman"/>
          <w:sz w:val="28"/>
          <w:szCs w:val="28"/>
        </w:rPr>
        <w:t xml:space="preserve">В случае выявления неудовлетворительного финансового положения и (или) факта неудовлетворительной деловой репутации лиц, указанных в </w:t>
      </w:r>
      <w:hyperlink w:anchor="Par816" w:tooltip="а) физических или юридических лиц, совершающих сделку (сделки), направленную на приобретение более 10 процентов акций (долей) кредитной организации, а также физических или юридических лиц, осуществляющих контроль в отношении указанных юридических лиц;" w:history="1">
        <w:r w:rsidRPr="005B2F4F">
          <w:rPr>
            <w:rFonts w:ascii="Times New Roman" w:hAnsi="Times New Roman"/>
            <w:sz w:val="28"/>
            <w:szCs w:val="28"/>
          </w:rPr>
          <w:t>подпунктах "а"</w:t>
        </w:r>
      </w:hyperlink>
      <w:r w:rsidRPr="005B2F4F">
        <w:rPr>
          <w:rFonts w:ascii="Times New Roman" w:hAnsi="Times New Roman"/>
          <w:sz w:val="28"/>
          <w:szCs w:val="28"/>
        </w:rPr>
        <w:t xml:space="preserve"> – </w:t>
      </w:r>
      <w:hyperlink w:anchor="Par820" w:tooltip="д) 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роцентами акций (долей) кредитной организации и входящих в состав группы лиц, владеющей более 10 пр" w:history="1">
        <w:r w:rsidRPr="005B2F4F">
          <w:rPr>
            <w:rFonts w:ascii="Times New Roman" w:hAnsi="Times New Roman"/>
            <w:sz w:val="28"/>
            <w:szCs w:val="28"/>
          </w:rPr>
          <w:t>"д" пункта 1</w:t>
        </w:r>
      </w:hyperlink>
      <w:r w:rsidRPr="005B2F4F">
        <w:rPr>
          <w:rFonts w:ascii="Times New Roman" w:hAnsi="Times New Roman"/>
          <w:sz w:val="28"/>
          <w:szCs w:val="28"/>
        </w:rPr>
        <w:t xml:space="preserve"> части девятой настоящей статьи, и (или) факта неудовлетворительной деловой репутации лица, осуществляющего функции единоличного исполнительного органа этих юридических лиц, или акционеров (участников) – юридических лиц, владеющих 10 и менее процентами акций (долей) кредитной организации, в отношении которых устанавливается контроль, указанных в</w:t>
      </w:r>
      <w:proofErr w:type="gramEnd"/>
      <w:r w:rsidRPr="005B2F4F">
        <w:rPr>
          <w:rFonts w:ascii="Times New Roman" w:hAnsi="Times New Roman"/>
          <w:sz w:val="28"/>
          <w:szCs w:val="28"/>
        </w:rPr>
        <w:t xml:space="preserve"> </w:t>
      </w:r>
      <w:hyperlink w:anchor="Par819" w:tooltip="г) физических или юридических лиц, совершающих сделку (сделки), направленную на установление контроля в отношении акционеров (участников), владеющих 10 и менее процентами акций (долей) кредитной организации, и этих акционеров (участников), если в результате со" w:history="1">
        <w:proofErr w:type="gramStart"/>
        <w:r w:rsidRPr="005B2F4F">
          <w:rPr>
            <w:rFonts w:ascii="Times New Roman" w:hAnsi="Times New Roman"/>
            <w:sz w:val="28"/>
            <w:szCs w:val="28"/>
          </w:rPr>
          <w:t>подпункте "г" пункта 1 части девятой</w:t>
        </w:r>
      </w:hyperlink>
      <w:r w:rsidRPr="005B2F4F">
        <w:rPr>
          <w:rFonts w:ascii="Times New Roman" w:hAnsi="Times New Roman"/>
          <w:sz w:val="28"/>
          <w:szCs w:val="28"/>
        </w:rPr>
        <w:t xml:space="preserve"> настоящей статьи, а также в иных установленных законодательством Луганской Народной Республики случаях Государственный банк Луганской Народной Республики отказывает в даче согласия на совершение следующих сделок:</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сделки (сделок), направленной на приобретение более 10 процентов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сделки (сделок), направленной на приобретение 10 и менее процентов акций (долей) кредитной организации, лицом, входящим в состав группы лиц, приобретающей более 10 процентов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сделки (сделок), направленной на установление контроля в отношении акционеров (участников)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сделки (сделок), направленной на установление контроля в отношении акционеров (участников), владеющих 10 и менее процентами акций (долей) кредитной организации, если в результате совершения такой сделки (таких сделок) указанные акционеры (участники) войдут в состав группы лиц, владеющей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5) сделки (сделок), направленной на установление контроля в отношении акционеров (участников) кредитной организации, владеющих 10 и менее процентами акций (долей) кредитной организации и входящих в состав группы, владеющей более 10 процентами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33" w:name="Par838"/>
      <w:bookmarkEnd w:id="33"/>
      <w:r w:rsidRPr="005B2F4F">
        <w:rPr>
          <w:rFonts w:ascii="Times New Roman" w:hAnsi="Times New Roman"/>
          <w:sz w:val="28"/>
          <w:szCs w:val="28"/>
        </w:rPr>
        <w:t xml:space="preserve">11. </w:t>
      </w:r>
      <w:proofErr w:type="gramStart"/>
      <w:r w:rsidRPr="005B2F4F">
        <w:rPr>
          <w:rFonts w:ascii="Times New Roman" w:hAnsi="Times New Roman"/>
          <w:sz w:val="28"/>
          <w:szCs w:val="28"/>
        </w:rPr>
        <w:t xml:space="preserve">В тридцатидневный срок со дня выявления неудовлетворительного финансового положения и (или) фактов неудовлетворительной деловой репутации юридических лиц, владеющих более 10 процентами акций (долей) кредитной организации и (или) осуществляющих контроль в отношении акционеров (участников), владеющих более 10 процентами акций (долей) кредитной организации, указанных в </w:t>
      </w:r>
      <w:hyperlink w:anchor="Par821" w:tooltip="е) юридических лиц, владеющих более 10 процентами акций (долей) кредитной организации;" w:history="1">
        <w:r w:rsidRPr="005B2F4F">
          <w:rPr>
            <w:rFonts w:ascii="Times New Roman" w:hAnsi="Times New Roman"/>
            <w:sz w:val="28"/>
            <w:szCs w:val="28"/>
          </w:rPr>
          <w:t>подпунктах "е"</w:t>
        </w:r>
      </w:hyperlink>
      <w:r w:rsidRPr="005B2F4F">
        <w:rPr>
          <w:rFonts w:ascii="Times New Roman" w:hAnsi="Times New Roman"/>
          <w:sz w:val="28"/>
          <w:szCs w:val="28"/>
        </w:rPr>
        <w:t xml:space="preserve"> и </w:t>
      </w:r>
      <w:hyperlink w:anchor="Par823" w:tooltip="з) юридических лиц, осуществляющих контроль в отношении акционеров (участников), владеющих более 10 процентами акций (долей) кредитной организации;" w:history="1">
        <w:r w:rsidRPr="005B2F4F">
          <w:rPr>
            <w:rFonts w:ascii="Times New Roman" w:hAnsi="Times New Roman"/>
            <w:sz w:val="28"/>
            <w:szCs w:val="28"/>
          </w:rPr>
          <w:t>"з" пункта 1 части девятой</w:t>
        </w:r>
      </w:hyperlink>
      <w:r w:rsidRPr="005B2F4F">
        <w:rPr>
          <w:rFonts w:ascii="Times New Roman" w:hAnsi="Times New Roman"/>
          <w:sz w:val="28"/>
          <w:szCs w:val="28"/>
        </w:rPr>
        <w:t xml:space="preserve"> настоящей статьи, и (или) фактов неудовлетворительной деловой репутации лиц</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 xml:space="preserve">осуществляющих функции единоличного исполнительного органа этих юридических лиц, и (или) фактов неудовлетворительной деловой репутации физических лиц, владеющих более 10 процентами акций (долей) кредитной организации и (или) осуществляющих контроль в отношении акционеров (участников), владеющих более 10 процентами акций (долей) кредитной организации, указанных в </w:t>
      </w:r>
      <w:hyperlink w:anchor="Par826" w:tooltip="а) физических лиц, владеющих более 10 процентами акций (долей) кредитной организации;" w:history="1">
        <w:r w:rsidRPr="005B2F4F">
          <w:rPr>
            <w:rFonts w:ascii="Times New Roman" w:hAnsi="Times New Roman"/>
            <w:sz w:val="28"/>
            <w:szCs w:val="28"/>
          </w:rPr>
          <w:t>подпунктах "а"</w:t>
        </w:r>
      </w:hyperlink>
      <w:r w:rsidRPr="005B2F4F">
        <w:rPr>
          <w:rFonts w:ascii="Times New Roman" w:hAnsi="Times New Roman"/>
          <w:sz w:val="28"/>
          <w:szCs w:val="28"/>
        </w:rPr>
        <w:t xml:space="preserve"> и </w:t>
      </w:r>
      <w:hyperlink w:anchor="Par828" w:tooltip="в) физических лиц, осуществляющих контроль в отношении акционеров (участников), владеющих более 10 процентами акций (долей) кредитной организации;" w:history="1">
        <w:r w:rsidRPr="005B2F4F">
          <w:rPr>
            <w:rFonts w:ascii="Times New Roman" w:hAnsi="Times New Roman"/>
            <w:sz w:val="28"/>
            <w:szCs w:val="28"/>
          </w:rPr>
          <w:t>"в" пункта 2 части девятой</w:t>
        </w:r>
      </w:hyperlink>
      <w:r w:rsidRPr="005B2F4F">
        <w:rPr>
          <w:rFonts w:ascii="Times New Roman" w:hAnsi="Times New Roman"/>
          <w:sz w:val="28"/>
          <w:szCs w:val="28"/>
        </w:rPr>
        <w:t xml:space="preserve"> настоящей статьи, Государственный банк Луганской Народной Республики направляет таким юридическим</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или физическим лицам предписание с требованием об устранении указанных в настоящей части нарушений или об уменьшении участия акционера (участника) в уставном капитале кредитной организации до размера, не превышающего 10 процентов акций (долей) кредитной организации, либо предписание с требованием об устранении указанных в настоящей части нарушений или о совершении сделки (сделок), направленной на прекращение контроля в отношении акционеров (участников) кредитной организации</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Данное предписание Государственный банк Луганской Народной Республики направляет таким юридическим или физическим лицам также в случаях непредставления или нарушения порядка либо сроков представления в Государственный банк Луганской Народной Республики информации о финансовом положении и (или) о деловой репутации юридических лиц, и (или) о деловой репутации единоличного исполнительного органа указанных юридических лиц, и (или) о деловой репутации физических лиц.</w:t>
      </w:r>
      <w:proofErr w:type="gramEnd"/>
    </w:p>
    <w:p w:rsidR="00873648" w:rsidRPr="005B2F4F" w:rsidRDefault="00873648" w:rsidP="00806DF7">
      <w:pPr>
        <w:spacing w:after="0"/>
        <w:ind w:firstLine="709"/>
        <w:jc w:val="both"/>
        <w:rPr>
          <w:rFonts w:ascii="Times New Roman" w:hAnsi="Times New Roman"/>
          <w:sz w:val="28"/>
          <w:szCs w:val="28"/>
        </w:rPr>
      </w:pPr>
      <w:bookmarkStart w:id="34" w:name="Par839"/>
      <w:bookmarkEnd w:id="34"/>
      <w:r w:rsidRPr="005B2F4F">
        <w:rPr>
          <w:rFonts w:ascii="Times New Roman" w:hAnsi="Times New Roman"/>
          <w:sz w:val="28"/>
          <w:szCs w:val="28"/>
        </w:rPr>
        <w:t xml:space="preserve">12. </w:t>
      </w:r>
      <w:proofErr w:type="gramStart"/>
      <w:r w:rsidRPr="005B2F4F">
        <w:rPr>
          <w:rFonts w:ascii="Times New Roman" w:hAnsi="Times New Roman"/>
          <w:sz w:val="28"/>
          <w:szCs w:val="28"/>
        </w:rPr>
        <w:t>В случае выявления неудовлетворительного финансового положения и (или) фактов неудовлетворительной деловой репутации юридического лица, владеющего 10 и менее процентами акций (долей) кредитной организации и входящего в состав группы лиц, владеющей более 10 процентами акций (долей)</w:t>
      </w:r>
      <w:r w:rsidR="00806DF7">
        <w:rPr>
          <w:rFonts w:ascii="Times New Roman" w:hAnsi="Times New Roman"/>
          <w:sz w:val="28"/>
          <w:szCs w:val="28"/>
        </w:rPr>
        <w:t xml:space="preserve"> </w:t>
      </w:r>
      <w:r w:rsidRPr="005B2F4F">
        <w:rPr>
          <w:rFonts w:ascii="Times New Roman" w:hAnsi="Times New Roman"/>
          <w:sz w:val="28"/>
          <w:szCs w:val="28"/>
        </w:rPr>
        <w:t xml:space="preserve">кредитной организации, указанного в </w:t>
      </w:r>
      <w:hyperlink w:anchor="Par822" w:tooltip="ж) юридических лиц,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 w:history="1">
        <w:r w:rsidRPr="005B2F4F">
          <w:rPr>
            <w:rFonts w:ascii="Times New Roman" w:hAnsi="Times New Roman"/>
            <w:sz w:val="28"/>
            <w:szCs w:val="28"/>
          </w:rPr>
          <w:t>подпункте "ж" пункта 1 части девятой</w:t>
        </w:r>
      </w:hyperlink>
      <w:r w:rsidRPr="005B2F4F">
        <w:rPr>
          <w:rFonts w:ascii="Times New Roman" w:hAnsi="Times New Roman"/>
          <w:sz w:val="28"/>
          <w:szCs w:val="28"/>
        </w:rPr>
        <w:t xml:space="preserve"> настоящей статьи, и (или) фактов неудовлетворительной деловой репутации лица, осуществляющего функции единоличного исполнительного органа этого</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 xml:space="preserve">юридического лица, и (или) фактов неудовлетворительной деловой репутации физического лица, владеющего 10 и менее процентами акций (долей) кредитной организации и входящего в состав группы лиц, владеющей более 10 процентами акций (долей) кредитной организации, указанного в </w:t>
      </w:r>
      <w:hyperlink w:anchor="Par827" w:tooltip="б) физических лиц,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 w:history="1">
        <w:r w:rsidRPr="005B2F4F">
          <w:rPr>
            <w:rFonts w:ascii="Times New Roman" w:hAnsi="Times New Roman"/>
            <w:sz w:val="28"/>
            <w:szCs w:val="28"/>
          </w:rPr>
          <w:t>подпункте "б" пункта 2 части девятой</w:t>
        </w:r>
      </w:hyperlink>
      <w:r w:rsidRPr="005B2F4F">
        <w:rPr>
          <w:rFonts w:ascii="Times New Roman" w:hAnsi="Times New Roman"/>
          <w:sz w:val="28"/>
          <w:szCs w:val="28"/>
        </w:rPr>
        <w:t xml:space="preserve"> настоящей статьи, Государственный банк Луганской Народной Республики в установленный в </w:t>
      </w:r>
      <w:hyperlink w:anchor="Par838" w:tooltip="В тридцатидневный срок со дня выявления неудовлетворительного финансового положения и (или) фактов неудовлетворительной деловой репутации юридических лиц, владеющих более 10 процентами акций (долей) кредитной организации и (или) осуществляющих контроль в отнош" w:history="1">
        <w:r w:rsidRPr="005B2F4F">
          <w:rPr>
            <w:rFonts w:ascii="Times New Roman" w:hAnsi="Times New Roman"/>
            <w:sz w:val="28"/>
            <w:szCs w:val="28"/>
          </w:rPr>
          <w:t>части одиннадцатой</w:t>
        </w:r>
      </w:hyperlink>
      <w:r w:rsidRPr="005B2F4F">
        <w:rPr>
          <w:rFonts w:ascii="Times New Roman" w:hAnsi="Times New Roman"/>
          <w:sz w:val="28"/>
          <w:szCs w:val="28"/>
        </w:rPr>
        <w:t xml:space="preserve"> настоящей статьи срок направляет такому юридическому или</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физическому лицу предписание с требованием об устранении указанных в настоящей части нарушений или об осуществлении таким юридическим или физическим лицом (иным лицом, входящим в состав данной группы лиц) действий, направленных на прекращение оснований, по которым такое юридическое или физическое лицо входит в состав данной группы лиц, или об уменьшении долей участия лиц, входящих в состав данной группы лиц, в уставном</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капитале</w:t>
      </w:r>
      <w:proofErr w:type="gramEnd"/>
      <w:r w:rsidRPr="005B2F4F">
        <w:rPr>
          <w:rFonts w:ascii="Times New Roman" w:hAnsi="Times New Roman"/>
          <w:sz w:val="28"/>
          <w:szCs w:val="28"/>
        </w:rPr>
        <w:t xml:space="preserve"> кредитной организации до размера, при котором их общая доля участия в уставном капитале кредитной организации не превысит 10 процентов акций (долей) кредитной организации. </w:t>
      </w:r>
      <w:proofErr w:type="gramStart"/>
      <w:r w:rsidRPr="005B2F4F">
        <w:rPr>
          <w:rFonts w:ascii="Times New Roman" w:hAnsi="Times New Roman"/>
          <w:sz w:val="28"/>
          <w:szCs w:val="28"/>
        </w:rPr>
        <w:t xml:space="preserve">В случае выявления неудовлетворительного финансового положения и (или) фактов неудовлетворительной деловой репутации юридического лица, осуществляющего контроль в отношении акционера (участника) кредитной организации, владеющего 10 и менее процентами акций (долей) кредитной организации и входящего в состав группы лиц, владеющей более 10 процентами акций (долей) кредитной организации, указанного в </w:t>
      </w:r>
      <w:hyperlink w:anchor="Par824" w:tooltip="и) юридических лиц, осуществляющих контроль в отношении акционеров (участников),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 w:history="1">
        <w:r w:rsidRPr="005B2F4F">
          <w:rPr>
            <w:rFonts w:ascii="Times New Roman" w:hAnsi="Times New Roman"/>
            <w:sz w:val="28"/>
            <w:szCs w:val="28"/>
          </w:rPr>
          <w:t>подпункте "и" пункта 1 части девятой</w:t>
        </w:r>
      </w:hyperlink>
      <w:r w:rsidRPr="005B2F4F">
        <w:rPr>
          <w:rFonts w:ascii="Times New Roman" w:hAnsi="Times New Roman"/>
          <w:sz w:val="28"/>
          <w:szCs w:val="28"/>
        </w:rPr>
        <w:t xml:space="preserve"> настоящей статьи, и (или) фактов неудовлетворительной деловой</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 xml:space="preserve">репутации лица, осуществляющего функции единоличного исполнительного органа этого юридического лица, и (или) фактов неудовлетворительной деловой репутации физического лица, осуществляющего контроль в отношении акционера (участника), владеющего 10 и менее процентами акций (долей) кредитной организации и входящего в состав группы лиц, владеющей более 10 процентами акций (долей) кредитной организации, указанного в </w:t>
      </w:r>
      <w:hyperlink w:anchor="Par829" w:tooltip="г) физических лиц, осуществляющих контроль в отношении акционеров (участников),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 w:history="1">
        <w:r w:rsidRPr="005B2F4F">
          <w:rPr>
            <w:rFonts w:ascii="Times New Roman" w:hAnsi="Times New Roman"/>
            <w:sz w:val="28"/>
            <w:szCs w:val="28"/>
          </w:rPr>
          <w:t>подпункте "г" пункта 2 части девятой</w:t>
        </w:r>
      </w:hyperlink>
      <w:r w:rsidRPr="005B2F4F">
        <w:rPr>
          <w:rFonts w:ascii="Times New Roman" w:hAnsi="Times New Roman"/>
          <w:sz w:val="28"/>
          <w:szCs w:val="28"/>
        </w:rPr>
        <w:t xml:space="preserve"> настоящей статьи, Государственный банк Луганской</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 xml:space="preserve">Народной Республики в установленный в </w:t>
      </w:r>
      <w:hyperlink w:anchor="Par838" w:tooltip="В тридцатидневный срок со дня выявления неудовлетворительного финансового положения и (или) фактов неудовлетворительной деловой репутации юридических лиц, владеющих более 10 процентами акций (долей) кредитной организации и (или) осуществляющих контроль в отнош" w:history="1">
        <w:r w:rsidRPr="005B2F4F">
          <w:rPr>
            <w:rFonts w:ascii="Times New Roman" w:hAnsi="Times New Roman"/>
            <w:sz w:val="28"/>
            <w:szCs w:val="28"/>
          </w:rPr>
          <w:t>части одиннадцатой</w:t>
        </w:r>
      </w:hyperlink>
      <w:r w:rsidRPr="005B2F4F">
        <w:rPr>
          <w:rFonts w:ascii="Times New Roman" w:hAnsi="Times New Roman"/>
          <w:sz w:val="28"/>
          <w:szCs w:val="28"/>
        </w:rPr>
        <w:t xml:space="preserve"> настоящей статьи срок направляет такому юридическому или физическому лицу предписание с требованием об устранении указанных в настоящей части нарушений или об осуществлении таким юридическим или физическим лицом действий, направленных на прекращение контроля в отношении указанного акционера (участника) кредитной организации, или об уменьшении долей участия лиц, входящих в состав указанной группы лиц, в уставном</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капитале</w:t>
      </w:r>
      <w:proofErr w:type="gramEnd"/>
      <w:r w:rsidRPr="005B2F4F">
        <w:rPr>
          <w:rFonts w:ascii="Times New Roman" w:hAnsi="Times New Roman"/>
          <w:sz w:val="28"/>
          <w:szCs w:val="28"/>
        </w:rPr>
        <w:t xml:space="preserve"> кредитной организации до размера, при котором их общая доля участия в уставном капитале кредитной организации не превысит 10 процентов акций (долей) кредитной организации. </w:t>
      </w:r>
      <w:proofErr w:type="gramStart"/>
      <w:r w:rsidRPr="005B2F4F">
        <w:rPr>
          <w:rFonts w:ascii="Times New Roman" w:hAnsi="Times New Roman"/>
          <w:sz w:val="28"/>
          <w:szCs w:val="28"/>
        </w:rPr>
        <w:t>Указанные в настоящей части предписания Государственный банк Луганской Народной Республики направляет указанным в настоящей части юридическим или физическим лицам также в случаях непредставления или нарушения порядка либо сроков представления в Государственный банк Луганской Народной Республики информации о финансовом положении и (или) о деловой репутации юридических лиц, и (или) о деловой репутации единоличного исполнительного органа указанных юридических лиц, и (или) о</w:t>
      </w:r>
      <w:proofErr w:type="gramEnd"/>
      <w:r w:rsidRPr="005B2F4F">
        <w:rPr>
          <w:rFonts w:ascii="Times New Roman" w:hAnsi="Times New Roman"/>
          <w:sz w:val="28"/>
          <w:szCs w:val="28"/>
        </w:rPr>
        <w:t xml:space="preserve"> деловой репутации физических лиц.</w:t>
      </w:r>
    </w:p>
    <w:p w:rsidR="00873648" w:rsidRPr="005B2F4F" w:rsidRDefault="00873648" w:rsidP="00806DF7">
      <w:pPr>
        <w:spacing w:after="0"/>
        <w:ind w:firstLine="709"/>
        <w:jc w:val="both"/>
        <w:rPr>
          <w:rFonts w:ascii="Times New Roman" w:hAnsi="Times New Roman"/>
          <w:sz w:val="28"/>
          <w:szCs w:val="28"/>
        </w:rPr>
      </w:pPr>
      <w:bookmarkStart w:id="35" w:name="Par840"/>
      <w:bookmarkEnd w:id="35"/>
      <w:r w:rsidRPr="005B2F4F">
        <w:rPr>
          <w:rFonts w:ascii="Times New Roman" w:hAnsi="Times New Roman"/>
          <w:sz w:val="28"/>
          <w:szCs w:val="28"/>
        </w:rPr>
        <w:t xml:space="preserve">13. </w:t>
      </w:r>
      <w:proofErr w:type="gramStart"/>
      <w:r w:rsidRPr="005B2F4F">
        <w:rPr>
          <w:rFonts w:ascii="Times New Roman" w:hAnsi="Times New Roman"/>
          <w:sz w:val="28"/>
          <w:szCs w:val="28"/>
        </w:rPr>
        <w:t xml:space="preserve">В случае выявления фактов неудовлетворительной деловой репутации юридического или физического лица, осуществляющего доверительное управление акциями (долями) кредитной организации, лица, осуществляющего функции единоличного исполнительного органа указанного юридического лица, Государственный банк Луганской Народной Республики в установленный в </w:t>
      </w:r>
      <w:hyperlink w:anchor="Par838" w:tooltip="В тридцатидневный срок со дня выявления неудовлетворительного финансового положения и (или) фактов неудовлетворительной деловой репутации юридических лиц, владеющих более 10 процентами акций (долей) кредитной организации и (или) осуществляющих контроль в отнош" w:history="1">
        <w:r w:rsidRPr="005B2F4F">
          <w:rPr>
            <w:rFonts w:ascii="Times New Roman" w:hAnsi="Times New Roman"/>
            <w:sz w:val="28"/>
            <w:szCs w:val="28"/>
          </w:rPr>
          <w:t>части одиннадцатой</w:t>
        </w:r>
      </w:hyperlink>
      <w:r w:rsidRPr="005B2F4F">
        <w:rPr>
          <w:rFonts w:ascii="Times New Roman" w:hAnsi="Times New Roman"/>
          <w:sz w:val="28"/>
          <w:szCs w:val="28"/>
        </w:rPr>
        <w:t xml:space="preserve"> настоящей статьи срок направляет такому юридическому или физическому лицу предписание с требованием об устранении указанных в настоящей части нарушений или о прекращении доверительного</w:t>
      </w:r>
      <w:proofErr w:type="gramEnd"/>
      <w:r w:rsidRPr="005B2F4F">
        <w:rPr>
          <w:rFonts w:ascii="Times New Roman" w:hAnsi="Times New Roman"/>
          <w:sz w:val="28"/>
          <w:szCs w:val="28"/>
        </w:rPr>
        <w:t xml:space="preserve"> управления.</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14. Копии предписания, указанного в </w:t>
      </w:r>
      <w:hyperlink w:anchor="Par838" w:tooltip="В тридцатидневный срок со дня выявления неудовлетворительного финансового положения и (или) фактов неудовлетворительной деловой репутации юридических лиц, владеющих более 10 процентами акций (долей) кредитной организации и (или) осуществляющих контроль в отнош" w:history="1">
        <w:r w:rsidRPr="005B2F4F">
          <w:rPr>
            <w:rFonts w:ascii="Times New Roman" w:hAnsi="Times New Roman"/>
            <w:sz w:val="28"/>
            <w:szCs w:val="28"/>
          </w:rPr>
          <w:t>частях одиннадцатой</w:t>
        </w:r>
      </w:hyperlink>
      <w:r w:rsidRPr="005B2F4F">
        <w:rPr>
          <w:rFonts w:ascii="Times New Roman" w:hAnsi="Times New Roman"/>
          <w:sz w:val="28"/>
          <w:szCs w:val="28"/>
        </w:rPr>
        <w:t xml:space="preserve"> – </w:t>
      </w:r>
      <w:hyperlink w:anchor="Par840" w:tooltip="В случае выявления фактов неудовлетворительной деловой репутации юридического или физического лица, осуществляющего доверительное управление акциями (долями) кредитной организации, лица, осуществляющего функции единоличного исполнительного органа указанного юр" w:history="1">
        <w:r w:rsidRPr="005B2F4F">
          <w:rPr>
            <w:rFonts w:ascii="Times New Roman" w:hAnsi="Times New Roman"/>
            <w:sz w:val="28"/>
            <w:szCs w:val="28"/>
          </w:rPr>
          <w:t>тринадцатой</w:t>
        </w:r>
      </w:hyperlink>
      <w:r w:rsidRPr="005B2F4F">
        <w:rPr>
          <w:rFonts w:ascii="Times New Roman" w:hAnsi="Times New Roman"/>
          <w:sz w:val="28"/>
          <w:szCs w:val="28"/>
        </w:rPr>
        <w:t xml:space="preserve"> настоящей статьи, направляются в кредитную организацию, а также иным лицам, перечень которых определяется нормативным правовым актом Государственного банка Луганской Народной Республики. Государственный банк Луганской Народной Республики в установленном им порядке размещает на официальном сайте Государственного банка Луганской Народной Республики в информационно-телекоммуникационной сети "Интернет" информацию о направленном предписании, указанном в </w:t>
      </w:r>
      <w:hyperlink w:anchor="Par838" w:tooltip="В тридцатидневный срок со дня выявления неудовлетворительного финансового положения и (или) фактов неудовлетворительной деловой репутации юридических лиц, владеющих более 10 процентами акций (долей) кредитной организации и (или) осуществляющих контроль в отнош" w:history="1">
        <w:r w:rsidRPr="005B2F4F">
          <w:rPr>
            <w:rFonts w:ascii="Times New Roman" w:hAnsi="Times New Roman"/>
            <w:sz w:val="28"/>
            <w:szCs w:val="28"/>
          </w:rPr>
          <w:t>частях одиннадцатой</w:t>
        </w:r>
      </w:hyperlink>
      <w:r w:rsidRPr="005B2F4F">
        <w:rPr>
          <w:rFonts w:ascii="Times New Roman" w:hAnsi="Times New Roman"/>
          <w:sz w:val="28"/>
          <w:szCs w:val="28"/>
        </w:rPr>
        <w:t xml:space="preserve"> – </w:t>
      </w:r>
      <w:hyperlink w:anchor="Par840" w:tooltip="В случае выявления фактов неудовлетворительной деловой репутации юридического или физического лица, осуществляющего доверительное управление акциями (долями) кредитной организации, лица, осуществляющего функции единоличного исполнительного органа указанного юр" w:history="1">
        <w:r w:rsidRPr="005B2F4F">
          <w:rPr>
            <w:rFonts w:ascii="Times New Roman" w:hAnsi="Times New Roman"/>
            <w:sz w:val="28"/>
            <w:szCs w:val="28"/>
          </w:rPr>
          <w:t>тринадцатой</w:t>
        </w:r>
      </w:hyperlink>
      <w:r w:rsidRPr="005B2F4F">
        <w:rPr>
          <w:rFonts w:ascii="Times New Roman" w:hAnsi="Times New Roman"/>
          <w:sz w:val="28"/>
          <w:szCs w:val="28"/>
        </w:rPr>
        <w:t xml:space="preserve"> настоящей статьи, не позднее дня его направления. Кредитная организация не позднее дня, следующего за днем получения копии предписания, обязана довести до сведения своих акционеров (участников) информацию о получении указанной копии предписания в порядке, предусмотренном нормативным правовым актом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15. </w:t>
      </w:r>
      <w:proofErr w:type="gramStart"/>
      <w:r w:rsidRPr="005B2F4F">
        <w:rPr>
          <w:rFonts w:ascii="Times New Roman" w:hAnsi="Times New Roman"/>
          <w:sz w:val="28"/>
          <w:szCs w:val="28"/>
        </w:rPr>
        <w:t xml:space="preserve">Указанные в </w:t>
      </w:r>
      <w:hyperlink w:anchor="Par838" w:tooltip="В тридцатидневный срок со дня выявления неудовлетворительного финансового положения и (или) фактов неудовлетворительной деловой репутации юридических лиц, владеющих более 10 процентами акций (долей) кредитной организации и (или) осуществляющих контроль в отнош" w:history="1">
        <w:r w:rsidRPr="005B2F4F">
          <w:rPr>
            <w:rFonts w:ascii="Times New Roman" w:hAnsi="Times New Roman"/>
            <w:sz w:val="28"/>
            <w:szCs w:val="28"/>
          </w:rPr>
          <w:t>частях одиннадцатой</w:t>
        </w:r>
      </w:hyperlink>
      <w:r w:rsidRPr="005B2F4F">
        <w:rPr>
          <w:rFonts w:ascii="Times New Roman" w:hAnsi="Times New Roman"/>
          <w:sz w:val="28"/>
          <w:szCs w:val="28"/>
        </w:rPr>
        <w:t xml:space="preserve"> – </w:t>
      </w:r>
      <w:hyperlink w:anchor="Par840" w:tooltip="В случае выявления фактов неудовлетворительной деловой репутации юридического или физического лица, осуществляющего доверительное управление акциями (долями) кредитной организации, лица, осуществляющего функции единоличного исполнительного органа указанного юр" w:history="1">
        <w:r w:rsidRPr="005B2F4F">
          <w:rPr>
            <w:rFonts w:ascii="Times New Roman" w:hAnsi="Times New Roman"/>
            <w:sz w:val="28"/>
            <w:szCs w:val="28"/>
          </w:rPr>
          <w:t>тринадцатой</w:t>
        </w:r>
      </w:hyperlink>
      <w:r w:rsidRPr="005B2F4F">
        <w:rPr>
          <w:rFonts w:ascii="Times New Roman" w:hAnsi="Times New Roman"/>
          <w:sz w:val="28"/>
          <w:szCs w:val="28"/>
        </w:rPr>
        <w:t xml:space="preserve"> настоящей статьи лица обязаны исполнить предписание в срок не более 90 дней со дня его получения и не позднее пяти дней со дня исполнения предписания уведомить об этом кредитную организацию и Государственный банк Луганской Народной Республики в порядке, установленном нормативным правовым актом Государственного банка Луганской Народной Республики.</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16. </w:t>
      </w:r>
      <w:proofErr w:type="gramStart"/>
      <w:r w:rsidRPr="005B2F4F">
        <w:rPr>
          <w:rFonts w:ascii="Times New Roman" w:hAnsi="Times New Roman"/>
          <w:sz w:val="28"/>
          <w:szCs w:val="28"/>
        </w:rPr>
        <w:t xml:space="preserve">Со дня размещения на официальном сайте Государственного банка Луганской Народной Республики в информационно-телекоммуникационной сети "Интернет" в соответствии с </w:t>
      </w:r>
      <w:hyperlink w:anchor="Par838" w:tooltip="В тридцатидневный срок со дня выявления неудовлетворительного финансового положения и (или) фактов неудовлетворительной деловой репутации юридических лиц, владеющих более 10 процентами акций (долей) кредитной организации и (или) осуществляющих контроль в отнош" w:history="1">
        <w:r w:rsidRPr="005B2F4F">
          <w:rPr>
            <w:rFonts w:ascii="Times New Roman" w:hAnsi="Times New Roman"/>
            <w:sz w:val="28"/>
            <w:szCs w:val="28"/>
          </w:rPr>
          <w:t>частью одиннадцатой</w:t>
        </w:r>
      </w:hyperlink>
      <w:r w:rsidRPr="005B2F4F">
        <w:rPr>
          <w:rFonts w:ascii="Times New Roman" w:hAnsi="Times New Roman"/>
          <w:sz w:val="28"/>
          <w:szCs w:val="28"/>
        </w:rPr>
        <w:t xml:space="preserve"> настоящей статьи информации о направленном предписании Государственного банка Луганской Народной Республики и до дня размещения информации о его отмене юридические лица, владеющие более 10 процентами акций (долей) кредитной организации, физические лица, владеющие более 10 процентами акций (долей) кредитной организации, и</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 xml:space="preserve">акционеры (участники) кредитной организации, контроль в отношении которых осуществляют юридические лица, указанные в </w:t>
      </w:r>
      <w:hyperlink w:anchor="Par823" w:tooltip="з) юридических лиц, осуществляющих контроль в отношении акционеров (участников), владеющих более 10 процентами акций (долей) кредитной организации;" w:history="1">
        <w:r w:rsidRPr="005B2F4F">
          <w:rPr>
            <w:rFonts w:ascii="Times New Roman" w:hAnsi="Times New Roman"/>
            <w:sz w:val="28"/>
            <w:szCs w:val="28"/>
          </w:rPr>
          <w:t>подпункте "з" пункта 1 части девятой</w:t>
        </w:r>
      </w:hyperlink>
      <w:r w:rsidRPr="005B2F4F">
        <w:rPr>
          <w:rFonts w:ascii="Times New Roman" w:hAnsi="Times New Roman"/>
          <w:sz w:val="28"/>
          <w:szCs w:val="28"/>
        </w:rPr>
        <w:t xml:space="preserve"> настоящей статьи, и физические лица, указанные в </w:t>
      </w:r>
      <w:hyperlink w:anchor="Par828" w:tooltip="в) физических лиц, осуществляющих контроль в отношении акционеров (участников), владеющих более 10 процентами акций (долей) кредитной организации;" w:history="1">
        <w:r w:rsidRPr="005B2F4F">
          <w:rPr>
            <w:rFonts w:ascii="Times New Roman" w:hAnsi="Times New Roman"/>
            <w:sz w:val="28"/>
            <w:szCs w:val="28"/>
          </w:rPr>
          <w:t>подпункте "в" пункта 2 части девятой</w:t>
        </w:r>
      </w:hyperlink>
      <w:r w:rsidRPr="005B2F4F">
        <w:rPr>
          <w:rFonts w:ascii="Times New Roman" w:hAnsi="Times New Roman"/>
          <w:sz w:val="28"/>
          <w:szCs w:val="28"/>
        </w:rPr>
        <w:t xml:space="preserve"> настоящей статьи, имеют право голоса только по акциям (долям) кредитной организации, количество которых не превышает 10 процентов акций (долей) кредитной организации.</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17. </w:t>
      </w:r>
      <w:proofErr w:type="gramStart"/>
      <w:r w:rsidRPr="005B2F4F">
        <w:rPr>
          <w:rFonts w:ascii="Times New Roman" w:hAnsi="Times New Roman"/>
          <w:sz w:val="28"/>
          <w:szCs w:val="28"/>
        </w:rPr>
        <w:t xml:space="preserve">В случае направления предписания, указанного в </w:t>
      </w:r>
      <w:hyperlink w:anchor="Par839" w:tooltip="В случае выявления неудовлетворительного финансового положения и (или) фактов неудовлетворительной деловой репутации юридического лица, владеющего 10 и менее процентами акций (долей) кредитной организации и входящего в состав группы лиц, владеющей более 10 про" w:history="1">
        <w:r w:rsidRPr="005B2F4F">
          <w:rPr>
            <w:rFonts w:ascii="Times New Roman" w:hAnsi="Times New Roman"/>
            <w:sz w:val="28"/>
            <w:szCs w:val="28"/>
          </w:rPr>
          <w:t>части двенадцатой</w:t>
        </w:r>
      </w:hyperlink>
      <w:r w:rsidRPr="005B2F4F">
        <w:rPr>
          <w:rFonts w:ascii="Times New Roman" w:hAnsi="Times New Roman"/>
          <w:sz w:val="28"/>
          <w:szCs w:val="28"/>
        </w:rPr>
        <w:t xml:space="preserve"> настоящей статьи, юридическому или физическому лицу, владеющему 10 и менее процентами акций (долей) кредитной организации и входящему в состав группы лиц, владеющей более 10 процентами акций (долей) кредитной организации, со дня размещения на официальном сайте Государственного банка Луганской Народной Республики в информационно-телекоммуникационной сети "Интернет" в соответствии с </w:t>
      </w:r>
      <w:hyperlink w:anchor="Par839" w:tooltip="В случае выявления неудовлетворительного финансового положения и (или) фактов неудовлетворительной деловой репутации юридического лица, владеющего 10 и менее процентами акций (долей) кредитной организации и входящего в состав группы лиц, владеющей более 10 про" w:history="1">
        <w:r w:rsidRPr="005B2F4F">
          <w:rPr>
            <w:rFonts w:ascii="Times New Roman" w:hAnsi="Times New Roman"/>
            <w:sz w:val="28"/>
            <w:szCs w:val="28"/>
          </w:rPr>
          <w:t>частью двенадцатой</w:t>
        </w:r>
      </w:hyperlink>
      <w:r w:rsidRPr="005B2F4F">
        <w:rPr>
          <w:rFonts w:ascii="Times New Roman" w:hAnsi="Times New Roman"/>
          <w:sz w:val="28"/>
          <w:szCs w:val="28"/>
        </w:rPr>
        <w:t xml:space="preserve"> настоящей статьи информации</w:t>
      </w:r>
      <w:proofErr w:type="gramEnd"/>
      <w:r w:rsidRPr="005B2F4F">
        <w:rPr>
          <w:rFonts w:ascii="Times New Roman" w:hAnsi="Times New Roman"/>
          <w:sz w:val="28"/>
          <w:szCs w:val="28"/>
        </w:rPr>
        <w:t xml:space="preserve"> о направленном предписании Государственного банка Луганской Народной Республики и до дня размещения информац</w:t>
      </w:r>
      <w:proofErr w:type="gramStart"/>
      <w:r w:rsidRPr="005B2F4F">
        <w:rPr>
          <w:rFonts w:ascii="Times New Roman" w:hAnsi="Times New Roman"/>
          <w:sz w:val="28"/>
          <w:szCs w:val="28"/>
        </w:rPr>
        <w:t>ии о е</w:t>
      </w:r>
      <w:proofErr w:type="gramEnd"/>
      <w:r w:rsidRPr="005B2F4F">
        <w:rPr>
          <w:rFonts w:ascii="Times New Roman" w:hAnsi="Times New Roman"/>
          <w:sz w:val="28"/>
          <w:szCs w:val="28"/>
        </w:rPr>
        <w:t xml:space="preserve">го отмене акционеры (участники) кредитной организации, входящие в состав данной группы лиц, имеют право голоса по такому количеству акций (долей) кредитной организации, которое в совокупности не превышает 10 процентов акций (долей) кредитной организации. При этом каждый из указанных акционеров (участников), входящих в состав данной группы лиц, имеет право голоса по акциям (долям) кредитной организации в количестве, пропорциональном принадлежащему ему количеству акций (долей) кредитной организации. Порядок определения количества акций (долей) кредитной организации, предоставляющих право голоса каждому акционеру (участнику), входящему в состав данной группы лиц, устанавливается нормативным правовым актом Государственного банка Луганской Народной Республики. </w:t>
      </w:r>
      <w:proofErr w:type="gramStart"/>
      <w:r w:rsidRPr="005B2F4F">
        <w:rPr>
          <w:rFonts w:ascii="Times New Roman" w:hAnsi="Times New Roman"/>
          <w:sz w:val="28"/>
          <w:szCs w:val="28"/>
        </w:rPr>
        <w:t xml:space="preserve">В случае направления предписания, указанного в </w:t>
      </w:r>
      <w:hyperlink w:anchor="Par839" w:tooltip="В случае выявления неудовлетворительного финансового положения и (или) фактов неудовлетворительной деловой репутации юридического лица, владеющего 10 и менее процентами акций (долей) кредитной организации и входящего в состав группы лиц, владеющей более 10 про" w:history="1">
        <w:r w:rsidRPr="005B2F4F">
          <w:rPr>
            <w:rFonts w:ascii="Times New Roman" w:hAnsi="Times New Roman"/>
            <w:sz w:val="28"/>
            <w:szCs w:val="28"/>
          </w:rPr>
          <w:t>части двенадцатой</w:t>
        </w:r>
      </w:hyperlink>
      <w:r w:rsidRPr="005B2F4F">
        <w:rPr>
          <w:rFonts w:ascii="Times New Roman" w:hAnsi="Times New Roman"/>
          <w:sz w:val="28"/>
          <w:szCs w:val="28"/>
        </w:rPr>
        <w:t xml:space="preserve"> настоящей статьи, юридическому или физическому лицу, осуществляющему контроль в отношении акционера (участника), владеющего 10 и менее процентами акций (долей) кредитной организации и входящего в состав группы лиц, владеющей более 10 процентами акций (долей) кредитной организации, со дня размещения на официальном сайте Государственного банка Луганской Народной Республики в информационно-телекоммуникационной сети "Интернет" в соответствии</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 xml:space="preserve">с </w:t>
      </w:r>
      <w:hyperlink w:anchor="Par839" w:tooltip="В случае выявления неудовлетворительного финансового положения и (или) фактов неудовлетворительной деловой репутации юридического лица, владеющего 10 и менее процентами акций (долей) кредитной организации и входящего в состав группы лиц, владеющей более 10 про" w:history="1">
        <w:r w:rsidRPr="005B2F4F">
          <w:rPr>
            <w:rFonts w:ascii="Times New Roman" w:hAnsi="Times New Roman"/>
            <w:sz w:val="28"/>
            <w:szCs w:val="28"/>
          </w:rPr>
          <w:t>частью двенадцатой</w:t>
        </w:r>
      </w:hyperlink>
      <w:r w:rsidRPr="005B2F4F">
        <w:rPr>
          <w:rFonts w:ascii="Times New Roman" w:hAnsi="Times New Roman"/>
          <w:sz w:val="28"/>
          <w:szCs w:val="28"/>
        </w:rPr>
        <w:t xml:space="preserve"> настоящей статьи информации о направленном предписании Государственного банка Луганской Народной Республики и до дня размещения информации о его отмене лицо, акционеры (участники) кредитной организации, входящие в состав данной группы лиц, имеют право голоса по такому количеству акций (долей) кредитной организации, которое в совокупности не превышает 10 процентов акций (долей) кредитной организации.</w:t>
      </w:r>
      <w:proofErr w:type="gramEnd"/>
      <w:r w:rsidRPr="005B2F4F">
        <w:rPr>
          <w:rFonts w:ascii="Times New Roman" w:hAnsi="Times New Roman"/>
          <w:sz w:val="28"/>
          <w:szCs w:val="28"/>
        </w:rPr>
        <w:t xml:space="preserve"> При этом каждый из указанных акционеров (участников), входящих в состав данной группы лиц, имеет право голоса по акциям (долям) кредитной организации в количестве, пропорциональном принадлежащему ему количеству акций (долей) кредитной организации. Порядок определения количества акций (долей) кредитной организации, предоставляющих право голоса каждому акционеру (участнику), входящему в состав данной группы лиц, устанавливается нормативным правовым актом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18. </w:t>
      </w:r>
      <w:proofErr w:type="gramStart"/>
      <w:r w:rsidRPr="005B2F4F">
        <w:rPr>
          <w:rFonts w:ascii="Times New Roman" w:hAnsi="Times New Roman"/>
          <w:sz w:val="28"/>
          <w:szCs w:val="28"/>
        </w:rPr>
        <w:t xml:space="preserve">В случае направления предписания, указанного в </w:t>
      </w:r>
      <w:hyperlink w:anchor="Par840" w:tooltip="В случае выявления фактов неудовлетворительной деловой репутации юридического или физического лица, осуществляющего доверительное управление акциями (долями) кредитной организации, лица, осуществляющего функции единоличного исполнительного органа указанного юр" w:history="1">
        <w:r w:rsidRPr="005B2F4F">
          <w:rPr>
            <w:rFonts w:ascii="Times New Roman" w:hAnsi="Times New Roman"/>
            <w:sz w:val="28"/>
            <w:szCs w:val="28"/>
          </w:rPr>
          <w:t>части тринадцатой</w:t>
        </w:r>
      </w:hyperlink>
      <w:r w:rsidRPr="005B2F4F">
        <w:rPr>
          <w:rFonts w:ascii="Times New Roman" w:hAnsi="Times New Roman"/>
          <w:sz w:val="28"/>
          <w:szCs w:val="28"/>
        </w:rPr>
        <w:t xml:space="preserve"> настоящей статьи, юридическому или физическому лицу, осуществляющему доверительное управление акциями (долями) кредитной организации, со дня размещения на официальном сайте Государственного банка Луганской Народной Республики в информационно-телекоммуникационной сети "Интернет" в соответствии с </w:t>
      </w:r>
      <w:hyperlink w:anchor="Par840" w:tooltip="В случае выявления фактов неудовлетворительной деловой репутации юридического или физического лица, осуществляющего доверительное управление акциями (долями) кредитной организации, лица, осуществляющего функции единоличного исполнительного органа указанного юр" w:history="1">
        <w:r w:rsidRPr="005B2F4F">
          <w:rPr>
            <w:rFonts w:ascii="Times New Roman" w:hAnsi="Times New Roman"/>
            <w:sz w:val="28"/>
            <w:szCs w:val="28"/>
          </w:rPr>
          <w:t>частью тринадцатой</w:t>
        </w:r>
      </w:hyperlink>
      <w:r w:rsidRPr="005B2F4F">
        <w:rPr>
          <w:rFonts w:ascii="Times New Roman" w:hAnsi="Times New Roman"/>
          <w:sz w:val="28"/>
          <w:szCs w:val="28"/>
        </w:rPr>
        <w:t xml:space="preserve"> настоящей статьи информации о направленном предписании Государственного банка Луганской Народной Республики и до дня размещения информации о его отмене</w:t>
      </w:r>
      <w:proofErr w:type="gramEnd"/>
      <w:r w:rsidRPr="005B2F4F">
        <w:rPr>
          <w:rFonts w:ascii="Times New Roman" w:hAnsi="Times New Roman"/>
          <w:sz w:val="28"/>
          <w:szCs w:val="28"/>
        </w:rPr>
        <w:t xml:space="preserve"> указанное юридическое или физическое лицо и учредитель управления имеют право голоса только по акциям (долям) кредитной организации, которые не превышают 10 процентов акций (долей) кредитной организации. </w:t>
      </w:r>
      <w:proofErr w:type="gramStart"/>
      <w:r w:rsidRPr="005B2F4F">
        <w:rPr>
          <w:rFonts w:ascii="Times New Roman" w:hAnsi="Times New Roman"/>
          <w:sz w:val="28"/>
          <w:szCs w:val="28"/>
        </w:rPr>
        <w:t xml:space="preserve">В случае направления предписания, указанного в </w:t>
      </w:r>
      <w:hyperlink w:anchor="Par840" w:tooltip="В случае выявления фактов неудовлетворительной деловой репутации юридического или физического лица, осуществляющего доверительное управление акциями (долями) кредитной организации, лица, осуществляющего функции единоличного исполнительного органа указанного юр" w:history="1">
        <w:r w:rsidRPr="005B2F4F">
          <w:rPr>
            <w:rFonts w:ascii="Times New Roman" w:hAnsi="Times New Roman"/>
            <w:sz w:val="28"/>
            <w:szCs w:val="28"/>
          </w:rPr>
          <w:t>части тринадцатой</w:t>
        </w:r>
      </w:hyperlink>
      <w:r w:rsidRPr="005B2F4F">
        <w:rPr>
          <w:rFonts w:ascii="Times New Roman" w:hAnsi="Times New Roman"/>
          <w:sz w:val="28"/>
          <w:szCs w:val="28"/>
        </w:rPr>
        <w:t xml:space="preserve"> настоящей статьи, юридическому или физическому лицу, осуществляющему доверительное управление акциями (долями) кредитной организации и входящему в состав группы лиц, владеющей более 10 процентами акций (долей) кредитной организации, со дня размещения на официальном сайте Государственного банка Луганской Народной Республики в информационно-телекоммуникационной сети "Интернет" в соответствии с </w:t>
      </w:r>
      <w:hyperlink w:anchor="Par840" w:tooltip="В случае выявления фактов неудовлетворительной деловой репутации юридического или физического лица, осуществляющего доверительное управление акциями (долями) кредитной организации, лица, осуществляющего функции единоличного исполнительного органа указанного юр" w:history="1">
        <w:r w:rsidRPr="005B2F4F">
          <w:rPr>
            <w:rFonts w:ascii="Times New Roman" w:hAnsi="Times New Roman"/>
            <w:sz w:val="28"/>
            <w:szCs w:val="28"/>
          </w:rPr>
          <w:t>частью тринадцатой</w:t>
        </w:r>
      </w:hyperlink>
      <w:r w:rsidRPr="005B2F4F">
        <w:rPr>
          <w:rFonts w:ascii="Times New Roman" w:hAnsi="Times New Roman"/>
          <w:sz w:val="28"/>
          <w:szCs w:val="28"/>
        </w:rPr>
        <w:t xml:space="preserve"> настоящей статьи информации о направленном</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предписании Государственного банка Луганской Народной Республики и до дня размещения информации о его отмене указанное юридическое или физическое лицо и акционеры (участники) кредитной организации, входящие в состав данной группы лиц (включая учредителя управления), имеют право голоса по такому количеству акций (долей) кредитной организации, которое в совокупности не превышает 10 процентов акций (долей) кредитной организации.</w:t>
      </w:r>
      <w:proofErr w:type="gramEnd"/>
      <w:r w:rsidRPr="005B2F4F">
        <w:rPr>
          <w:rFonts w:ascii="Times New Roman" w:hAnsi="Times New Roman"/>
          <w:sz w:val="28"/>
          <w:szCs w:val="28"/>
        </w:rPr>
        <w:t xml:space="preserve"> При этом каждый из указанных акционеров (участников), входящих в состав группы лиц, имеет право голоса по акциям (долям) кредитной организации в количестве, пропорциональном принадлежащему ему количеству акций (долей) кредитной организации. Порядок определения количества акций (долей) кредитной организации, предоставляющих право голоса каждому акционеру (участнику), входящему в указанную группу лиц, устанавливается нормативным правовым актом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19. Остальные акции (доли), принадлежащие лицам, указанным в </w:t>
      </w:r>
      <w:hyperlink w:anchor="Par843" w:tooltip="Со дня размещения на официальном сайте Банка России в информационно-телекоммуникационной сети &quot;Интернет&quot; в соответствии с частью одиннадцатой настоящей статьи информации о направленном предписании Банка России и до дня размещения информации о его отмене юридич" w:history="1">
        <w:r w:rsidRPr="005B2F4F">
          <w:rPr>
            <w:rFonts w:ascii="Times New Roman" w:hAnsi="Times New Roman"/>
            <w:sz w:val="28"/>
            <w:szCs w:val="28"/>
          </w:rPr>
          <w:t>частях шестнадцатой</w:t>
        </w:r>
      </w:hyperlink>
      <w:r w:rsidRPr="005B2F4F">
        <w:rPr>
          <w:rFonts w:ascii="Times New Roman" w:hAnsi="Times New Roman"/>
          <w:sz w:val="28"/>
          <w:szCs w:val="28"/>
        </w:rPr>
        <w:t xml:space="preserve"> – </w:t>
      </w:r>
      <w:hyperlink w:anchor="Par845" w:tooltip="В случае направления предписания, указанного в части тринадцатой настоящей статьи, юридическому или физическому лицу, осуществляющему доверительное управление акциями (долями) кредитной организации, со дня размещения на официальном сайте Банка России в информа" w:history="1">
        <w:r w:rsidRPr="005B2F4F">
          <w:rPr>
            <w:rFonts w:ascii="Times New Roman" w:hAnsi="Times New Roman"/>
            <w:sz w:val="28"/>
            <w:szCs w:val="28"/>
          </w:rPr>
          <w:t>восемнадцатой</w:t>
        </w:r>
      </w:hyperlink>
      <w:r w:rsidRPr="005B2F4F">
        <w:rPr>
          <w:rFonts w:ascii="Times New Roman" w:hAnsi="Times New Roman"/>
          <w:sz w:val="28"/>
          <w:szCs w:val="28"/>
        </w:rPr>
        <w:t xml:space="preserve"> настоящей статьи, не являются голосующими и не учитываются при определении кворума общего собрания акционеров (участников) кредитной организации. Установленные </w:t>
      </w:r>
      <w:hyperlink w:anchor="Par843" w:tooltip="Со дня размещения на официальном сайте Банка России в информационно-телекоммуникационной сети &quot;Интернет&quot; в соответствии с частью одиннадцатой настоящей статьи информации о направленном предписании Банка России и до дня размещения информации о его отмене юридич" w:history="1">
        <w:r w:rsidRPr="005B2F4F">
          <w:rPr>
            <w:rFonts w:ascii="Times New Roman" w:hAnsi="Times New Roman"/>
            <w:sz w:val="28"/>
            <w:szCs w:val="28"/>
          </w:rPr>
          <w:t xml:space="preserve">частями </w:t>
        </w:r>
        <w:r w:rsidR="00806DF7">
          <w:rPr>
            <w:rFonts w:ascii="Times New Roman" w:hAnsi="Times New Roman"/>
            <w:sz w:val="28"/>
            <w:szCs w:val="28"/>
          </w:rPr>
          <w:t xml:space="preserve">                  </w:t>
        </w:r>
        <w:r w:rsidRPr="005B2F4F">
          <w:rPr>
            <w:rFonts w:ascii="Times New Roman" w:hAnsi="Times New Roman"/>
            <w:sz w:val="28"/>
            <w:szCs w:val="28"/>
          </w:rPr>
          <w:t>шестнадцатой</w:t>
        </w:r>
      </w:hyperlink>
      <w:r w:rsidRPr="005B2F4F">
        <w:rPr>
          <w:rFonts w:ascii="Times New Roman" w:hAnsi="Times New Roman"/>
          <w:sz w:val="28"/>
          <w:szCs w:val="28"/>
        </w:rPr>
        <w:t xml:space="preserve"> – </w:t>
      </w:r>
      <w:hyperlink w:anchor="Par845" w:tooltip="В случае направления предписания, указанного в части тринадцатой настоящей статьи, юридическому или физическому лицу, осуществляющему доверительное управление акциями (долями) кредитной организации, со дня размещения на официальном сайте Банка России в информа" w:history="1">
        <w:r w:rsidRPr="005B2F4F">
          <w:rPr>
            <w:rFonts w:ascii="Times New Roman" w:hAnsi="Times New Roman"/>
            <w:sz w:val="28"/>
            <w:szCs w:val="28"/>
          </w:rPr>
          <w:t>восемнадцатой</w:t>
        </w:r>
      </w:hyperlink>
      <w:r w:rsidRPr="005B2F4F">
        <w:rPr>
          <w:rFonts w:ascii="Times New Roman" w:hAnsi="Times New Roman"/>
          <w:sz w:val="28"/>
          <w:szCs w:val="28"/>
        </w:rPr>
        <w:t xml:space="preserve"> настоящей статьи и настоящей частью ограничения не распространяются на случаи, если протокол общего собрания акционеров (участников) кредитной организации составлен в день размещения Государственным банком Луганской Народной Республики информации о направленном предписании Государственного банка Луганской Народной Республики или ранее указанного дня.</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20. Предписание подлежит отмене Государственным банком Луганской Народной Республики в случае выполнения указанных в нем требований. Акт Государственного банка Луганской Народной Республики об отмене предписания направляется лицам, получившим предписание. Копии акта об отмене предписания направляются лицам, получившим копии предписания. Форма и порядок направления предписания и акта об отмене предписания устанавливаются нормативным правовым актом Государственного банка Луганской Народной Республики. Информация об отмене предписания размещается не позднее дня направления акта об отмене предписания на официальном сайте Государственного банка Луганской Народной Республики в информационно-телекоммуникационной сети "Интернет" в порядке, установленном Государственным банком Луганской Народной Республики. Кредитная организация не позднее дня, следующего за днем получения копии акта об отмене предписания, обязана довести до сведения своих акционеров (участников) информацию о получении указанной копии акта об отмене предписания в порядке, предусмотренном нормативным правовым актом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21. </w:t>
      </w:r>
      <w:proofErr w:type="gramStart"/>
      <w:r w:rsidRPr="005B2F4F">
        <w:rPr>
          <w:rFonts w:ascii="Times New Roman" w:hAnsi="Times New Roman"/>
          <w:sz w:val="28"/>
          <w:szCs w:val="28"/>
        </w:rPr>
        <w:t xml:space="preserve">Государственный банк Луганской Народной Республики в течение одного года со дня направления предписания, указанного в </w:t>
      </w:r>
      <w:hyperlink w:anchor="Par838" w:tooltip="В тридцатидневный срок со дня выявления неудовлетворительного финансового положения и (или) фактов неудовлетворительной деловой репутации юридических лиц, владеющих более 10 процентами акций (долей) кредитной организации и (или) осуществляющих контроль в отнош" w:history="1">
        <w:r w:rsidRPr="005B2F4F">
          <w:rPr>
            <w:rFonts w:ascii="Times New Roman" w:hAnsi="Times New Roman"/>
            <w:sz w:val="28"/>
            <w:szCs w:val="28"/>
          </w:rPr>
          <w:t>частях одиннадцатой</w:t>
        </w:r>
      </w:hyperlink>
      <w:r w:rsidRPr="005B2F4F">
        <w:rPr>
          <w:rFonts w:ascii="Times New Roman" w:hAnsi="Times New Roman"/>
          <w:sz w:val="28"/>
          <w:szCs w:val="28"/>
        </w:rPr>
        <w:t xml:space="preserve"> – </w:t>
      </w:r>
      <w:hyperlink w:anchor="Par840" w:tooltip="В случае выявления фактов неудовлетворительной деловой репутации юридического или физического лица, осуществляющего доверительное управление акциями (долями) кредитной организации, лица, осуществляющего функции единоличного исполнительного органа указанного юр" w:history="1">
        <w:r w:rsidRPr="005B2F4F">
          <w:rPr>
            <w:rFonts w:ascii="Times New Roman" w:hAnsi="Times New Roman"/>
            <w:sz w:val="28"/>
            <w:szCs w:val="28"/>
          </w:rPr>
          <w:t>тринадцатой</w:t>
        </w:r>
      </w:hyperlink>
      <w:r w:rsidRPr="005B2F4F">
        <w:rPr>
          <w:rFonts w:ascii="Times New Roman" w:hAnsi="Times New Roman"/>
          <w:sz w:val="28"/>
          <w:szCs w:val="28"/>
        </w:rPr>
        <w:t xml:space="preserve"> настоящей статьи, вправе обжаловать в судебном порядке решения общего собрания акционеров (участников) кредитной организации, принятые с нарушением требований, установленных </w:t>
      </w:r>
      <w:hyperlink w:anchor="Par843" w:tooltip="Со дня размещения на официальном сайте Банка России в информационно-телекоммуникационной сети &quot;Интернет&quot; в соответствии с частью одиннадцатой настоящей статьи информации о направленном предписании Банка России и до дня размещения информации о его отмене юридич" w:history="1">
        <w:r w:rsidRPr="005B2F4F">
          <w:rPr>
            <w:rFonts w:ascii="Times New Roman" w:hAnsi="Times New Roman"/>
            <w:sz w:val="28"/>
            <w:szCs w:val="28"/>
          </w:rPr>
          <w:t>частями шестнадцатой</w:t>
        </w:r>
      </w:hyperlink>
      <w:r w:rsidRPr="005B2F4F">
        <w:rPr>
          <w:rFonts w:ascii="Times New Roman" w:hAnsi="Times New Roman"/>
          <w:sz w:val="28"/>
          <w:szCs w:val="28"/>
        </w:rPr>
        <w:t xml:space="preserve"> – </w:t>
      </w:r>
      <w:hyperlink w:anchor="Par846" w:tooltip="Остальные акции (доли), принадлежащие лицам, указанным в частях шестнадцатой - восемнадцатой настоящей статьи, не являются голосующими и не учитываются при определении кворума общего собрания акционеров (участников) кредитной организации. Установленные частями" w:history="1">
        <w:r w:rsidRPr="005B2F4F">
          <w:rPr>
            <w:rFonts w:ascii="Times New Roman" w:hAnsi="Times New Roman"/>
            <w:sz w:val="28"/>
            <w:szCs w:val="28"/>
          </w:rPr>
          <w:t>девятнадцатой</w:t>
        </w:r>
      </w:hyperlink>
      <w:r w:rsidRPr="005B2F4F">
        <w:rPr>
          <w:rFonts w:ascii="Times New Roman" w:hAnsi="Times New Roman"/>
          <w:sz w:val="28"/>
          <w:szCs w:val="28"/>
        </w:rPr>
        <w:t xml:space="preserve"> настоящей статьи, и сделки, совершенные во исполнение указанных решений, если участие в голосовании акциями (долями), указанными в</w:t>
      </w:r>
      <w:proofErr w:type="gramEnd"/>
      <w:r w:rsidRPr="005B2F4F">
        <w:rPr>
          <w:rFonts w:ascii="Times New Roman" w:hAnsi="Times New Roman"/>
          <w:sz w:val="28"/>
          <w:szCs w:val="28"/>
        </w:rPr>
        <w:t xml:space="preserve"> </w:t>
      </w:r>
      <w:hyperlink w:anchor="Par846" w:tooltip="Остальные акции (доли), принадлежащие лицам, указанным в частях шестнадцатой - восемнадцатой настоящей статьи, не являются голосующими и не учитываются при определении кворума общего собрания акционеров (участников) кредитной организации. Установленные частями" w:history="1">
        <w:r w:rsidRPr="005B2F4F">
          <w:rPr>
            <w:rFonts w:ascii="Times New Roman" w:hAnsi="Times New Roman"/>
            <w:sz w:val="28"/>
            <w:szCs w:val="28"/>
          </w:rPr>
          <w:t>части девятнадцатой</w:t>
        </w:r>
      </w:hyperlink>
      <w:r w:rsidRPr="005B2F4F">
        <w:rPr>
          <w:rFonts w:ascii="Times New Roman" w:hAnsi="Times New Roman"/>
          <w:sz w:val="28"/>
          <w:szCs w:val="28"/>
        </w:rPr>
        <w:t xml:space="preserve"> настоящей статьи, повлияло на решения, принятые общим собранием акционеров (участников)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22. В случае неисполнения предписания Государственного банка Луганской Народной Республики, указанного в настоящей статье, Государственный банк Луганской Народной Республики вправе в судебном порядке требовать:</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 уменьшения доли участия в уставном капитале кредитной организации юридического или физического лица, указанного в </w:t>
      </w:r>
      <w:hyperlink w:anchor="Par838" w:tooltip="В тридцатидневный срок со дня выявления неудовлетворительного финансового положения и (или) фактов неудовлетворительной деловой репутации юридических лиц, владеющих более 10 процентами акций (долей) кредитной организации и (или) осуществляющих контроль в отнош" w:history="1">
        <w:r w:rsidRPr="005B2F4F">
          <w:rPr>
            <w:rFonts w:ascii="Times New Roman" w:hAnsi="Times New Roman"/>
            <w:sz w:val="28"/>
            <w:szCs w:val="28"/>
          </w:rPr>
          <w:t>части одиннадцатой</w:t>
        </w:r>
      </w:hyperlink>
      <w:r w:rsidRPr="005B2F4F">
        <w:rPr>
          <w:rFonts w:ascii="Times New Roman" w:hAnsi="Times New Roman"/>
          <w:sz w:val="28"/>
          <w:szCs w:val="28"/>
        </w:rPr>
        <w:t xml:space="preserve"> настоящей статьи, до размера, не превышающего 10 процентов акций (долей) кредитной организации, либо прекращения осуществления контроля в отношении акционеров (участников) кредитной организации;</w:t>
      </w:r>
    </w:p>
    <w:p w:rsidR="00873648" w:rsidRPr="005B2F4F" w:rsidRDefault="00873648" w:rsidP="00873648">
      <w:pPr>
        <w:spacing w:after="0"/>
        <w:ind w:firstLine="709"/>
        <w:jc w:val="both"/>
        <w:rPr>
          <w:rFonts w:ascii="Times New Roman" w:hAnsi="Times New Roman"/>
          <w:sz w:val="28"/>
          <w:szCs w:val="28"/>
        </w:rPr>
      </w:pPr>
      <w:proofErr w:type="gramStart"/>
      <w:r w:rsidRPr="005B2F4F">
        <w:rPr>
          <w:rFonts w:ascii="Times New Roman" w:hAnsi="Times New Roman"/>
          <w:sz w:val="28"/>
          <w:szCs w:val="28"/>
        </w:rPr>
        <w:t xml:space="preserve">2) осуществления юридическим или физическим лицом, владеющим 10 и менее процентами акций (долей) кредитной организации и входящим в состав группы лиц, владеющей более 10 процентами акций (долей) кредитной организации, указанным в </w:t>
      </w:r>
      <w:hyperlink w:anchor="Par839" w:tooltip="В случае выявления неудовлетворительного финансового положения и (или) фактов неудовлетворительной деловой репутации юридического лица, владеющего 10 и менее процентами акций (долей) кредитной организации и входящего в состав группы лиц, владеющей более 10 про" w:history="1">
        <w:r w:rsidRPr="005B2F4F">
          <w:rPr>
            <w:rFonts w:ascii="Times New Roman" w:hAnsi="Times New Roman"/>
            <w:sz w:val="28"/>
            <w:szCs w:val="28"/>
          </w:rPr>
          <w:t>части двенадцатой</w:t>
        </w:r>
      </w:hyperlink>
      <w:r w:rsidRPr="005B2F4F">
        <w:rPr>
          <w:rFonts w:ascii="Times New Roman" w:hAnsi="Times New Roman"/>
          <w:sz w:val="28"/>
          <w:szCs w:val="28"/>
        </w:rPr>
        <w:t xml:space="preserve"> настоящей статьи, действий, направленных на прекращение оснований, по которым такое лицо входит в состав данной группы лиц, или на уменьшение долей участия лиц, входящих в состав указанной</w:t>
      </w:r>
      <w:proofErr w:type="gramEnd"/>
      <w:r w:rsidRPr="005B2F4F">
        <w:rPr>
          <w:rFonts w:ascii="Times New Roman" w:hAnsi="Times New Roman"/>
          <w:sz w:val="28"/>
          <w:szCs w:val="28"/>
        </w:rPr>
        <w:t xml:space="preserve"> группы лиц, в уставном капитале кредитной организации до размера, при котором их общая доля участия в уставном капитале кредитной организации не превысит 10 процентов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proofErr w:type="gramStart"/>
      <w:r w:rsidRPr="005B2F4F">
        <w:rPr>
          <w:rFonts w:ascii="Times New Roman" w:hAnsi="Times New Roman"/>
          <w:sz w:val="28"/>
          <w:szCs w:val="28"/>
        </w:rPr>
        <w:t xml:space="preserve">3) осуществления указанным в </w:t>
      </w:r>
      <w:hyperlink w:anchor="Par839" w:tooltip="В случае выявления неудовлетворительного финансового положения и (или) фактов неудовлетворительной деловой репутации юридического лица, владеющего 10 и менее процентами акций (долей) кредитной организации и входящего в состав группы лиц, владеющей более 10 про" w:history="1">
        <w:r w:rsidRPr="005B2F4F">
          <w:rPr>
            <w:rFonts w:ascii="Times New Roman" w:hAnsi="Times New Roman"/>
            <w:sz w:val="28"/>
            <w:szCs w:val="28"/>
          </w:rPr>
          <w:t>части двенадцатой</w:t>
        </w:r>
      </w:hyperlink>
      <w:r w:rsidRPr="005B2F4F">
        <w:rPr>
          <w:rFonts w:ascii="Times New Roman" w:hAnsi="Times New Roman"/>
          <w:sz w:val="28"/>
          <w:szCs w:val="28"/>
        </w:rPr>
        <w:t xml:space="preserve"> настоящей статьи юридическим или физическим лицом, осуществляющим контроль в отношении акционеров (участников) кредитной организации, владеющих 10 и менее процентами акций (долей) кредитной организации и входящих в состав группы лиц, владеющей более 10 процентами акций (долей) кредитной организации, действий, направленных на прекращение контроля в отношении акционеров (участников) кредитной организации или на уменьшение долей участия лиц</w:t>
      </w:r>
      <w:proofErr w:type="gramEnd"/>
      <w:r w:rsidRPr="005B2F4F">
        <w:rPr>
          <w:rFonts w:ascii="Times New Roman" w:hAnsi="Times New Roman"/>
          <w:sz w:val="28"/>
          <w:szCs w:val="28"/>
        </w:rPr>
        <w:t>, входящих в состав данной группы лиц, в уставном капитале кредитной организации до размера, при котором их общая доля участия в уставном капитале кредитной организации не превысит 10 процентов акций (долей)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4) прекращения доверительного управления акциями (долями) кредитной организации юридическим или физическим лицом, указанным в </w:t>
      </w:r>
      <w:hyperlink w:anchor="Par840" w:tooltip="В случае выявления фактов неудовлетворительной деловой репутации юридического или физического лица, осуществляющего доверительное управление акциями (долями) кредитной организации, лица, осуществляющего функции единоличного исполнительного органа указанного юр" w:history="1">
        <w:r w:rsidRPr="005B2F4F">
          <w:rPr>
            <w:rFonts w:ascii="Times New Roman" w:hAnsi="Times New Roman"/>
            <w:sz w:val="28"/>
            <w:szCs w:val="28"/>
          </w:rPr>
          <w:t>части тринадцатой</w:t>
        </w:r>
      </w:hyperlink>
      <w:r w:rsidRPr="005B2F4F">
        <w:rPr>
          <w:rFonts w:ascii="Times New Roman" w:hAnsi="Times New Roman"/>
          <w:sz w:val="28"/>
          <w:szCs w:val="28"/>
        </w:rPr>
        <w:t xml:space="preserve"> настоящей статьи.</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23. Приобретение акций (долей) кредитной организации за счет средств нерезидентов регулируется законодательством Луганской Народной Республики.</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63</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Государственный банк Луганской Народной Республики в целях реализации контрольных и надзорных функций в устанавливаемом им порядке осуществляет действия по обработке персональных данных, предусмотренные законодательством Луганской Народной Республики, а также проводит проверку персональных данных:</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членов совета директоров (наблюдательного совета), единоличного исполнительного органа, его заместителей, членов коллегиального исполнительного органа, главного бухгалтера, заместителей главного бухгалтера кредитной организации, руководителя, главного бухгалтера филиала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кандидатов на должности членов совета директоров (наблюдательного совета), единоличного исполнительного органа, его заместителей, членов коллегиального исполнительного органа, главного бухгалтера, заместителей главного бухгалтера кредитной организации, руководителя, главного бухгалтера филиала кредитной организации;</w:t>
      </w:r>
    </w:p>
    <w:p w:rsidR="00873648" w:rsidRPr="005B2F4F" w:rsidRDefault="00873648" w:rsidP="00873648">
      <w:pPr>
        <w:spacing w:after="0"/>
        <w:ind w:firstLine="709"/>
        <w:jc w:val="both"/>
        <w:rPr>
          <w:rFonts w:ascii="Times New Roman" w:hAnsi="Times New Roman"/>
          <w:sz w:val="28"/>
          <w:szCs w:val="28"/>
        </w:rPr>
      </w:pPr>
      <w:proofErr w:type="gramStart"/>
      <w:r w:rsidRPr="005B2F4F">
        <w:rPr>
          <w:rFonts w:ascii="Times New Roman" w:hAnsi="Times New Roman"/>
          <w:sz w:val="28"/>
          <w:szCs w:val="28"/>
        </w:rPr>
        <w:t>3) лица, осуществляющего функции единоличного исполнительного органа юридического лица, приобретающего более 10 процентов (владеющего более 10 процентами) акций (долей) кредитной организации, лица, осуществляющего функции единоличного исполнительного органа юридического лица, совершающего сделку (сделки), направленную (направленные) на установление контроля (осуществляющего контроль) в отношении акционеров (участников) кредитной организации;</w:t>
      </w:r>
      <w:proofErr w:type="gramEnd"/>
    </w:p>
    <w:p w:rsidR="00873648" w:rsidRPr="005B2F4F" w:rsidRDefault="00873648" w:rsidP="00873648">
      <w:pPr>
        <w:spacing w:after="0"/>
        <w:ind w:firstLine="709"/>
        <w:jc w:val="both"/>
        <w:rPr>
          <w:rFonts w:ascii="Times New Roman" w:hAnsi="Times New Roman"/>
          <w:sz w:val="28"/>
          <w:szCs w:val="28"/>
        </w:rPr>
      </w:pPr>
      <w:proofErr w:type="gramStart"/>
      <w:r w:rsidRPr="005B2F4F">
        <w:rPr>
          <w:rFonts w:ascii="Times New Roman" w:hAnsi="Times New Roman"/>
          <w:sz w:val="28"/>
          <w:szCs w:val="28"/>
        </w:rPr>
        <w:t>4) иных работников кредитной организации, физических лиц – учредителей (участников) кредитных организаций, физических лиц – приобретателей акций (долей) кредитных организаций, физических лиц, совершающих сделку (сделки), направленную (направленные) на установление контроля (осуществляющих контроль) в отношении акционеров (участников) кредитной организации, физических лиц – аффилированных лиц кредитных организаций, иных физических лиц, в отношении которых Государственный банк Луганской Народной Республики получает персональные данные в рамках реализации возложенных</w:t>
      </w:r>
      <w:proofErr w:type="gramEnd"/>
      <w:r w:rsidRPr="005B2F4F">
        <w:rPr>
          <w:rFonts w:ascii="Times New Roman" w:hAnsi="Times New Roman"/>
          <w:sz w:val="28"/>
          <w:szCs w:val="28"/>
        </w:rPr>
        <w:t xml:space="preserve"> на него функций.</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2. </w:t>
      </w:r>
      <w:proofErr w:type="gramStart"/>
      <w:r w:rsidRPr="005B2F4F">
        <w:rPr>
          <w:rFonts w:ascii="Times New Roman" w:hAnsi="Times New Roman"/>
          <w:sz w:val="28"/>
          <w:szCs w:val="28"/>
        </w:rPr>
        <w:t xml:space="preserve">Для обработки персональных данных в указанных в </w:t>
      </w:r>
      <w:hyperlink w:anchor="Par857" w:tooltip="Статья 61.1. Банк России в целях реализации контрольных и надзорных функций в устанавливаемом им порядке осуществляет действия по обработке персональных данных, предусмотренные Федеральным законом &quot;О персональных данных&quot;, а также проводит проверку персональных" w:history="1">
        <w:r w:rsidRPr="005B2F4F">
          <w:rPr>
            <w:rFonts w:ascii="Times New Roman" w:hAnsi="Times New Roman"/>
            <w:sz w:val="28"/>
            <w:szCs w:val="28"/>
          </w:rPr>
          <w:t>части первой</w:t>
        </w:r>
      </w:hyperlink>
      <w:r w:rsidRPr="005B2F4F">
        <w:rPr>
          <w:rFonts w:ascii="Times New Roman" w:hAnsi="Times New Roman"/>
          <w:sz w:val="28"/>
          <w:szCs w:val="28"/>
        </w:rPr>
        <w:t xml:space="preserve"> настоящей статьи целях используются сведения, полученные Государственным банком Луганской Народной Республики в ходе осуществления им контрольных и надзорных функций (в том числе выявленные в ходе проверок кредитных организаций (их подразделений), аудиторскими организациями в ходе проверок кредитных организаций (их подразделений), информация временных администраций по управлению кредитными организациями, конкурсных управляющих (ликвидаторов) и их</w:t>
      </w:r>
      <w:proofErr w:type="gramEnd"/>
      <w:r w:rsidRPr="005B2F4F">
        <w:rPr>
          <w:rFonts w:ascii="Times New Roman" w:hAnsi="Times New Roman"/>
          <w:sz w:val="28"/>
          <w:szCs w:val="28"/>
        </w:rPr>
        <w:t xml:space="preserve"> уполномоченных представителей, иные документально подтвержденные сведения.</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3. </w:t>
      </w:r>
      <w:proofErr w:type="gramStart"/>
      <w:r w:rsidRPr="005B2F4F">
        <w:rPr>
          <w:rFonts w:ascii="Times New Roman" w:hAnsi="Times New Roman"/>
          <w:sz w:val="28"/>
          <w:szCs w:val="28"/>
        </w:rPr>
        <w:t xml:space="preserve">Для обработки персональных данных в указанных в </w:t>
      </w:r>
      <w:hyperlink w:anchor="Par857" w:tooltip="Статья 61.1. Банк России в целях реализации контрольных и надзорных функций в устанавливаемом им порядке осуществляет действия по обработке персональных данных, предусмотренные Федеральным законом &quot;О персональных данных&quot;, а также проводит проверку персональных" w:history="1">
        <w:r w:rsidRPr="005B2F4F">
          <w:rPr>
            <w:rFonts w:ascii="Times New Roman" w:hAnsi="Times New Roman"/>
            <w:sz w:val="28"/>
            <w:szCs w:val="28"/>
          </w:rPr>
          <w:t>части первой</w:t>
        </w:r>
      </w:hyperlink>
      <w:r w:rsidRPr="005B2F4F">
        <w:rPr>
          <w:rFonts w:ascii="Times New Roman" w:hAnsi="Times New Roman"/>
          <w:sz w:val="28"/>
          <w:szCs w:val="28"/>
        </w:rPr>
        <w:t xml:space="preserve"> настоящей статьи целях Государственный банк Луганской Народной Республики вправе запрашивать и получать на безвозмездной основе у исполнительных органов государственной власти, их территориальных органов, юридических лиц информацию, необходимую для оценки деловой репутации указанных в настоящей статье лиц, в соответствии с критериями, установленными законодательством Луганской Народной Республики.</w:t>
      </w:r>
      <w:proofErr w:type="gramEnd"/>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 xml:space="preserve">4. </w:t>
      </w:r>
      <w:proofErr w:type="gramStart"/>
      <w:r w:rsidRPr="005B2F4F">
        <w:rPr>
          <w:rFonts w:ascii="Times New Roman" w:hAnsi="Times New Roman"/>
          <w:sz w:val="28"/>
          <w:szCs w:val="28"/>
        </w:rPr>
        <w:t>Государственный банк Луганской Народной Республики вправе включать в публикуемую сводную статистическую и аналитическую информацию о банковской системе Луганской Народной Республики фамилии, имена, отчества, наименования должностей, даты рождения, сведения об образовании, опыте работы за последние пять лет единоличного исполнительного органа, его заместителей, членов коллегиального исполнительного органа, главного бухгалтера, заместителей главного бухгалтера кредитной организации, руководителя, главного бухгалтера филиала кредитной организации.</w:t>
      </w:r>
      <w:proofErr w:type="gramEnd"/>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64</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В целях обеспечения устойчивости кредитных организаций Государственный банк Луганской Народной Республики может устанавливать следующие обязательные нормативы:</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предельный размер имущественных (</w:t>
      </w:r>
      <w:proofErr w:type="spellStart"/>
      <w:r w:rsidRPr="005B2F4F">
        <w:rPr>
          <w:rFonts w:ascii="Times New Roman" w:hAnsi="Times New Roman"/>
          <w:sz w:val="28"/>
          <w:szCs w:val="28"/>
        </w:rPr>
        <w:t>неденежных</w:t>
      </w:r>
      <w:proofErr w:type="spellEnd"/>
      <w:r w:rsidRPr="005B2F4F">
        <w:rPr>
          <w:rFonts w:ascii="Times New Roman" w:hAnsi="Times New Roman"/>
          <w:sz w:val="28"/>
          <w:szCs w:val="28"/>
        </w:rPr>
        <w:t xml:space="preserve">) вкладов в уставный капитал кредитной организации, а также перечень видов имущества в </w:t>
      </w:r>
      <w:proofErr w:type="spellStart"/>
      <w:r w:rsidRPr="005B2F4F">
        <w:rPr>
          <w:rFonts w:ascii="Times New Roman" w:hAnsi="Times New Roman"/>
          <w:sz w:val="28"/>
          <w:szCs w:val="28"/>
        </w:rPr>
        <w:t>неденежной</w:t>
      </w:r>
      <w:proofErr w:type="spellEnd"/>
      <w:r w:rsidRPr="005B2F4F">
        <w:rPr>
          <w:rFonts w:ascii="Times New Roman" w:hAnsi="Times New Roman"/>
          <w:sz w:val="28"/>
          <w:szCs w:val="28"/>
        </w:rPr>
        <w:t xml:space="preserve"> форме, которое может быть внесено в оплату уставного капитала;</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максимальный размер риска на одного заемщика или группу связанных заемщиков;</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максимальный размер крупных кредитных рисков;</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нормативы ликвидности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5) нормативы достаточности собственных средств (капитала);</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6) размеры валютного, процентного и иных финансовых рисков;</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7) минимальный размер резервов, создаваемых под риски;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8) нормативы использования собственных средств (капитала) кредитной организации для приобретения акций (долей) других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9) максимальный размер риска на связанное с кредитной организацией лицо (группу связанных с кредитной организацией лиц).</w:t>
      </w:r>
    </w:p>
    <w:p w:rsidR="007737C1" w:rsidRDefault="007737C1" w:rsidP="00873648">
      <w:pPr>
        <w:ind w:firstLine="709"/>
        <w:jc w:val="both"/>
        <w:rPr>
          <w:rFonts w:ascii="Times New Roman" w:hAnsi="Times New Roman"/>
          <w:b/>
          <w:bCs/>
          <w:sz w:val="28"/>
          <w:szCs w:val="28"/>
        </w:rPr>
      </w:pP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65</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Государственный банк Луганской Народной Республики устанавливает для небанковских кредитных организаций следующие обязательные нормативы:</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норматив достаточности собственных средств (капитала), определяемый как отношение суммы собственных средств (капитала) к сумме обязательств перед клиентами на последнюю отчетную дату квартала. Норматив достаточности собственных средств (капитала) устанавливается в размере 2 процентов;</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норматив ликвидности, определяемый как отношение суммы ликвидных активов сроком исполнения в ближайшие 30 календарных дней к сумме обязательств перед клиентами на последнюю отчетную дату квартала. Норматив ликвидности устанавливается в размере 100 процентов.</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Небанковские кредитные организации, имеющие право на осуществление переводов денежных средств без открытия банковских счетов и связанных с ними иных банковских операций, обязаны управлять операционным риском и обеспечивать бесперебойность осуществления перевода денежных сре</w:t>
      </w:r>
      <w:proofErr w:type="gramStart"/>
      <w:r w:rsidRPr="005B2F4F">
        <w:rPr>
          <w:rFonts w:ascii="Times New Roman" w:hAnsi="Times New Roman"/>
          <w:sz w:val="28"/>
          <w:szCs w:val="28"/>
        </w:rPr>
        <w:t>дств в с</w:t>
      </w:r>
      <w:proofErr w:type="gramEnd"/>
      <w:r w:rsidRPr="005B2F4F">
        <w:rPr>
          <w:rFonts w:ascii="Times New Roman" w:hAnsi="Times New Roman"/>
          <w:sz w:val="28"/>
          <w:szCs w:val="28"/>
        </w:rPr>
        <w:t>оответствии с требованиями, установленными нормативными правовыми актами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3. </w:t>
      </w:r>
      <w:proofErr w:type="gramStart"/>
      <w:r w:rsidRPr="005B2F4F">
        <w:rPr>
          <w:rFonts w:ascii="Times New Roman" w:hAnsi="Times New Roman"/>
          <w:sz w:val="28"/>
          <w:szCs w:val="28"/>
        </w:rPr>
        <w:t>Небанковские кредитные организации, имеющие право на осуществление переводов денежных средств без открытия банковских счетов и связанных с ними иных банковских операций, у которых средний за полгода объем обязательств перед клиентами по переводам денежных средств без открытия банковских счетов в течение месяца превышает 20 миллионов российских рублей, представляют отчетность в Государственный банк Луганской Народной Республики ежеквартально.</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4. </w:t>
      </w:r>
      <w:proofErr w:type="gramStart"/>
      <w:r w:rsidRPr="005B2F4F">
        <w:rPr>
          <w:rFonts w:ascii="Times New Roman" w:hAnsi="Times New Roman"/>
          <w:sz w:val="28"/>
          <w:szCs w:val="28"/>
        </w:rPr>
        <w:t>Небанковские кредитные организации, имеющие право на осуществление переводов денежных средств без открытия банковских счетов и связанных с ними иных банковских операций, у которых средний за полгода объем обязательств перед клиентами по переводам денежных средств без открытия банковских счетов в течение месяца не превышает 20 миллионов российских рублей, представляют отчетность в Государственный банк Луганской Народной Республики раз в полгода.</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5. Порядок и формы представления отчетности небанковскими кредитными организациями, имеющими право на осуществление переводов денежных средств без открытия банковских счетов и связанных с ними иных банковских операций, устанавливаются нормативными правовыми актами Государственного банка Луганской Народной Республики. </w:t>
      </w:r>
      <w:proofErr w:type="gramStart"/>
      <w:r w:rsidR="00ED7622">
        <w:rPr>
          <w:rFonts w:ascii="Times New Roman" w:hAnsi="Times New Roman"/>
          <w:sz w:val="28"/>
          <w:szCs w:val="28"/>
        </w:rPr>
        <w:t>Правительство</w:t>
      </w:r>
      <w:r w:rsidRPr="005B2F4F">
        <w:rPr>
          <w:rFonts w:ascii="Times New Roman" w:hAnsi="Times New Roman"/>
          <w:sz w:val="28"/>
          <w:szCs w:val="28"/>
        </w:rPr>
        <w:t xml:space="preserve"> Луганской Народной Республики вправе определить случаи, при которых указанные в настоящей части небанковские кредитные организации вправе не осуществлять раскрытие и (или) осуществлять в ограниченном составе и объеме раскрытие неограниченному кругу лиц информации о лицах, под контролем либо значительным влиянием которых они находятся, подлежащей раскрытию в соответствии с требованиями настоящей части, а также лиц, в отношении которых такие небанковские кредитные</w:t>
      </w:r>
      <w:proofErr w:type="gramEnd"/>
      <w:r w:rsidRPr="005B2F4F">
        <w:rPr>
          <w:rFonts w:ascii="Times New Roman" w:hAnsi="Times New Roman"/>
          <w:sz w:val="28"/>
          <w:szCs w:val="28"/>
        </w:rPr>
        <w:t xml:space="preserve"> организации вправе не осуществлять раскрытие и (или) осуществлять в ограниченном составе и объеме раскрытие указанной информации.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6. Небанковские кредитные организации, имеющие право на осуществление переводов денежных средств без открытия банковских счетов и связанных с ними иных банковских операций, вправе размещать денежные средства, предоставленные клиентами для переводов без открытия банковских счетов, исключительно:</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на корреспондентском счете в Государственном банке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на депозитах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на корреспондентских счетах в кредитных организациях.</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 xml:space="preserve">7. </w:t>
      </w:r>
      <w:proofErr w:type="gramStart"/>
      <w:r w:rsidRPr="005B2F4F">
        <w:rPr>
          <w:rFonts w:ascii="Times New Roman" w:hAnsi="Times New Roman"/>
          <w:sz w:val="28"/>
          <w:szCs w:val="28"/>
        </w:rPr>
        <w:t>Небанковские кредитные организации, имеющие право на осуществление переводов денежных средств без открытия банковских счетов и связанных с ними иных банковских операций, обязаны раскрывать неограниченному кругу лиц информацию о лицах, под контролем либо значительным влиянием которых они находятся, в порядке, установленном Государственным банком Луганской Народной Республики для банков, состоящих на учете в системе обязательного страхования вкладов физических лиц в банках Луганской</w:t>
      </w:r>
      <w:proofErr w:type="gramEnd"/>
      <w:r w:rsidRPr="005B2F4F">
        <w:rPr>
          <w:rFonts w:ascii="Times New Roman" w:hAnsi="Times New Roman"/>
          <w:sz w:val="28"/>
          <w:szCs w:val="28"/>
        </w:rPr>
        <w:t xml:space="preserve"> Народной Республики.</w:t>
      </w:r>
    </w:p>
    <w:p w:rsidR="007737C1" w:rsidRDefault="007737C1" w:rsidP="00873648">
      <w:pPr>
        <w:ind w:firstLine="709"/>
        <w:jc w:val="both"/>
        <w:rPr>
          <w:rFonts w:ascii="Times New Roman" w:hAnsi="Times New Roman"/>
          <w:b/>
          <w:bCs/>
          <w:sz w:val="28"/>
          <w:szCs w:val="28"/>
        </w:rPr>
      </w:pPr>
    </w:p>
    <w:p w:rsidR="007737C1" w:rsidRDefault="007737C1" w:rsidP="00873648">
      <w:pPr>
        <w:ind w:firstLine="709"/>
        <w:jc w:val="both"/>
        <w:rPr>
          <w:rFonts w:ascii="Times New Roman" w:hAnsi="Times New Roman"/>
          <w:b/>
          <w:bCs/>
          <w:sz w:val="28"/>
          <w:szCs w:val="28"/>
        </w:rPr>
      </w:pP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66</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Максимальный размер риска на одного заемщика или группу связанных заемщиков устанавливается: для кредитной организации – в процентах от размера собственных средств (капитала) кредитной организации и не может превышать 25 процентов размера собственных средств (капитала)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При определении максимального риска на одного заемщика или группу связанных заемщиков учитываются обязательства лица (лиц, входящих в группу связанных заемщиков) перед кредитной организацией (банковской группой) и обязательства перед третьими лицами, вследствие которых у кредитной организации возникают требования в отношении указанного лица (лиц, входящих в группу связанных заемщиков).</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Группой связанных заемщиков в целях настоящего Закона признаются заемщики (юридические и (или) физические лица) в случае, если один из заемщиков контролирует или оказывает значительное влияние на другого заемщика (других заемщиков) или если заемщики находятся под контролем или значительным влиянием третьего лица (третьих лиц), не являющегося (не являющихся) заемщиком (заемщиками). Контроль и значительное влияние определяются в соответствии с Международными стандартами финансовой отчетности, признанными на территории Луганской Народной Республики.</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4. В целях настоящего Закона к группе связанных заемщиков кредитной организации относятся также заемщики (юридические и (или) физические лица), связанные таким образом, что ухудшение экономического положения одного лица может явиться причиной неисполнения (ненадлежащего исполнения) другим лицом (другими лицами) обязательств перед кредитной организацией (банковской группой), в частности, в силу того, что юридические и (</w:t>
      </w:r>
      <w:proofErr w:type="gramStart"/>
      <w:r w:rsidRPr="005B2F4F">
        <w:rPr>
          <w:rFonts w:ascii="Times New Roman" w:hAnsi="Times New Roman"/>
          <w:sz w:val="28"/>
          <w:szCs w:val="28"/>
        </w:rPr>
        <w:t xml:space="preserve">или) </w:t>
      </w:r>
      <w:proofErr w:type="gramEnd"/>
      <w:r w:rsidRPr="005B2F4F">
        <w:rPr>
          <w:rFonts w:ascii="Times New Roman" w:hAnsi="Times New Roman"/>
          <w:sz w:val="28"/>
          <w:szCs w:val="28"/>
        </w:rPr>
        <w:t xml:space="preserve">физические лица предоставили непосредственно или через третьих лиц </w:t>
      </w:r>
      <w:proofErr w:type="gramStart"/>
      <w:r w:rsidRPr="005B2F4F">
        <w:rPr>
          <w:rFonts w:ascii="Times New Roman" w:hAnsi="Times New Roman"/>
          <w:sz w:val="28"/>
          <w:szCs w:val="28"/>
        </w:rPr>
        <w:t>денежные средства, полученные от кредитной организации (банковской группы) по договору займа (кредита, депозита), другому лицу или группе лиц по договору займа (кредита, депозита); исполнение обязательств юридических и (или) физических лиц по договору займа (кредита, депозита) перед кредитной организацией осуществляется одним и тем же третьим лицом, не являющимся лицом, обязанным перед кредитной организацией (банковской группой) по договору займа (кредита, депозита).</w:t>
      </w:r>
      <w:proofErr w:type="gramEnd"/>
    </w:p>
    <w:p w:rsidR="007737C1" w:rsidRDefault="007737C1" w:rsidP="00873648">
      <w:pPr>
        <w:ind w:firstLine="709"/>
        <w:jc w:val="both"/>
        <w:rPr>
          <w:rFonts w:ascii="Times New Roman" w:hAnsi="Times New Roman"/>
          <w:b/>
          <w:bCs/>
          <w:sz w:val="28"/>
          <w:szCs w:val="28"/>
        </w:rPr>
      </w:pPr>
    </w:p>
    <w:p w:rsidR="007737C1" w:rsidRDefault="007737C1" w:rsidP="00873648">
      <w:pPr>
        <w:ind w:firstLine="709"/>
        <w:jc w:val="both"/>
        <w:rPr>
          <w:rFonts w:ascii="Times New Roman" w:hAnsi="Times New Roman"/>
          <w:b/>
          <w:bCs/>
          <w:sz w:val="28"/>
          <w:szCs w:val="28"/>
        </w:rPr>
      </w:pP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67</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Максимальный размер риска на связанное с кредитной организацией лицо (группу связанных с кредитной организацией лиц) устанавливается в процентах от размера собственных средств (капитала) кредитной организации и не может превышать 20 процентов размера собственных средств (капитала)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2. </w:t>
      </w:r>
      <w:proofErr w:type="gramStart"/>
      <w:r w:rsidRPr="005B2F4F">
        <w:rPr>
          <w:rFonts w:ascii="Times New Roman" w:hAnsi="Times New Roman"/>
          <w:sz w:val="28"/>
          <w:szCs w:val="28"/>
        </w:rPr>
        <w:t>Под связанным с кредитной организацией юридическим лицом в целях настоящего Закона понимается юридическое лицо, которое контролирует кредитную организацию или оказывает на нее значительное влияние, либо юридическое лицо, деятельность которого контролирует или на которое оказывает значительное влияние кредитная организация.</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3. </w:t>
      </w:r>
      <w:proofErr w:type="gramStart"/>
      <w:r w:rsidRPr="005B2F4F">
        <w:rPr>
          <w:rFonts w:ascii="Times New Roman" w:hAnsi="Times New Roman"/>
          <w:sz w:val="28"/>
          <w:szCs w:val="28"/>
        </w:rPr>
        <w:t>Под связанным с кредитной организацией физическим лицом в целях настоящего Закона понимается физическое лицо (его близкие родственники: супруг (супруга), родители, дети, усыновители, усыновленные, родные братья и родные сестры, дедушка, бабушка, внуки), которое:</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контролирует кредитную организацию или оказывает на нее значительное влияние;</w:t>
      </w:r>
    </w:p>
    <w:p w:rsidR="00873648" w:rsidRPr="005B2F4F" w:rsidRDefault="00873648" w:rsidP="00873648">
      <w:pPr>
        <w:spacing w:after="0"/>
        <w:ind w:firstLine="709"/>
        <w:jc w:val="both"/>
        <w:rPr>
          <w:rFonts w:ascii="Times New Roman" w:hAnsi="Times New Roman"/>
          <w:sz w:val="28"/>
          <w:szCs w:val="28"/>
        </w:rPr>
      </w:pPr>
      <w:proofErr w:type="gramStart"/>
      <w:r w:rsidRPr="005B2F4F">
        <w:rPr>
          <w:rFonts w:ascii="Times New Roman" w:hAnsi="Times New Roman"/>
          <w:sz w:val="28"/>
          <w:szCs w:val="28"/>
        </w:rPr>
        <w:t>2) является членом совета директоров (наблюдательного совета), единоличным исполнительным органом, его заместителем, главным бухгалтером кредитной организации, членом коллегиального исполнительного органа и иным руководителем (работником), принимающим решения (в том числе коллегиально) об осуществлении кредитной организацией операций (сделок), результаты которых могут повлиять на соблюдение кредитной организацией обязательных нормативов или возникновение оснований для осуществления мер по предупреждению несостоятельности (банкротства) кредитной организации.</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Юридические и (или) физические лица, связанные с кредитной организацией, в соответствии с настоящим Законом составляют группу связанных с кредитной организацией лиц, за исключением юридических лиц, деятельность которых контролирует или на которых оказывают значительное влияние кредитная организация или близкие родственники связанных с кредитной организацией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5. При определении максимального размера риска на связанное с кредитной организацией лицо (группу связанных с кредитной организацией лиц) учитываются обязательства лица (лиц, входящих в группу лиц) перед кредитной организацией и обязательства перед третьими лицами, вследствие которых у кредитной организации возникают требования в отношении указанного лица (лиц, входящих в группу лиц). Понятие группы лиц при определении максимального размера риска на связанное с кредитной организацией лицо (группу связанных с кредитной организацией лиц) используется в значении, определенном законодательством Луганской Народной Республики. Нормативным правовым актом Государственного банка Луганской Народной Республики определяются признаки возможной связанности лица (лиц) с кредитной организацией, а также порядок осуществления Государственным банком Луганской Народной Республики </w:t>
      </w:r>
      <w:proofErr w:type="gramStart"/>
      <w:r w:rsidRPr="005B2F4F">
        <w:rPr>
          <w:rFonts w:ascii="Times New Roman" w:hAnsi="Times New Roman"/>
          <w:sz w:val="28"/>
          <w:szCs w:val="28"/>
        </w:rPr>
        <w:t>контроля за</w:t>
      </w:r>
      <w:proofErr w:type="gramEnd"/>
      <w:r w:rsidRPr="005B2F4F">
        <w:rPr>
          <w:rFonts w:ascii="Times New Roman" w:hAnsi="Times New Roman"/>
          <w:sz w:val="28"/>
          <w:szCs w:val="28"/>
        </w:rPr>
        <w:t xml:space="preserve"> соблюдением кредитными организациями расчета максимального размера риска на связанное с кредитной организацией лицо (группу связанных с кредитной организацией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6. В целях определения максимального размера риска на связанное с кредитной организацией лицо (группу связанных с кредитной организацией лиц) Комитет банковского надзора вправе принять решение о признании лица лицом, связанным с кредитной организацией (входящим в группу связанных с кредитной организацией лиц) на основании мотивированного суждения. </w:t>
      </w:r>
      <w:proofErr w:type="gramStart"/>
      <w:r w:rsidRPr="005B2F4F">
        <w:rPr>
          <w:rFonts w:ascii="Times New Roman" w:hAnsi="Times New Roman"/>
          <w:sz w:val="28"/>
          <w:szCs w:val="28"/>
        </w:rPr>
        <w:t>Решение Комитета банковского надзора должно содержать обоснование признания лица (лиц) лицом, связанным с кредитной организацией (входящим в группу связанных с кредитной организацией лиц), в том числе информацию о признаках, на основании которых такое решение принято, сроки приведения кредитной организацией требований к лицу (лицам), признанному лицом, связанным с кредитной организацией (входящим в группу связанных с кредитной организацией лиц), в соответствие с</w:t>
      </w:r>
      <w:proofErr w:type="gramEnd"/>
      <w:r w:rsidRPr="005B2F4F">
        <w:rPr>
          <w:rFonts w:ascii="Times New Roman" w:hAnsi="Times New Roman"/>
          <w:sz w:val="28"/>
          <w:szCs w:val="28"/>
        </w:rPr>
        <w:t xml:space="preserve"> величиной, установленной Государственным банком Луганской Народной Республики на основании настоящего Закона. Для рассмотрения Комитетом банковского надзора вопроса о признании лица (лиц) лицом, связанным с кредитной организацией (входящим в группу связанных с кредитной организацией лиц), Председатель Комитета банковского надзора имеет право направить обязательное для исполнения кредитной организацией требование о предоставлении кредитной организацией дополнительной информации.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7. На основании решения Комитета банковского надзора Государственный банк Луганской Народной Республики направляет кредитной организации требование о признании лица (лиц) лицом, связанным с кредитной организацией (входящим в группу связанных с кредитной организацией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8. Кредитная организация в течение 15 рабочих дней после дня получения такого требования вправе обжаловать его Председателю Государственного банка Луганской Народной Республики. В заявлении об обжаловании кредитная организация обязана обосновать отсутствие связанности лица (лиц), в отношении которого (которых) направлено требование, с кредитной организацией. Председатель Государственного банка Луганской Народной Республики рассматривает данное заявление в течение 15 рабочих дней со дня его поступления в Государственный банк Луганской Народной Республики. По результатам рассмотрения заявления об обжаловании Председатель Государственного банка Луганской Народной Республики отказывает кредитной организации либо отменяет требование.</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9. По результатам приведения кредитной организацией максимального размера риска на лицо, признанное лицом, связанным с кредитной организацией (входящим в группу связанных с кредитной организацией лиц), в соответствие с величиной, установленной Государственным банком Луганской Народной Республики на основании настоящего Закона, кредитная организация информирует об этом Государственный банк Луганской Народной Республики. </w:t>
      </w:r>
      <w:proofErr w:type="gramStart"/>
      <w:r w:rsidRPr="005B2F4F">
        <w:rPr>
          <w:rFonts w:ascii="Times New Roman" w:hAnsi="Times New Roman"/>
          <w:sz w:val="28"/>
          <w:szCs w:val="28"/>
        </w:rPr>
        <w:t xml:space="preserve">При этом в случае исполнения (частичного исполнения) обязательства перед кредитной организацией лицом (группой лиц), в отношении которого было направлено требование, кредитная организация направляет в Комитет банковского надзора информацию об указанных обстоятельствах, включая заявление, подтверждающее, что исполнение (частичное исполнение) указанного обязательства не было связано с принятием на себя кредитной организацией прямо или опосредованно (через третьих лиц) рисков </w:t>
      </w:r>
      <w:proofErr w:type="spellStart"/>
      <w:r w:rsidRPr="005B2F4F">
        <w:rPr>
          <w:rFonts w:ascii="Times New Roman" w:hAnsi="Times New Roman"/>
          <w:sz w:val="28"/>
          <w:szCs w:val="28"/>
        </w:rPr>
        <w:t>понесения</w:t>
      </w:r>
      <w:proofErr w:type="spellEnd"/>
      <w:r w:rsidRPr="005B2F4F">
        <w:rPr>
          <w:rFonts w:ascii="Times New Roman" w:hAnsi="Times New Roman"/>
          <w:sz w:val="28"/>
          <w:szCs w:val="28"/>
        </w:rPr>
        <w:t xml:space="preserve"> потерь.</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Комитет банковского надзора рассматривает информацию, представленную кредитной организацией, и принимает решение о признании факта приведения кредитной организацией максимального размера риска на лицо, признанное лицом, связанным с кредитной организацией (входящим в группу связанных с кредитной организацией лиц), в соответствие с величиной, установленной Государственным банком Луганской Народной Республики на основании настоящего Закона, или об отказе в признании этого факта.</w:t>
      </w:r>
      <w:proofErr w:type="gramEnd"/>
      <w:r w:rsidRPr="005B2F4F">
        <w:rPr>
          <w:rFonts w:ascii="Times New Roman" w:hAnsi="Times New Roman"/>
          <w:sz w:val="28"/>
          <w:szCs w:val="28"/>
        </w:rPr>
        <w:t xml:space="preserve"> Для рассмотрения Комитетом банковского надзора указанного вопроса Председатель Комитета банковского надзора (его заместитель) имеет право направить обязательное для исполнения кредитной организацией требование о предоставлении кредитной организацией дополнительной информации.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10. </w:t>
      </w:r>
      <w:proofErr w:type="gramStart"/>
      <w:r w:rsidRPr="005B2F4F">
        <w:rPr>
          <w:rFonts w:ascii="Times New Roman" w:hAnsi="Times New Roman"/>
          <w:sz w:val="28"/>
          <w:szCs w:val="28"/>
        </w:rPr>
        <w:t>Нормативными правовыми актами Государственного банка Луганской Народной Республики определяются порядок принятия Комитетом банковского надзора решения об отнесении лица к связанным с кредитной организацией лицам (входящим в группу связанных с кредитной организацией лиц) на основании мотивированного суждения, порядок направления требований кредитной организации и рассмотрения обращений кредитной организации в соответствии с настоящей статьей.</w:t>
      </w:r>
      <w:proofErr w:type="gramEnd"/>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11. Решения Комитета банковского надзора и требования, предусмотренные настоящей статьей, могут быть обжалованы в суд в порядке, установленном законодательством Луганской Народной Республики.</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68</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Максимальный размер крупных кредитных рисков устанавливается как выраженное в процентах отношение совокупной величины крупных кредитных рисков и размера собственных средств (капитала)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2. Крупным кредитным риском является сумма кредитов, гарантий и поручительств в пользу одного клиента, превышающая 5 процентов собственных средств (капитала) кредитной организации. </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Максимальный размер крупных кредитных рисков не может превышать 800 процентов размера собственных средств (капитала) кредитной организации.</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4. Государственный банк Луганской Народной Республики вправе вести реестр крупных кредитных рисков кредитных организаций.</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69</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Нормативы ликвидности кредитной организации определяются как:</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отношение ее активов и пассивов с учетом сроков, сумм и типов активов и пассивов и других факторов;</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отношение ее ликвидных активов (наличных денежных средств, требований до востребования, краткосрочных ценных бумаг, других легкореализуемых активов) и суммарных активов.</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70</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Нормативы достаточности собственных средств (капитала) определяются как отношение размера собственных средств (капитала) кредитной организации и суммы ее активов, взвешенных по уровню риска.</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2. Государственный банк Луганской Народной Республики вправе устанавливать надбавки к нормативам достаточности собственных средств (капитала) кредитной организации (надбавку поддержания достаточности капитала, </w:t>
      </w:r>
      <w:proofErr w:type="spellStart"/>
      <w:r w:rsidRPr="005B2F4F">
        <w:rPr>
          <w:rFonts w:ascii="Times New Roman" w:hAnsi="Times New Roman"/>
          <w:sz w:val="28"/>
          <w:szCs w:val="28"/>
        </w:rPr>
        <w:t>антициклическую</w:t>
      </w:r>
      <w:proofErr w:type="spellEnd"/>
      <w:r w:rsidRPr="005B2F4F">
        <w:rPr>
          <w:rFonts w:ascii="Times New Roman" w:hAnsi="Times New Roman"/>
          <w:sz w:val="28"/>
          <w:szCs w:val="28"/>
        </w:rPr>
        <w:t xml:space="preserve"> надбавку).     </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 xml:space="preserve">3. </w:t>
      </w:r>
      <w:proofErr w:type="gramStart"/>
      <w:r w:rsidRPr="005B2F4F">
        <w:rPr>
          <w:rFonts w:ascii="Times New Roman" w:hAnsi="Times New Roman"/>
          <w:sz w:val="28"/>
          <w:szCs w:val="28"/>
        </w:rPr>
        <w:t>Государственный банк Луганской Народной Республики при определении порядка соблюдения надбавок, предусмотренных частью второй настоящей статьи, и восстановления кредитными организациями величины собственных средств (капитала) в целях соблюдения указанных надбавок устанавливает размеры части прибыли, которую кредитные организации  не могут распределять с учетом необходимости восстановления величины собственных средств (капитала), методику их расчета в целях настоящей части, а также порядок направления кредитными организациями  Государственному</w:t>
      </w:r>
      <w:proofErr w:type="gramEnd"/>
      <w:r w:rsidRPr="005B2F4F">
        <w:rPr>
          <w:rFonts w:ascii="Times New Roman" w:hAnsi="Times New Roman"/>
          <w:sz w:val="28"/>
          <w:szCs w:val="28"/>
        </w:rPr>
        <w:t xml:space="preserve"> банку Луганской Народной Республики уведомления о таком расчете, порядок составления плана восстановления величины собственных средств (капитала) и его согласования с Государственным банком Луганской Народной Республики.</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b/>
          <w:bCs/>
          <w:sz w:val="28"/>
          <w:szCs w:val="28"/>
        </w:rPr>
        <w:t>Статья 71</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Государственный банк Луганской Народной Республики регулирует размеры и порядок учета открытой позиции кредитных организаций по валютному, процентному и иным финансовым рискам.</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72</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Государственный банк Луганской Народной Республики определяет порядок формирования и размер образуемых до налогообложения резервов (фондов) кредитных организаций для покрытия возможных потерь по ссудам, валютных, процентных и иных финансовых рисков в соответствии с законодательством Луганской Народной Республики.</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73</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Нормативы использования собственных средств (капитала) кредитной организации для приобретения акций (долей) других юридических лиц определяются как выраженное в процентах отношение сумм инвестируемых и собственных средств (капитала) кредитной организации.</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2. Размер норматива использования собственных средств (капитала) кредитной организации для приобретения акций (долей) других юридических лиц не может превышать 25 процентов размера собственных средств (капитала) кредитной организации (банковской группы).</w:t>
      </w:r>
    </w:p>
    <w:p w:rsidR="00873648" w:rsidRPr="005B2F4F" w:rsidRDefault="00873648" w:rsidP="00873648">
      <w:pPr>
        <w:ind w:firstLine="709"/>
        <w:jc w:val="both"/>
        <w:rPr>
          <w:rFonts w:ascii="Times New Roman" w:hAnsi="Times New Roman"/>
          <w:b/>
          <w:bCs/>
          <w:sz w:val="28"/>
          <w:szCs w:val="28"/>
        </w:rPr>
      </w:pPr>
      <w:r w:rsidRPr="005B2F4F">
        <w:rPr>
          <w:rFonts w:ascii="Times New Roman" w:hAnsi="Times New Roman"/>
          <w:b/>
          <w:bCs/>
          <w:sz w:val="28"/>
          <w:szCs w:val="28"/>
        </w:rPr>
        <w:t>Статья 74</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Государственный банк Луганской Народной Республики устанавливает методики определения собственных средств (капитала) и обязательных нормативов кредитной организации с учетом международного опыта, консультаций с кредитными организациями, банковскими ассоциациями и союзами.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Государственный банк Луганской Народной Республики вправе устанавливать дифференцированные нормативы и методики их расчета по видам кредитных организаций, а также в иных случаях, предусмотренных настоящим Законом.</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О предстоящем изменении нормативов и методик их расчета Государственный банк Луганской Народной Республики официально объявляет не позднее, чем за один месяц до их введения в действие.</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В целях определения размера собственных средств (капитала) кредитной организации Государственный банк Луганской Народной Республики проводит оценку их активов и пассивов, в том числе достаточности резервов, создаваемых под риски, на основании методик оценки, устанавливаемых нормативными правовыми актами Государственного банка Луганской Народной Республики. Кредитная организация отражает в своей бухгалтерской (финансовой) и иной отчетности размер собственных средств (капитала), определенный Государственным банком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5. Если размер собственных средств (капитала) кредитной организации окажется меньше размера уставного капитала кредитной организации, определенного ее учредительными документами, Государственный банк Луганской Народной Республики обязан направить в такую кредитную организацию требование о приведении в соответствие величины собственных средств (капитала) и размера уставного капитала. Кредитная организация обязана исполнить требование Государственного банка Луганской Народной Республики в порядке, сроки и на условиях, которые установлены законодательством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9. </w:t>
      </w:r>
      <w:proofErr w:type="gramStart"/>
      <w:r w:rsidRPr="005B2F4F">
        <w:rPr>
          <w:rFonts w:ascii="Times New Roman" w:hAnsi="Times New Roman"/>
          <w:sz w:val="28"/>
          <w:szCs w:val="28"/>
        </w:rPr>
        <w:t>В целях оценки активов и пассивов кредитной организации, в том числе достаточности резервов, создаваемых под риски, Государственный банк Луганской Народной Республики в установленном им порядке проводит экспертизу предмета залога, принятого кредитной организацией в качестве обеспечения по ссуде, включающую установление фактического наличия предмета залога и его осмотр, установление правового статуса предмета залога, а также суждение о стоимости предмета залога, выносимого на</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основании</w:t>
      </w:r>
      <w:proofErr w:type="gramEnd"/>
      <w:r w:rsidRPr="005B2F4F">
        <w:rPr>
          <w:rFonts w:ascii="Times New Roman" w:hAnsi="Times New Roman"/>
          <w:sz w:val="28"/>
          <w:szCs w:val="28"/>
        </w:rPr>
        <w:t xml:space="preserve"> государственных стандартов оценки, предусмотренных законодательством Луганской Народной Республики. Кредитная организация формирует указанные резервы с учетом результатов экспертизы предмета залога, проведенной Государственным банком Луганской Народной Республики.</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10. Государственный банк Луганской Народной Республики проводит оценку экономического положения кредитной организации в соответствии с методиками проведения такой оценки, установленными нормативным правовым актом Государственного банка Луганской Народной Республики. Государственный банк Луганской Народной Республики вправе устанавливать особенности оценки экономического положения кредитных организаций в соответствии с видом кредитных организаций.</w:t>
      </w:r>
    </w:p>
    <w:p w:rsidR="00873648" w:rsidRPr="005B2F4F" w:rsidRDefault="00873648" w:rsidP="00873648">
      <w:pPr>
        <w:ind w:firstLine="709"/>
        <w:jc w:val="both"/>
        <w:rPr>
          <w:rFonts w:ascii="Times New Roman" w:hAnsi="Times New Roman"/>
          <w:b/>
          <w:sz w:val="28"/>
          <w:szCs w:val="28"/>
        </w:rPr>
      </w:pPr>
      <w:r w:rsidRPr="005B2F4F">
        <w:rPr>
          <w:rFonts w:ascii="Times New Roman" w:hAnsi="Times New Roman"/>
          <w:b/>
          <w:sz w:val="28"/>
          <w:szCs w:val="28"/>
        </w:rPr>
        <w:t>Статья 75</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Государственный банк Луганской Народной Республики устанавливает требования к банковским методикам управления рисками и моделям количественной оценки рисков, в том числе к качеству используемых в этих моделях данных, применяемым кредитными организациями, для целей оценки активов, расчета норматива достаточности собственных средств (капитала) и иных обязательных нормативов.</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Кредитная организация может принять на себя обязанность по применению банковских методик управления рисками и моделей количественной оценки рисков в целях расчета обязательных нормативов. Банковские методики управления рисками и модели количественной оценки рисков применяются только на основании выданного Государственным банком Луганской Народной Республики разрешения по ходатайству кредитной организации. Порядок получения разрешения на применение банковских методик управления рисками и моделей количественной оценки рисков устанавливается Государственным банком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Порядок оценки качества банковских методик управления рисками и моделей количественной оценки рисков устанавливается нормативными правовыми актами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4. Государственный банк Луганской Народной Республики отказывает в выдаче разрешения в случае, если по результатам проведенной Государственным банком Луганской Народной </w:t>
      </w:r>
      <w:proofErr w:type="gramStart"/>
      <w:r w:rsidRPr="005B2F4F">
        <w:rPr>
          <w:rFonts w:ascii="Times New Roman" w:hAnsi="Times New Roman"/>
          <w:sz w:val="28"/>
          <w:szCs w:val="28"/>
        </w:rPr>
        <w:t>Республики оценки качества банковских методик управления</w:t>
      </w:r>
      <w:proofErr w:type="gramEnd"/>
      <w:r w:rsidRPr="005B2F4F">
        <w:rPr>
          <w:rFonts w:ascii="Times New Roman" w:hAnsi="Times New Roman"/>
          <w:sz w:val="28"/>
          <w:szCs w:val="28"/>
        </w:rPr>
        <w:t xml:space="preserve"> рисками и моделей количественной оценки рисков они будут признаны не соответствующими требованиям, установленным Государственным банком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5. Кредитные организации обязаны соблюдать банковские методики управления рисками и модели количественной оценки рисков, на применение которых выдано разрешение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6. Существенное изменение применяемых на основании выданного Государственным банком Луганской Народной Республики разрешения банковских методик управления рисками и моделей количественной оценки рисков допускается только на основании разрешения Государственного банка Луганской Народной Республики, полученного в предусмотренном настоящей статьей порядке. Критерии существенности изменений устанавливаются Государственным банком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7. </w:t>
      </w:r>
      <w:proofErr w:type="gramStart"/>
      <w:r w:rsidRPr="005B2F4F">
        <w:rPr>
          <w:rFonts w:ascii="Times New Roman" w:hAnsi="Times New Roman"/>
          <w:sz w:val="28"/>
          <w:szCs w:val="28"/>
        </w:rPr>
        <w:t>В случае несоблюдения банковских методик управления рисками и моделей количественной оценки рисков, на применение которых выдано разрешение Государственного банка Луганской Народной Республики, Государственный банк Луганской Народной Республики вправе в установленном им порядке потребовать соблюдения указанных банковских методик и моделей, и (или) установить повышенные значения параметров риска, используемых для расчета достаточности капитала, и (или) применить меры, предусмотренные законодательством.</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8. </w:t>
      </w:r>
      <w:proofErr w:type="gramStart"/>
      <w:r w:rsidRPr="005B2F4F">
        <w:rPr>
          <w:rFonts w:ascii="Times New Roman" w:hAnsi="Times New Roman"/>
          <w:sz w:val="28"/>
          <w:szCs w:val="28"/>
        </w:rPr>
        <w:t>В случае прекращения соответствия банковских методик управления рисками и моделей количественной оценки рисков требованиям Государственного банка Луганской Народной Республики Государственный банк Луганской Народной Республики вправе в установленном им порядке потребовать приведения указанных банковских методик и моделей в соответствие с требованиями Государственного банка Луганской Народной Республики, и (или) установить повышенные значения параметров риска, используемых для расчета достаточности капитала, и (или) применить</w:t>
      </w:r>
      <w:proofErr w:type="gramEnd"/>
      <w:r w:rsidRPr="005B2F4F">
        <w:rPr>
          <w:rFonts w:ascii="Times New Roman" w:hAnsi="Times New Roman"/>
          <w:sz w:val="28"/>
          <w:szCs w:val="28"/>
        </w:rPr>
        <w:t xml:space="preserve"> меры, предусмотренные законодательством.</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9. В случае устранения или изменения оснований для установления повышенных значений параметров риска Государственный банк Луганской Народной Республики принимает решение об их отмене, о чем уведомляет кредитную организацию в порядке, установленном Государственным банком Луганской Народной Республики.</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10. При невыполнении кредитной организацией направленных Государственным банком Луганской Народной Республики в соответствии с настоящей статьей требований Государственный банк Луганской Народной Республики вправе отозвать в установленном им порядке разрешение на применение банковских методик управления рисками и моделей количественной оценки рисков для целей расчета достаточности капитала.</w:t>
      </w:r>
    </w:p>
    <w:p w:rsidR="00873648" w:rsidRPr="005B2F4F" w:rsidRDefault="00873648" w:rsidP="00873648">
      <w:pPr>
        <w:ind w:firstLine="709"/>
        <w:jc w:val="both"/>
        <w:rPr>
          <w:rFonts w:ascii="Times New Roman" w:hAnsi="Times New Roman"/>
          <w:b/>
          <w:sz w:val="28"/>
          <w:szCs w:val="28"/>
        </w:rPr>
      </w:pPr>
      <w:r w:rsidRPr="005B2F4F">
        <w:rPr>
          <w:rFonts w:ascii="Times New Roman" w:hAnsi="Times New Roman"/>
          <w:b/>
          <w:sz w:val="28"/>
          <w:szCs w:val="28"/>
        </w:rPr>
        <w:t>Статья 76</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Для осуществления функций банковского регулирования и банковского надзора Государственный банк Луганской Народной Республики проводит проверки кредитных организаций (их филиалов), направляет им обязательные для исполнения предписания об устранении выявленных в их деятельности нарушений законодательства Луганской Народной Республики, и применяет предусмотренные законодательством меры по отношению к нарушителям.</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Проверки могут осуществляться уполномоченными представителями (служащими) Государственного банка Луганской Народной Республики в порядке, установленном Правлением, или по поручению Правления аудиторскими организациями.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Уполномоченные представители (служащие) Государственного банка Луганской Народной Республики имеют право получать и проверять отчетность и другие документы кредитных организаций (их филиалов), при необходимости снимать копии с соответствующих документов для приобщения к материалам проверки.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Порядок проведения проверок кредитных организаций (их филиалов), в том числе определение обязанностей кредитных организаций (их филиалов) по содействию в проведении проверок, определяется Правлением.</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5. При осуществлении функций банковского регулирования и банковского надзора Государственный банк Луганской Народной Республики не вправе проводить более одной проверки кредитной организации (ее филиала) по одним и тем же вопросам за один и тот же отчетный период деятельности кредитной организации (ее филиала), за исключением случаев, предусмотренных настоящей статьей. При этом проверкой могут быть охвачены только пять календарных лет деятельности кредитной организации (ее филиала), предшествующие году проведения проверки.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6. Проведение Государственным банком Луганской Народной Республики повторной проверки кредитной организации (ее филиала) по одним и тем же вопросам за один и тот же отчетный период деятельности кредитной организации (ее филиала) за уже проверенный период разрешается по следующим основаниям:</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если такая проверка проводится в связи с реорганизацией или ликвидацией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по мотивированному решению Правления. Такое решение Правления может приниматься в порядке </w:t>
      </w:r>
      <w:proofErr w:type="gramStart"/>
      <w:r w:rsidRPr="005B2F4F">
        <w:rPr>
          <w:rFonts w:ascii="Times New Roman" w:hAnsi="Times New Roman"/>
          <w:sz w:val="28"/>
          <w:szCs w:val="28"/>
        </w:rPr>
        <w:t>контроля за</w:t>
      </w:r>
      <w:proofErr w:type="gramEnd"/>
      <w:r w:rsidRPr="005B2F4F">
        <w:rPr>
          <w:rFonts w:ascii="Times New Roman" w:hAnsi="Times New Roman"/>
          <w:sz w:val="28"/>
          <w:szCs w:val="28"/>
        </w:rPr>
        <w:t xml:space="preserve"> деятельностью территориального учреждения Государственного банка Луганской Народной Республики, проводившего проверку, либо на основании ходатайства соответствующего структурного подразделения Государственного банка Луганской Народной Республики в целях оценки финансового состояния и качества активов и пассивов кредитной организации. Для указанных целей ходатайство структурного подразделения Государственного банка Луганской Народной Республики должно содержать указания на выявленные признаки неустойчивого финансового положения кредитной организации, если эти признаки создали реальную угрозу интересам кредиторов (вкладчиков) кредитной организации. Указанные признаки должны выявляться и оцениваться в соответствии с методиками, установленными нормативными правовыми актами Государственного банка Луганской Народной Республики. Повторная проверка, проводимая на основании мотивированного решения Правления, осуществляется при участии представителей центрального аппарата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7. </w:t>
      </w:r>
      <w:proofErr w:type="gramStart"/>
      <w:r w:rsidRPr="005B2F4F">
        <w:rPr>
          <w:rFonts w:ascii="Times New Roman" w:hAnsi="Times New Roman"/>
          <w:sz w:val="28"/>
          <w:szCs w:val="28"/>
        </w:rPr>
        <w:t xml:space="preserve">Уполномоченные представители (служащие) Государственного банка Луганской Народной Республики вправе проводить осмотр предмета залога, принятого кредитной организацией в качестве обеспечения по ссуде, за исключением жилого помещения, гаража, гаражного бокса, </w:t>
      </w:r>
      <w:proofErr w:type="spellStart"/>
      <w:r w:rsidRPr="005B2F4F">
        <w:rPr>
          <w:rFonts w:ascii="Times New Roman" w:hAnsi="Times New Roman"/>
          <w:sz w:val="28"/>
          <w:szCs w:val="28"/>
        </w:rPr>
        <w:t>машино</w:t>
      </w:r>
      <w:proofErr w:type="spellEnd"/>
      <w:r w:rsidRPr="005B2F4F">
        <w:rPr>
          <w:rFonts w:ascii="Times New Roman" w:hAnsi="Times New Roman"/>
          <w:sz w:val="28"/>
          <w:szCs w:val="28"/>
        </w:rPr>
        <w:t>-места, принадлежащих (предоставленных) физическому лицу, автомобилей легковых, мотоциклов и мотороллеров, принадлежащих физическому лицу и не используемых для целей предпринимательской деятельности, и иных предметов залога, предусмотренных законодательством Луганской Народной Республики, по месту его</w:t>
      </w:r>
      <w:proofErr w:type="gramEnd"/>
      <w:r w:rsidRPr="005B2F4F">
        <w:rPr>
          <w:rFonts w:ascii="Times New Roman" w:hAnsi="Times New Roman"/>
          <w:sz w:val="28"/>
          <w:szCs w:val="28"/>
        </w:rPr>
        <w:t xml:space="preserve"> хранения (нахождения) и ознакомление с деятельностью заемщика – юридического лица либо физического лица – предпринимателя проверяемой кредитной организации и (или) залогодателя – юридического лица либо физического лица – предпринимателя, не являющегося заемщиком по данной ссуде, с выходом на место в порядке и случаях, установленных Государственным банком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8. Кредитная организация обязана содействовать проведению уполномоченными представителями (служащими) Государственного банка Луганской Народной Республики осмотра предмета залога, принятого кредитной организацией в качестве обеспечения по ссуде, по месту его хранения (нахождения) и их ознакомлению с деятельностью заемщика </w:t>
      </w:r>
      <w:proofErr w:type="gramStart"/>
      <w:r w:rsidRPr="005B2F4F">
        <w:rPr>
          <w:rFonts w:ascii="Times New Roman" w:hAnsi="Times New Roman"/>
          <w:sz w:val="28"/>
          <w:szCs w:val="28"/>
        </w:rPr>
        <w:t>–ю</w:t>
      </w:r>
      <w:proofErr w:type="gramEnd"/>
      <w:r w:rsidRPr="005B2F4F">
        <w:rPr>
          <w:rFonts w:ascii="Times New Roman" w:hAnsi="Times New Roman"/>
          <w:sz w:val="28"/>
          <w:szCs w:val="28"/>
        </w:rPr>
        <w:t>ридического лица либо физического лица – предпринимателя проверяемой кредитной организации и (или) залогодателя – юридического лица либо физического лица – предпринимателя, не являющегося заемщиком по данной ссуде, непосредственно на месте, в том числе по запросу Государственного банка Луганской Народной Республики обеспечивать присутствие представителей кредитной организации при осмотре предмета залога и ознакомлении с деятельностью заемщика – юридического лица либо физического лица – предпринимателя проверяемой кредитной организации и (или) залогодателя – юридического лица либо физического лица предпринимателя, не являющегося заемщиком по данной ссуде.</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 xml:space="preserve">10. </w:t>
      </w:r>
      <w:proofErr w:type="gramStart"/>
      <w:r w:rsidRPr="005B2F4F">
        <w:rPr>
          <w:rFonts w:ascii="Times New Roman" w:hAnsi="Times New Roman"/>
          <w:sz w:val="28"/>
          <w:szCs w:val="28"/>
        </w:rPr>
        <w:t>Полученная в ходе осмотра предмета залога и ознакомления с деятельностью заемщика – юридического лица либо физического лица – предпринимателя проверяемой кредитной организации и (или) залогодателя – юридического лица либо физического лица – предпринимателя, не являющегося заемщиком по данной ссуде, информация не подлежит разглашению без согласия лица, ее представившего, за исключением случаев, предусмотренных законодательством Луганской Народной Республики, и представления указанной информации кредитной организации.</w:t>
      </w:r>
      <w:proofErr w:type="gramEnd"/>
      <w:r w:rsidRPr="005B2F4F">
        <w:rPr>
          <w:rFonts w:ascii="Times New Roman" w:hAnsi="Times New Roman"/>
          <w:sz w:val="28"/>
          <w:szCs w:val="28"/>
        </w:rPr>
        <w:t xml:space="preserve"> За разглашение указанной информации Государственный банк Луганской Народной Республики несет ответственность, включая возмещение нанесенного ущерба, в порядке, установленном законодательством Луганской Народной Республики.</w:t>
      </w:r>
    </w:p>
    <w:p w:rsidR="00873648" w:rsidRPr="005B2F4F" w:rsidRDefault="00873648" w:rsidP="00873648">
      <w:pPr>
        <w:ind w:firstLine="709"/>
        <w:jc w:val="both"/>
        <w:rPr>
          <w:rFonts w:ascii="Times New Roman" w:hAnsi="Times New Roman"/>
          <w:b/>
          <w:sz w:val="28"/>
          <w:szCs w:val="28"/>
        </w:rPr>
      </w:pPr>
      <w:bookmarkStart w:id="36" w:name="Par1030"/>
      <w:bookmarkEnd w:id="36"/>
      <w:r w:rsidRPr="005B2F4F">
        <w:rPr>
          <w:rFonts w:ascii="Times New Roman" w:hAnsi="Times New Roman"/>
          <w:b/>
          <w:sz w:val="28"/>
          <w:szCs w:val="28"/>
        </w:rPr>
        <w:t>Статья 77</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 </w:t>
      </w:r>
      <w:proofErr w:type="gramStart"/>
      <w:r w:rsidRPr="005B2F4F">
        <w:rPr>
          <w:rFonts w:ascii="Times New Roman" w:hAnsi="Times New Roman"/>
          <w:sz w:val="28"/>
          <w:szCs w:val="28"/>
        </w:rPr>
        <w:t xml:space="preserve">В случаях нарушения кредитной организацией законодательства Луганской Народной Республики и предписаний Государственного банка Луганской Народной Республики, непредставления информации, представления неполной или недостоверной информации, </w:t>
      </w:r>
      <w:proofErr w:type="spellStart"/>
      <w:r w:rsidRPr="005B2F4F">
        <w:rPr>
          <w:rFonts w:ascii="Times New Roman" w:hAnsi="Times New Roman"/>
          <w:sz w:val="28"/>
          <w:szCs w:val="28"/>
        </w:rPr>
        <w:t>непроведения</w:t>
      </w:r>
      <w:proofErr w:type="spellEnd"/>
      <w:r w:rsidRPr="005B2F4F">
        <w:rPr>
          <w:rFonts w:ascii="Times New Roman" w:hAnsi="Times New Roman"/>
          <w:sz w:val="28"/>
          <w:szCs w:val="28"/>
        </w:rPr>
        <w:t xml:space="preserve"> обязательного аудита, </w:t>
      </w:r>
      <w:proofErr w:type="spellStart"/>
      <w:r w:rsidRPr="005B2F4F">
        <w:rPr>
          <w:rFonts w:ascii="Times New Roman" w:hAnsi="Times New Roman"/>
          <w:sz w:val="28"/>
          <w:szCs w:val="28"/>
        </w:rPr>
        <w:t>нераскрытия</w:t>
      </w:r>
      <w:proofErr w:type="spellEnd"/>
      <w:r w:rsidRPr="005B2F4F">
        <w:rPr>
          <w:rFonts w:ascii="Times New Roman" w:hAnsi="Times New Roman"/>
          <w:sz w:val="28"/>
          <w:szCs w:val="28"/>
        </w:rPr>
        <w:t xml:space="preserve"> информации о своей деятельности и аудиторского заключения по ней Государственный банк Луганской Народной Республики имеет право требовать от кредитной организации устранения выявленных нарушений, взыскивать штраф в размере до 0,1 процента минимального размера уставного</w:t>
      </w:r>
      <w:proofErr w:type="gramEnd"/>
      <w:r w:rsidRPr="005B2F4F">
        <w:rPr>
          <w:rFonts w:ascii="Times New Roman" w:hAnsi="Times New Roman"/>
          <w:sz w:val="28"/>
          <w:szCs w:val="28"/>
        </w:rPr>
        <w:t xml:space="preserve"> капитала либо ограничивать проведение кредитной организацией отдельных операций на срок до шести месяцев.</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2. </w:t>
      </w:r>
      <w:proofErr w:type="gramStart"/>
      <w:r w:rsidRPr="005B2F4F">
        <w:rPr>
          <w:rFonts w:ascii="Times New Roman" w:hAnsi="Times New Roman"/>
          <w:sz w:val="28"/>
          <w:szCs w:val="28"/>
        </w:rPr>
        <w:t>В случае неисполнения в установленный Государственным банком Луганской Народной Республики срок предписаний Государственного банка Луганской Народной Республики об устранении нарушений, выявленных в деятельности кредитной организации, а также в случае, если эти нарушения или совершаемые кредитной организацией банковские операции или сделки создали реальную угрозу интересам ее кредиторов (вкладчиков), Государственный банк Луганской Народной Республики вправе:</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взыскать с кредитной организации штраф в размере до 1 процента размера оплаченного уставного капитала, но не более 1 процента минимального размера уставного капитала;</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потребовать от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осуществления мероприятий по финансовому оздоровлению кредитной организации, в том числе изменения структуры ее активов;</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замены лиц, перечень должностей которых указан в </w:t>
      </w:r>
      <w:hyperlink w:anchor="Par765" w:tooltip="Статья 60. Банк России в установленном им порядке оценивает соответствие:" w:history="1">
        <w:r w:rsidRPr="005B2F4F">
          <w:rPr>
            <w:rFonts w:ascii="Times New Roman" w:hAnsi="Times New Roman"/>
            <w:sz w:val="28"/>
            <w:szCs w:val="28"/>
          </w:rPr>
          <w:t xml:space="preserve">статье </w:t>
        </w:r>
      </w:hyperlink>
      <w:r w:rsidR="007B0799" w:rsidRPr="005B2F4F">
        <w:rPr>
          <w:rFonts w:ascii="Times New Roman" w:hAnsi="Times New Roman"/>
          <w:sz w:val="28"/>
          <w:szCs w:val="28"/>
        </w:rPr>
        <w:t>60</w:t>
      </w:r>
      <w:r w:rsidRPr="005B2F4F">
        <w:rPr>
          <w:rFonts w:ascii="Times New Roman" w:hAnsi="Times New Roman"/>
          <w:sz w:val="28"/>
          <w:szCs w:val="28"/>
        </w:rPr>
        <w:t xml:space="preserve"> настоящего Закона, либо ограничения размера компенсационных и (или) стимулирующих выплат указанным лицам на срок до трех лет;</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осуществления реорганизации кредитной организации;</w:t>
      </w:r>
    </w:p>
    <w:p w:rsidR="00873648" w:rsidRPr="005B2F4F" w:rsidRDefault="00873648" w:rsidP="00873648">
      <w:pPr>
        <w:spacing w:after="0"/>
        <w:ind w:firstLine="709"/>
        <w:jc w:val="both"/>
        <w:rPr>
          <w:rFonts w:ascii="Times New Roman" w:hAnsi="Times New Roman"/>
          <w:sz w:val="28"/>
          <w:szCs w:val="28"/>
        </w:rPr>
      </w:pPr>
      <w:bookmarkStart w:id="37" w:name="Par1037"/>
      <w:bookmarkEnd w:id="37"/>
      <w:r w:rsidRPr="005B2F4F">
        <w:rPr>
          <w:rFonts w:ascii="Times New Roman" w:hAnsi="Times New Roman"/>
          <w:sz w:val="28"/>
          <w:szCs w:val="28"/>
        </w:rPr>
        <w:t>3) ввести запрет на осуществление кредитной организацией отдельных банковских операций, предусмотренных выданной ей лицензией на осуществление банковских операций на срок до одного года, а также на открытие ею филиалов – на срок до одного года;</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назначить временную администрацию по управлению кредитной организацией на срок до шести месяцев. Порядок назначения и деятельности временной администрации устанавливается законодательством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5) ввести запрет на осуществление реорганизации кредитной организации, если в результате ее проведения возникнут основания для применения мер по предупреждению банкротства кредитной организации, предусмотренные законодательством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bookmarkStart w:id="38" w:name="Par1041"/>
      <w:bookmarkEnd w:id="38"/>
      <w:proofErr w:type="gramStart"/>
      <w:r w:rsidRPr="005B2F4F">
        <w:rPr>
          <w:rFonts w:ascii="Times New Roman" w:hAnsi="Times New Roman"/>
          <w:sz w:val="28"/>
          <w:szCs w:val="28"/>
        </w:rPr>
        <w:t>6) потребовать от учредителей (участников) кредитной организации, которые самостоятельно или в силу существующего между ними соглашения, либо участия в капитале друг друга, либо иных способов прямого или косвенного взаимодействия имеют возможность оказывать влияние на решения, принимаемые органами управления кредитной организации, предпринять действия, направленные на увеличение собственных средств (капитала) кредитной организации до размера, обеспечивающего соблюдение ею обязательных нормативов, в том числе</w:t>
      </w:r>
      <w:proofErr w:type="gramEnd"/>
      <w:r w:rsidRPr="005B2F4F">
        <w:rPr>
          <w:rFonts w:ascii="Times New Roman" w:hAnsi="Times New Roman"/>
          <w:sz w:val="28"/>
          <w:szCs w:val="28"/>
        </w:rPr>
        <w:t xml:space="preserve"> путем ограничения распределения прибыли кредитной организации в части выплат, влекущих уменьшение собственных средств (капитала) кредитной организации;</w:t>
      </w:r>
    </w:p>
    <w:p w:rsidR="00873648" w:rsidRPr="005B2F4F" w:rsidRDefault="00873648" w:rsidP="00873648">
      <w:pPr>
        <w:spacing w:after="0"/>
        <w:ind w:firstLine="709"/>
        <w:jc w:val="both"/>
        <w:rPr>
          <w:rFonts w:ascii="Times New Roman" w:hAnsi="Times New Roman"/>
          <w:sz w:val="28"/>
          <w:szCs w:val="28"/>
        </w:rPr>
      </w:pPr>
      <w:proofErr w:type="gramStart"/>
      <w:r w:rsidRPr="005B2F4F">
        <w:rPr>
          <w:rFonts w:ascii="Times New Roman" w:hAnsi="Times New Roman"/>
          <w:sz w:val="28"/>
          <w:szCs w:val="28"/>
        </w:rPr>
        <w:t>7) ввести ограничение на величину процентной ставки, которую кредитная организация определяет в договорах банковского вклада, заключаемых (пролонгируемых) в период действия ограничения, в виде максимального значения процентной ставки, но не ниже двух третей ставки рефинансирования Государственного банка Луганской Народной Республики по банковским вкладам в российских рублях и не ниже ставки ЛИБОР по банковским вкладам в иностранной валюте на дату введения ограничения</w:t>
      </w:r>
      <w:proofErr w:type="gramEnd"/>
      <w:r w:rsidRPr="005B2F4F">
        <w:rPr>
          <w:rFonts w:ascii="Times New Roman" w:hAnsi="Times New Roman"/>
          <w:sz w:val="28"/>
          <w:szCs w:val="28"/>
        </w:rPr>
        <w:t xml:space="preserve"> на срок до одного года. В целях настоящего положения в расчет процентной ставки наряду с </w:t>
      </w:r>
      <w:proofErr w:type="gramStart"/>
      <w:r w:rsidRPr="005B2F4F">
        <w:rPr>
          <w:rFonts w:ascii="Times New Roman" w:hAnsi="Times New Roman"/>
          <w:sz w:val="28"/>
          <w:szCs w:val="28"/>
        </w:rPr>
        <w:t>процентными</w:t>
      </w:r>
      <w:proofErr w:type="gramEnd"/>
      <w:r w:rsidRPr="005B2F4F">
        <w:rPr>
          <w:rFonts w:ascii="Times New Roman" w:hAnsi="Times New Roman"/>
          <w:sz w:val="28"/>
          <w:szCs w:val="28"/>
        </w:rPr>
        <w:t xml:space="preserve"> включаются любые непроцентные платежи, которые кредитная организация выплачивает вкладчикам – физическим лицам, а также доходы в натуральной форме, которые кредитная организация передает вкладчикам – физическим лицам.</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В случае</w:t>
      </w:r>
      <w:proofErr w:type="gramStart"/>
      <w:r w:rsidRPr="005B2F4F">
        <w:rPr>
          <w:rFonts w:ascii="Times New Roman" w:hAnsi="Times New Roman"/>
          <w:sz w:val="28"/>
          <w:szCs w:val="28"/>
        </w:rPr>
        <w:t>,</w:t>
      </w:r>
      <w:proofErr w:type="gramEnd"/>
      <w:r w:rsidRPr="005B2F4F">
        <w:rPr>
          <w:rFonts w:ascii="Times New Roman" w:hAnsi="Times New Roman"/>
          <w:sz w:val="28"/>
          <w:szCs w:val="28"/>
        </w:rPr>
        <w:t xml:space="preserve"> если акционер (участник) кредитной организации нарушил порядок раскрытия информации о лицах, под контролем либо значительным влиянием которых находится кредитная организация, в соответствии с законодательством Луганской Народной Республики, и (или) не исполнил при возникновении оснований для осуществления мер по предупреждению банкротства кредитной организации обязанности, возложенные на него нормативными правовыми актами, и (или) совершил сделку (сделки) с кредитной организацией, которая (которые) повлекла (повлекли) нарушение кредитной организацией обязательных нормативов, и (или) действия акционера (участника) кредитной организации привели к нарушению кредитной организацией требований законодательства Луганской Народной </w:t>
      </w:r>
      <w:proofErr w:type="gramStart"/>
      <w:r w:rsidRPr="005B2F4F">
        <w:rPr>
          <w:rFonts w:ascii="Times New Roman" w:hAnsi="Times New Roman"/>
          <w:sz w:val="28"/>
          <w:szCs w:val="28"/>
        </w:rPr>
        <w:t>Республики</w:t>
      </w:r>
      <w:proofErr w:type="gramEnd"/>
      <w:r w:rsidRPr="005B2F4F">
        <w:rPr>
          <w:rFonts w:ascii="Times New Roman" w:hAnsi="Times New Roman"/>
          <w:sz w:val="28"/>
          <w:szCs w:val="28"/>
        </w:rPr>
        <w:t xml:space="preserve"> о соблюдении установленных Государственным банком Луганской Народной Республики надбавок к нормативам достаточности собственных средств (капитала) и (или) установленных Государственным банком Луганской Народной Республики методики их расчета и порядка их соблюдения и восстановления величины собственных средств (капитала), Государственный банк Луганской Народной Республики не позднее 30 календарных дней со дня обнаружения нарушения направляет такому акционеру (участнику) предписание об устранении нарушения и (или) предписание об осуществлении мер, устраняющих допущенное кредитной организацией нарушение (далее – предписание об осуществлении мер), когда со дня нарушения прошло не более одного года. Копии указанных предписаний направляются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7. Предписание Государственного банка Луганской Народной Республики об устранении нарушения и (или) предписание об осуществлении мер подлежат исполнению акционером (участником) кредитной организации в срок не более 45 календарных дней со дня получения такого акта. В случае невыполнения акционером (участником) кредитной организации предписания Государственного банка Луганской Народной Республики об устранении нарушения и (или) предписания об осуществлении мер право голоса акционера (участника) кредитной организации на общем собрании акционеров (участников) кредитной организации приостанавливается со дня, следующего за указанным </w:t>
      </w:r>
      <w:proofErr w:type="spellStart"/>
      <w:r w:rsidRPr="005B2F4F">
        <w:rPr>
          <w:rFonts w:ascii="Times New Roman" w:hAnsi="Times New Roman"/>
          <w:sz w:val="28"/>
          <w:szCs w:val="28"/>
        </w:rPr>
        <w:t>сорокапятидневным</w:t>
      </w:r>
      <w:proofErr w:type="spellEnd"/>
      <w:r w:rsidRPr="005B2F4F">
        <w:rPr>
          <w:rFonts w:ascii="Times New Roman" w:hAnsi="Times New Roman"/>
          <w:sz w:val="28"/>
          <w:szCs w:val="28"/>
        </w:rPr>
        <w:t xml:space="preserve"> сроком, до дня исполнения или отмены соответствующего предписания. Под приостановлением права голоса акционера (участника) кредитной организации на общем собрании акционеров (участников) кредитной организации понимается, что акции (доли) такого акционера (участника) кредитной организации голосующими не являются и не учитываются при определении кворума общего собрания акционеров (участников)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8. </w:t>
      </w:r>
      <w:proofErr w:type="gramStart"/>
      <w:r w:rsidRPr="005B2F4F">
        <w:rPr>
          <w:rFonts w:ascii="Times New Roman" w:hAnsi="Times New Roman"/>
          <w:sz w:val="28"/>
          <w:szCs w:val="28"/>
        </w:rPr>
        <w:t xml:space="preserve">Государственный банк Луганской Народной Республики вправе обжаловать в судебном порядке решения общего собрания акционеров (участников) кредитной организации и сделки, совершенные во исполнение указанных решений, в случае участия в голосовании акционера (участника) кредитной организации во время действия предписания, указанного в </w:t>
      </w:r>
      <w:hyperlink w:anchor="Par1051" w:tooltip="Предписание Банка России об устранении нарушения и (или) предписание об осуществлении мер подлежат исполнению акционером (участником) кредитной организации в срок не более 45 календарных дней со дня получения такого акта. В случае невыполнения акционером (учас" w:history="1">
        <w:r w:rsidRPr="005B2F4F">
          <w:rPr>
            <w:rFonts w:ascii="Times New Roman" w:hAnsi="Times New Roman"/>
            <w:sz w:val="28"/>
            <w:szCs w:val="28"/>
          </w:rPr>
          <w:t>части седьмой</w:t>
        </w:r>
      </w:hyperlink>
      <w:r w:rsidRPr="005B2F4F">
        <w:rPr>
          <w:rFonts w:ascii="Times New Roman" w:hAnsi="Times New Roman"/>
          <w:sz w:val="28"/>
          <w:szCs w:val="28"/>
        </w:rPr>
        <w:t xml:space="preserve"> настоящей статьи, если такое участие повлияло на решения, принятые общим собранием акционеров (участников) кредитной организации.</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9. Предписание Государственного банка Луганской Народной Республики об устранении нарушения и (или) предписание об осуществлении мер подлежат отмене Государственным банком Луганской Народной Республики в случае устранения акционером (участником) кредитной организации выявленного Государственным банком Луганской Народной Республики нарушения. Акт Государственного банка Луганской Народной Республики об отмене предписания Государственного банка Луганской Народной Республики об устранении нарушения и (или) предписания об осуществлении мер направляется акционеру (участнику) кредитной организации и кредитной организации в порядке, установленном нормативным правовым актом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10. Порядок применения предусмотренных настоящей статьей мер устанавливается нормативными правовыми актами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11. Государственный банк Луганской Народной Республики вправе отозвать у кредитной организации лицензию  на осуществление банковских операций по основаниям, предусмотренным законодательством Луганской Народной Республики. Порядок отзыва лицензии на осуществление банковских операций устанавливается нормативными правовыми актами Государственного банка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12. К кредитной организации не могут быть применены Государственным банком Луганской Народной Республики меры, предусмотренные </w:t>
      </w:r>
      <w:hyperlink w:anchor="Par1030" w:tooltip="Статья 74. В случаях нарушения кредитной организацией федеральных законов, издаваемых в соответствии с ними нормативных актов и предписаний Банка России, непредставления информации, представления неполной или недостоверной информации, непроведения обязательног" w:history="1">
        <w:r w:rsidRPr="005B2F4F">
          <w:rPr>
            <w:rFonts w:ascii="Times New Roman" w:hAnsi="Times New Roman"/>
            <w:sz w:val="28"/>
            <w:szCs w:val="28"/>
          </w:rPr>
          <w:t>частями первой</w:t>
        </w:r>
      </w:hyperlink>
      <w:r w:rsidRPr="005B2F4F">
        <w:rPr>
          <w:rFonts w:ascii="Times New Roman" w:hAnsi="Times New Roman"/>
          <w:sz w:val="28"/>
          <w:szCs w:val="28"/>
        </w:rPr>
        <w:t xml:space="preserve"> – </w:t>
      </w:r>
      <w:hyperlink w:anchor="Par1045" w:tooltip="Если головная кредитная организация банковской группы не исполняет предписания Банка России об устранении нарушений, связанных с участием в банковской группе, либо если указанные нарушения создают угрозу законным интересам кредиторов (вкладчиков) данной кредит" w:history="1">
        <w:r w:rsidRPr="005B2F4F">
          <w:rPr>
            <w:rFonts w:ascii="Times New Roman" w:hAnsi="Times New Roman"/>
            <w:sz w:val="28"/>
            <w:szCs w:val="28"/>
          </w:rPr>
          <w:t>четвертой</w:t>
        </w:r>
      </w:hyperlink>
      <w:r w:rsidRPr="005B2F4F">
        <w:rPr>
          <w:rFonts w:ascii="Times New Roman" w:hAnsi="Times New Roman"/>
          <w:sz w:val="28"/>
          <w:szCs w:val="28"/>
        </w:rPr>
        <w:t xml:space="preserve"> настоящей статьи, если со дня совершения нарушения истекло пять лет. Меры, предусмотренные настоящей статьей, не могут применяться Государственным банком Луганской Народной Республики в связи с невыполнением кредитной организацией (ее филиалом) положений документов (актов) Государственного банка Луганской Народной Республики, не являющихся нормативными правовыми актами или предписаниями Государственного банка Луганской Народной Республики.</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 xml:space="preserve">13. Государственный банк Луганской Народной Республики может обратиться в суд с иском о взыскании с кредитной организации штрафов или иных санкций, установленных законодательством Луганской Народной Республики, не позднее шести месяцев со дня составления акта об обнаружении нарушения из числа указанных в </w:t>
      </w:r>
      <w:hyperlink w:anchor="Par1030" w:tooltip="Статья 74. В случаях нарушения кредитной организацией федеральных законов, издаваемых в соответствии с ними нормативных актов и предписаний Банка России, непредставления информации, представления неполной или недостоверной информации, непроведения обязательног" w:history="1">
        <w:r w:rsidRPr="005B2F4F">
          <w:rPr>
            <w:rFonts w:ascii="Times New Roman" w:hAnsi="Times New Roman"/>
            <w:sz w:val="28"/>
            <w:szCs w:val="28"/>
          </w:rPr>
          <w:t>частях первой</w:t>
        </w:r>
      </w:hyperlink>
      <w:r w:rsidRPr="005B2F4F">
        <w:rPr>
          <w:rFonts w:ascii="Times New Roman" w:hAnsi="Times New Roman"/>
          <w:sz w:val="28"/>
          <w:szCs w:val="28"/>
        </w:rPr>
        <w:t xml:space="preserve"> – </w:t>
      </w:r>
      <w:hyperlink w:anchor="Par1045" w:tooltip="Если головная кредитная организация банковской группы не исполняет предписания Банка России об устранении нарушений, связанных с участием в банковской группе, либо если указанные нарушения создают угрозу законным интересам кредиторов (вкладчиков) данной кредит" w:history="1">
        <w:r w:rsidRPr="005B2F4F">
          <w:rPr>
            <w:rFonts w:ascii="Times New Roman" w:hAnsi="Times New Roman"/>
            <w:sz w:val="28"/>
            <w:szCs w:val="28"/>
          </w:rPr>
          <w:t>четвертой</w:t>
        </w:r>
      </w:hyperlink>
      <w:r w:rsidRPr="005B2F4F">
        <w:rPr>
          <w:rFonts w:ascii="Times New Roman" w:hAnsi="Times New Roman"/>
          <w:sz w:val="28"/>
          <w:szCs w:val="28"/>
        </w:rPr>
        <w:t xml:space="preserve"> настоящей статьи.</w:t>
      </w:r>
    </w:p>
    <w:p w:rsidR="007737C1" w:rsidRDefault="007737C1" w:rsidP="00873648">
      <w:pPr>
        <w:ind w:firstLine="709"/>
        <w:jc w:val="both"/>
        <w:rPr>
          <w:rFonts w:ascii="Times New Roman" w:hAnsi="Times New Roman"/>
          <w:b/>
          <w:sz w:val="28"/>
          <w:szCs w:val="28"/>
        </w:rPr>
      </w:pPr>
    </w:p>
    <w:p w:rsidR="007737C1" w:rsidRDefault="007737C1" w:rsidP="00873648">
      <w:pPr>
        <w:ind w:firstLine="709"/>
        <w:jc w:val="both"/>
        <w:rPr>
          <w:rFonts w:ascii="Times New Roman" w:hAnsi="Times New Roman"/>
          <w:b/>
          <w:sz w:val="28"/>
          <w:szCs w:val="28"/>
        </w:rPr>
      </w:pPr>
    </w:p>
    <w:p w:rsidR="00873648" w:rsidRPr="005B2F4F" w:rsidRDefault="00873648" w:rsidP="00873648">
      <w:pPr>
        <w:ind w:firstLine="709"/>
        <w:jc w:val="both"/>
        <w:rPr>
          <w:rFonts w:ascii="Times New Roman" w:hAnsi="Times New Roman"/>
          <w:b/>
          <w:sz w:val="28"/>
          <w:szCs w:val="28"/>
        </w:rPr>
      </w:pPr>
      <w:r w:rsidRPr="005B2F4F">
        <w:rPr>
          <w:rFonts w:ascii="Times New Roman" w:hAnsi="Times New Roman"/>
          <w:b/>
          <w:sz w:val="28"/>
          <w:szCs w:val="28"/>
        </w:rPr>
        <w:t>Статья 78</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Государственный банк Луганской Народной Республики осуществляет анализ деятельности кредитных организаций в целях выявления ситуаций, угрожающих законным интересам вкладчиков и кредиторов кредитных организаций, а также стабильности банковской системы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2. В случае возникновения таких ситуаций Государственный банк Луганской Народной Республики вправе принимать меры, предусмотренные </w:t>
      </w:r>
      <w:hyperlink w:anchor="Par1030" w:tooltip="Статья 74. В случаях нарушения кредитной организацией федеральных законов, издаваемых в соответствии с ними нормативных актов и предписаний Банка России, непредставления информации, представления неполной или недостоверной информации, непроведения обязательног" w:history="1">
        <w:r w:rsidRPr="005B2F4F">
          <w:rPr>
            <w:rFonts w:ascii="Times New Roman" w:hAnsi="Times New Roman"/>
            <w:sz w:val="28"/>
            <w:szCs w:val="28"/>
          </w:rPr>
          <w:t xml:space="preserve">статьей </w:t>
        </w:r>
      </w:hyperlink>
      <w:r w:rsidR="009F1F2A" w:rsidRPr="005B2F4F">
        <w:rPr>
          <w:rFonts w:ascii="Times New Roman" w:hAnsi="Times New Roman"/>
          <w:sz w:val="28"/>
          <w:szCs w:val="28"/>
        </w:rPr>
        <w:t>77</w:t>
      </w:r>
      <w:r w:rsidRPr="005B2F4F">
        <w:rPr>
          <w:rFonts w:ascii="Times New Roman" w:hAnsi="Times New Roman"/>
          <w:sz w:val="28"/>
          <w:szCs w:val="28"/>
        </w:rPr>
        <w:t xml:space="preserve"> настоящего Закона, а также в соответствии с законодательством Луганской Народной Республики осуществлять мероприятия по финансовому оздоровлению кредитных организаций.</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3. </w:t>
      </w:r>
      <w:proofErr w:type="gramStart"/>
      <w:r w:rsidRPr="005B2F4F">
        <w:rPr>
          <w:rFonts w:ascii="Times New Roman" w:hAnsi="Times New Roman"/>
          <w:sz w:val="28"/>
          <w:szCs w:val="28"/>
        </w:rPr>
        <w:t xml:space="preserve">Для предотвращения указанных в настоящей статье ситуаций Государственный банк Луганской Народной Республики ведет базу данных о лицах, занимающих должности, указанные в </w:t>
      </w:r>
      <w:hyperlink w:anchor="Par765" w:tooltip="Статья 60. Банк России в установленном им порядке оценивает соответствие:" w:history="1">
        <w:r w:rsidRPr="005B2F4F">
          <w:rPr>
            <w:rFonts w:ascii="Times New Roman" w:hAnsi="Times New Roman"/>
            <w:sz w:val="28"/>
            <w:szCs w:val="28"/>
          </w:rPr>
          <w:t xml:space="preserve">статье </w:t>
        </w:r>
      </w:hyperlink>
      <w:r w:rsidR="007B0799" w:rsidRPr="005B2F4F">
        <w:rPr>
          <w:rFonts w:ascii="Times New Roman" w:hAnsi="Times New Roman"/>
          <w:sz w:val="28"/>
          <w:szCs w:val="28"/>
        </w:rPr>
        <w:t>60</w:t>
      </w:r>
      <w:r w:rsidRPr="005B2F4F">
        <w:rPr>
          <w:rFonts w:ascii="Times New Roman" w:hAnsi="Times New Roman"/>
          <w:sz w:val="28"/>
          <w:szCs w:val="28"/>
        </w:rPr>
        <w:t xml:space="preserve"> настоящего Закона (кандидатах на указанные должности), других работниках кредитных организаций и об иных лицах, деятельность которых способствовала нанесению ущерба финансовому положению кредитной организации или нарушениям законодательства Луганской Народной Республики.</w:t>
      </w:r>
      <w:proofErr w:type="gramEnd"/>
      <w:r w:rsidRPr="005B2F4F">
        <w:rPr>
          <w:rFonts w:ascii="Times New Roman" w:hAnsi="Times New Roman"/>
          <w:sz w:val="28"/>
          <w:szCs w:val="28"/>
        </w:rPr>
        <w:t xml:space="preserve"> Порядок ведения указанной базы данных устанавливается Государственным банком Луганской Народной Республики. В целях ведения базы данных Государственный банк Луганской Народной Республики вправе запрашивать сведения у исполнительных органов государственной власти, их территориальных органов, юридических лиц.</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Лицо вправе направить в Государственный банк Луганской Народной Республики запрос о предоставлении информации о наличии (отсутствии) сведений о нем в указанной базе данных. Форма запроса, перечень прилагаемых к нему документов и сведений и порядок их направления устанавливаются Государственным банком Луганской Народной Республики. Государственный банк Луганской Народной Республики в течение семи рабочих дней со дня получения данного запроса рассматривает его и направляет ответ, содержащий запрашиваемую информацию, в установленном им порядке.</w:t>
      </w:r>
    </w:p>
    <w:p w:rsidR="00873648" w:rsidRPr="005B2F4F" w:rsidRDefault="00873648" w:rsidP="00873648">
      <w:pPr>
        <w:ind w:firstLine="709"/>
        <w:jc w:val="both"/>
        <w:rPr>
          <w:rFonts w:ascii="Times New Roman" w:hAnsi="Times New Roman"/>
          <w:sz w:val="28"/>
          <w:szCs w:val="28"/>
        </w:rPr>
      </w:pPr>
      <w:r w:rsidRPr="005B2F4F">
        <w:rPr>
          <w:rFonts w:ascii="Times New Roman" w:hAnsi="Times New Roman"/>
          <w:sz w:val="28"/>
          <w:szCs w:val="28"/>
        </w:rPr>
        <w:t>5. При осуществлении в соответствии с законодательством Луганской Народной Республики мер по предупреждению банкротства кредитных организаций Государственный банк Луганской Народной Республики на основании решения Правления вправе осуществлять права, предусмотренные законодательством Луганской Народной Республики в сфере несостоятельности (банкротства).</w:t>
      </w:r>
    </w:p>
    <w:p w:rsidR="00873648" w:rsidRPr="005B2F4F" w:rsidRDefault="00873648" w:rsidP="00873648">
      <w:pPr>
        <w:ind w:firstLine="709"/>
        <w:jc w:val="both"/>
        <w:rPr>
          <w:rFonts w:ascii="Times New Roman" w:hAnsi="Times New Roman"/>
          <w:b/>
          <w:sz w:val="28"/>
          <w:szCs w:val="28"/>
        </w:rPr>
      </w:pPr>
      <w:r w:rsidRPr="005B2F4F">
        <w:rPr>
          <w:rFonts w:ascii="Times New Roman" w:hAnsi="Times New Roman"/>
          <w:b/>
          <w:sz w:val="28"/>
          <w:szCs w:val="28"/>
        </w:rPr>
        <w:t>Статья 79</w:t>
      </w:r>
    </w:p>
    <w:p w:rsidR="00873648" w:rsidRPr="005B2F4F" w:rsidRDefault="00873648" w:rsidP="00873648">
      <w:pPr>
        <w:ind w:firstLine="709"/>
        <w:jc w:val="both"/>
        <w:rPr>
          <w:rFonts w:ascii="Times New Roman" w:hAnsi="Times New Roman"/>
          <w:sz w:val="28"/>
          <w:szCs w:val="28"/>
        </w:rPr>
      </w:pPr>
      <w:proofErr w:type="gramStart"/>
      <w:r w:rsidRPr="005B2F4F">
        <w:rPr>
          <w:rFonts w:ascii="Times New Roman" w:hAnsi="Times New Roman"/>
          <w:sz w:val="28"/>
          <w:szCs w:val="28"/>
        </w:rPr>
        <w:t>При неисполнении кредитной организацией в срок, установленный требованием (предписанием) Государственного банка Луганской Народной Республики, обязывающим ее устранить нарушения, связанные с представлением и (или) публикацией (раскрытием) отчетности, и при обоснованных предположениях о наличии деяний, предусмотренных статьей 195 Уголовного кодекса Луганской Народной Республики, Государственный банк Луганской Народной Республики обязан в течение трех рабочих дней со дня выявления указанных обстоятельств направить материалы в</w:t>
      </w:r>
      <w:proofErr w:type="gramEnd"/>
      <w:r w:rsidRPr="005B2F4F">
        <w:rPr>
          <w:rFonts w:ascii="Times New Roman" w:hAnsi="Times New Roman"/>
          <w:sz w:val="28"/>
          <w:szCs w:val="28"/>
        </w:rPr>
        <w:t xml:space="preserve"> следственные органы, уполномоченные производить предварительное следствие по уголовным делам о преступлениях, предусмотренных статьей 195 Уголовного кодекса Луганской Народной Республики, для решения вопроса о возбуждении уголовного дела.</w:t>
      </w:r>
    </w:p>
    <w:p w:rsidR="00873648" w:rsidRPr="005B2F4F" w:rsidRDefault="00873648" w:rsidP="00873648">
      <w:pPr>
        <w:ind w:firstLine="709"/>
        <w:jc w:val="both"/>
        <w:rPr>
          <w:rFonts w:ascii="Times New Roman" w:hAnsi="Times New Roman"/>
          <w:b/>
          <w:sz w:val="28"/>
          <w:szCs w:val="28"/>
        </w:rPr>
      </w:pPr>
      <w:bookmarkStart w:id="39" w:name="Par1086"/>
      <w:bookmarkEnd w:id="39"/>
      <w:r w:rsidRPr="005B2F4F">
        <w:rPr>
          <w:rFonts w:ascii="Times New Roman" w:hAnsi="Times New Roman"/>
          <w:b/>
          <w:sz w:val="28"/>
          <w:szCs w:val="28"/>
        </w:rPr>
        <w:t>Статья 80</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Государственный банк Луганской Народной Республики вправе назначить уполномоченных представителей в кредитную организацию в случаях, если:</w:t>
      </w:r>
    </w:p>
    <w:p w:rsidR="00873648" w:rsidRPr="005B2F4F" w:rsidRDefault="00873648" w:rsidP="00873648">
      <w:pPr>
        <w:spacing w:after="0"/>
        <w:ind w:firstLine="709"/>
        <w:jc w:val="both"/>
        <w:rPr>
          <w:rFonts w:ascii="Times New Roman" w:hAnsi="Times New Roman"/>
          <w:sz w:val="28"/>
          <w:szCs w:val="28"/>
        </w:rPr>
      </w:pPr>
      <w:bookmarkStart w:id="40" w:name="Par1087"/>
      <w:bookmarkEnd w:id="40"/>
      <w:r w:rsidRPr="005B2F4F">
        <w:rPr>
          <w:rFonts w:ascii="Times New Roman" w:hAnsi="Times New Roman"/>
          <w:sz w:val="28"/>
          <w:szCs w:val="28"/>
        </w:rPr>
        <w:t>1) кредитной организацией получен от Государственного банка Луганской Народной Республики субординированный кредит (заем) в соответствии с законодательством Луганской Народной Республики в сфере поддержки финансовой системы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в кредитной организации размещены средства государственного бюджета на банковских депозитах в соответствии с бюджетным законодательством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кредитной организацией получен кредит Государственного банка Луганской Народной Республики на срок более одного месяца.</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2. </w:t>
      </w:r>
      <w:proofErr w:type="gramStart"/>
      <w:r w:rsidRPr="005B2F4F">
        <w:rPr>
          <w:rFonts w:ascii="Times New Roman" w:hAnsi="Times New Roman"/>
          <w:sz w:val="28"/>
          <w:szCs w:val="28"/>
        </w:rPr>
        <w:t xml:space="preserve">Уполномоченные представители Государственного банка Луганской Народной Республики могут быть назначены в кредитную организацию в случаях, предусмотренных </w:t>
      </w:r>
      <w:hyperlink w:anchor="Par1087" w:tooltip="1) кредитной организацией получен от Государственной корпорации &quot;Банк развития и внешнеэкономической деятельности (Внешэкономбанк)&quot; (далее - Внешэкономбанк) кредит (заем) в иностранной валюте в соответствии со статьей 1 Федерального закона от 13 октября 2008 г" w:history="1">
        <w:r w:rsidRPr="005B2F4F">
          <w:rPr>
            <w:rFonts w:ascii="Times New Roman" w:hAnsi="Times New Roman"/>
            <w:sz w:val="28"/>
            <w:szCs w:val="28"/>
          </w:rPr>
          <w:t>пунктами 1</w:t>
        </w:r>
      </w:hyperlink>
      <w:r w:rsidRPr="005B2F4F">
        <w:rPr>
          <w:rFonts w:ascii="Times New Roman" w:hAnsi="Times New Roman"/>
          <w:sz w:val="28"/>
          <w:szCs w:val="28"/>
        </w:rPr>
        <w:t xml:space="preserve"> – </w:t>
      </w:r>
      <w:hyperlink w:anchor="Par1092" w:tooltip="6) Банк России и государственная корпорация &quot;Агентство по страхованию вкладов&quot; осуществили в отношении кредитной организации меры по предупреждению банкротства банков, являющихся участниками системы обязательного страхования вкладов физических лиц в банках Рос" w:history="1">
        <w:r w:rsidRPr="005B2F4F">
          <w:rPr>
            <w:rFonts w:ascii="Times New Roman" w:hAnsi="Times New Roman"/>
            <w:sz w:val="28"/>
            <w:szCs w:val="28"/>
          </w:rPr>
          <w:t>3 части первой</w:t>
        </w:r>
      </w:hyperlink>
      <w:r w:rsidRPr="005B2F4F">
        <w:rPr>
          <w:rFonts w:ascii="Times New Roman" w:hAnsi="Times New Roman"/>
          <w:sz w:val="28"/>
          <w:szCs w:val="28"/>
        </w:rPr>
        <w:t xml:space="preserve"> настоящей статьи, со дня поступления в кредитную организацию средств (части средств) соответствующего кредита (займа) или депозита либо со дня начала осуществления в отношении кредитной организации мер по предупреждению банкротства банков, являющихся участниками системы обязательного страхования вкладов физических лиц в</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банках Луганской Народной Республики, в соответствии с законодательством Луганской Народной Республики в сфере несостоятельности (банкротства), и их деятельность может осуществляться до дня полного исполнения кредитной организацией обязательств, возникших в связи с получением соответствующего кредита (займа) или депозита, либо до дня завершения осуществления в отношении кредитной организации указанных мер по предупреждению банкротства.</w:t>
      </w:r>
      <w:proofErr w:type="gramEnd"/>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3. Уполномоченный представитель Государственного банка Луганской Народной Республики вправе получать от кредитной организации информацию о размере вознаграждения, выплачиваемого кредитной организацией единоличному и коллегиальному исполнительным органам.</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4. В рамках осуществления своей деятельности уполномоченный представитель Государственного банка Луганской Народной Республики вправе:</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1) участвовать без права голоса в заседаниях органов управления кредитной организации, а также органов кредитной организации, принимающих решения по вопросам кредитования, управления активами и пассивами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2) получать от кредитной организации информацию и документы о деятельности кредитной организации по вопросам кредитования, предоставления гарантий, управления активами и пассивами (требованиями и обязательствами) кредитной организации.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5. </w:t>
      </w:r>
      <w:proofErr w:type="gramStart"/>
      <w:r w:rsidRPr="005B2F4F">
        <w:rPr>
          <w:rFonts w:ascii="Times New Roman" w:hAnsi="Times New Roman"/>
          <w:sz w:val="28"/>
          <w:szCs w:val="28"/>
        </w:rPr>
        <w:t>Кредитная организация обязана представлять уполномоченному представителю Государственного банка Луганской Народной Республики по его запросу информацию и документы о деятельности кредитной организации по вопросам кредитования, в том числе об осуществленных и о планируемых объемах кредитования и его условиях, а также по вопросам предоставления гарантий, управления активами и пассивами (требованиями и обязательствами) кредитной организации и не препятствовать деятельности уполномоченного представителя Государственного банка</w:t>
      </w:r>
      <w:proofErr w:type="gramEnd"/>
      <w:r w:rsidRPr="005B2F4F">
        <w:rPr>
          <w:rFonts w:ascii="Times New Roman" w:hAnsi="Times New Roman"/>
          <w:sz w:val="28"/>
          <w:szCs w:val="28"/>
        </w:rPr>
        <w:t xml:space="preserve">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6. Порядок представления кредитной организацией указанных информации и документов уполномоченному представителю Государственного банка Луганской Народной Республики устанавливается Государственным банком Луганской Народной Республики.</w:t>
      </w:r>
    </w:p>
    <w:p w:rsidR="00873648" w:rsidRPr="005B2F4F" w:rsidRDefault="00873648" w:rsidP="00873648">
      <w:pPr>
        <w:spacing w:after="0"/>
        <w:ind w:firstLine="709"/>
        <w:jc w:val="both"/>
        <w:rPr>
          <w:rFonts w:ascii="Times New Roman" w:hAnsi="Times New Roman"/>
          <w:sz w:val="28"/>
          <w:szCs w:val="28"/>
        </w:rPr>
      </w:pPr>
      <w:r w:rsidRPr="005B2F4F">
        <w:rPr>
          <w:rFonts w:ascii="Times New Roman" w:hAnsi="Times New Roman"/>
          <w:sz w:val="28"/>
          <w:szCs w:val="28"/>
        </w:rPr>
        <w:t xml:space="preserve">7. В случае невыполнения кредитной организацией требований настоящей статьи к ней могут быть применены меры, предусмотренные законодательством Луганской Народной Республики, а контрагенты кредитной организации по договорам, заключенным с кредитной организацией и предусмотренным </w:t>
      </w:r>
      <w:hyperlink w:anchor="Par1086" w:tooltip="Статья 76. Банк России вправе назначить уполномоченных представителей в кредитную организацию в случаях, если:" w:history="1">
        <w:r w:rsidRPr="005B2F4F">
          <w:rPr>
            <w:rFonts w:ascii="Times New Roman" w:hAnsi="Times New Roman"/>
            <w:sz w:val="28"/>
            <w:szCs w:val="28"/>
          </w:rPr>
          <w:t>частью первой</w:t>
        </w:r>
      </w:hyperlink>
      <w:r w:rsidRPr="005B2F4F">
        <w:rPr>
          <w:rFonts w:ascii="Times New Roman" w:hAnsi="Times New Roman"/>
          <w:sz w:val="28"/>
          <w:szCs w:val="28"/>
        </w:rPr>
        <w:t xml:space="preserve"> настоящей статьи, вправе потребовать досрочного исполнения обязательств кредитной организации </w:t>
      </w:r>
      <w:proofErr w:type="gramStart"/>
      <w:r w:rsidRPr="005B2F4F">
        <w:rPr>
          <w:rFonts w:ascii="Times New Roman" w:hAnsi="Times New Roman"/>
          <w:sz w:val="28"/>
          <w:szCs w:val="28"/>
        </w:rPr>
        <w:t>по</w:t>
      </w:r>
      <w:proofErr w:type="gramEnd"/>
      <w:r w:rsidRPr="005B2F4F">
        <w:rPr>
          <w:rFonts w:ascii="Times New Roman" w:hAnsi="Times New Roman"/>
          <w:sz w:val="28"/>
          <w:szCs w:val="28"/>
        </w:rPr>
        <w:t xml:space="preserve"> </w:t>
      </w:r>
      <w:proofErr w:type="gramStart"/>
      <w:r w:rsidRPr="005B2F4F">
        <w:rPr>
          <w:rFonts w:ascii="Times New Roman" w:hAnsi="Times New Roman"/>
          <w:sz w:val="28"/>
          <w:szCs w:val="28"/>
        </w:rPr>
        <w:t>таким</w:t>
      </w:r>
      <w:proofErr w:type="gramEnd"/>
      <w:r w:rsidRPr="005B2F4F">
        <w:rPr>
          <w:rFonts w:ascii="Times New Roman" w:hAnsi="Times New Roman"/>
          <w:sz w:val="28"/>
          <w:szCs w:val="28"/>
        </w:rPr>
        <w:t xml:space="preserve"> договорам.</w:t>
      </w:r>
    </w:p>
    <w:p w:rsidR="00873648" w:rsidRPr="005B2F4F" w:rsidRDefault="00873648" w:rsidP="00873648">
      <w:pPr>
        <w:ind w:firstLine="709"/>
        <w:jc w:val="both"/>
        <w:rPr>
          <w:rFonts w:ascii="Times New Roman" w:hAnsi="Times New Roman"/>
          <w:b/>
          <w:sz w:val="28"/>
          <w:szCs w:val="28"/>
        </w:rPr>
      </w:pPr>
      <w:r w:rsidRPr="005B2F4F">
        <w:rPr>
          <w:rFonts w:ascii="Times New Roman" w:hAnsi="Times New Roman"/>
          <w:sz w:val="28"/>
          <w:szCs w:val="28"/>
        </w:rPr>
        <w:t xml:space="preserve">8. Уполномоченные представители Государственного банка Луганской Народной Республики являются служащими Государственного банка Луганской Народной Республики. Порядок назначения уполномоченного представителя Государственного банка Луганской Народной Республики в случаях, предусмотренных </w:t>
      </w:r>
      <w:hyperlink w:anchor="Par1087" w:tooltip="1) кредитной организацией получен от Государственной корпорации &quot;Банк развития и внешнеэкономической деятельности (Внешэкономбанк)&quot; (далее - Внешэкономбанк) кредит (заем) в иностранной валюте в соответствии со статьей 1 Федерального закона от 13 октября 2008 г" w:history="1">
        <w:r w:rsidRPr="005B2F4F">
          <w:rPr>
            <w:rFonts w:ascii="Times New Roman" w:hAnsi="Times New Roman"/>
            <w:sz w:val="28"/>
            <w:szCs w:val="28"/>
          </w:rPr>
          <w:t>пунктами 1</w:t>
        </w:r>
      </w:hyperlink>
      <w:r w:rsidRPr="005B2F4F">
        <w:rPr>
          <w:rFonts w:ascii="Times New Roman" w:hAnsi="Times New Roman"/>
          <w:sz w:val="28"/>
          <w:szCs w:val="28"/>
        </w:rPr>
        <w:t xml:space="preserve"> – </w:t>
      </w:r>
      <w:hyperlink w:anchor="Par1092" w:tooltip="6) Банк России и государственная корпорация &quot;Агентство по страхованию вкладов&quot; осуществили в отношении кредитной организации меры по предупреждению банкротства банков, являющихся участниками системы обязательного страхования вкладов физических лиц в банках Рос" w:history="1">
        <w:r w:rsidRPr="005B2F4F">
          <w:rPr>
            <w:rFonts w:ascii="Times New Roman" w:hAnsi="Times New Roman"/>
            <w:sz w:val="28"/>
            <w:szCs w:val="28"/>
          </w:rPr>
          <w:t>3 части первой</w:t>
        </w:r>
      </w:hyperlink>
      <w:r w:rsidRPr="005B2F4F">
        <w:rPr>
          <w:rFonts w:ascii="Times New Roman" w:hAnsi="Times New Roman"/>
          <w:sz w:val="28"/>
          <w:szCs w:val="28"/>
        </w:rPr>
        <w:t xml:space="preserve"> настоящей статьи, осуществления и прекращения им своей деятельности устанавливается Государственным банком Луганской Народной Республики по согласованию с </w:t>
      </w:r>
      <w:r w:rsidR="00ED7622">
        <w:rPr>
          <w:rFonts w:ascii="Times New Roman" w:hAnsi="Times New Roman"/>
          <w:sz w:val="28"/>
          <w:szCs w:val="28"/>
        </w:rPr>
        <w:t>Правительством</w:t>
      </w:r>
      <w:r w:rsidRPr="005B2F4F">
        <w:rPr>
          <w:rFonts w:ascii="Times New Roman" w:hAnsi="Times New Roman"/>
          <w:sz w:val="28"/>
          <w:szCs w:val="28"/>
        </w:rPr>
        <w:t xml:space="preserve"> Луганской Народной Республики. </w:t>
      </w:r>
    </w:p>
    <w:p w:rsidR="009162A2" w:rsidRPr="005B2F4F" w:rsidRDefault="009162A2" w:rsidP="00873648">
      <w:pPr>
        <w:jc w:val="both"/>
        <w:rPr>
          <w:rFonts w:ascii="Times New Roman" w:hAnsi="Times New Roman"/>
          <w:sz w:val="28"/>
          <w:szCs w:val="28"/>
        </w:rPr>
      </w:pPr>
    </w:p>
    <w:p w:rsidR="009A04F8" w:rsidRPr="005B2F4F" w:rsidRDefault="009A04F8" w:rsidP="009162A2">
      <w:pPr>
        <w:widowControl w:val="0"/>
        <w:jc w:val="center"/>
        <w:rPr>
          <w:rFonts w:ascii="Times New Roman" w:hAnsi="Times New Roman"/>
          <w:b/>
          <w:bCs/>
          <w:sz w:val="28"/>
          <w:szCs w:val="28"/>
          <w:lang w:val="uk-UA"/>
        </w:rPr>
      </w:pPr>
      <w:bookmarkStart w:id="41" w:name="Par759"/>
      <w:bookmarkStart w:id="42" w:name="Par765"/>
      <w:bookmarkStart w:id="43" w:name="Par769"/>
      <w:bookmarkStart w:id="44" w:name="Par781"/>
      <w:bookmarkStart w:id="45" w:name="Par782"/>
      <w:bookmarkStart w:id="46" w:name="Par793"/>
      <w:bookmarkStart w:id="47" w:name="Par843"/>
      <w:bookmarkStart w:id="48" w:name="Par845"/>
      <w:bookmarkStart w:id="49" w:name="Par846"/>
      <w:bookmarkStart w:id="50" w:name="Par857"/>
      <w:bookmarkStart w:id="51" w:name="Par867"/>
      <w:bookmarkStart w:id="52" w:name="Par868"/>
      <w:bookmarkStart w:id="53" w:name="Par883"/>
      <w:bookmarkEnd w:id="41"/>
      <w:bookmarkEnd w:id="42"/>
      <w:bookmarkEnd w:id="43"/>
      <w:bookmarkEnd w:id="44"/>
      <w:bookmarkEnd w:id="45"/>
      <w:bookmarkEnd w:id="46"/>
      <w:bookmarkEnd w:id="47"/>
      <w:bookmarkEnd w:id="48"/>
      <w:bookmarkEnd w:id="49"/>
      <w:bookmarkEnd w:id="50"/>
      <w:bookmarkEnd w:id="51"/>
      <w:bookmarkEnd w:id="52"/>
      <w:bookmarkEnd w:id="53"/>
      <w:r w:rsidRPr="005B2F4F">
        <w:rPr>
          <w:rFonts w:ascii="Times New Roman" w:hAnsi="Times New Roman"/>
          <w:b/>
          <w:bCs/>
          <w:sz w:val="28"/>
          <w:szCs w:val="28"/>
        </w:rPr>
        <w:t>Глава</w:t>
      </w:r>
      <w:r w:rsidR="009B3FF5" w:rsidRPr="005B2F4F">
        <w:rPr>
          <w:rFonts w:ascii="Times New Roman" w:hAnsi="Times New Roman"/>
          <w:b/>
          <w:bCs/>
          <w:sz w:val="28"/>
          <w:szCs w:val="28"/>
          <w:lang w:val="uk-UA"/>
        </w:rPr>
        <w:t> </w:t>
      </w:r>
      <w:r w:rsidRPr="005B2F4F">
        <w:rPr>
          <w:rFonts w:ascii="Times New Roman" w:hAnsi="Times New Roman"/>
          <w:b/>
          <w:bCs/>
          <w:sz w:val="28"/>
          <w:szCs w:val="28"/>
        </w:rPr>
        <w:t>1</w:t>
      </w:r>
      <w:r w:rsidR="00A54DEF" w:rsidRPr="005B2F4F">
        <w:rPr>
          <w:rFonts w:ascii="Times New Roman" w:hAnsi="Times New Roman"/>
          <w:b/>
          <w:bCs/>
          <w:sz w:val="28"/>
          <w:szCs w:val="28"/>
        </w:rPr>
        <w:t>2</w:t>
      </w:r>
      <w:r w:rsidRPr="005B2F4F">
        <w:rPr>
          <w:rFonts w:ascii="Times New Roman" w:hAnsi="Times New Roman"/>
          <w:b/>
          <w:bCs/>
          <w:sz w:val="28"/>
          <w:szCs w:val="28"/>
        </w:rPr>
        <w:t>.</w:t>
      </w:r>
      <w:r w:rsidR="009B3FF5" w:rsidRPr="005B2F4F">
        <w:rPr>
          <w:rFonts w:ascii="Times New Roman" w:hAnsi="Times New Roman"/>
          <w:b/>
          <w:bCs/>
          <w:sz w:val="28"/>
          <w:szCs w:val="28"/>
          <w:lang w:val="uk-UA"/>
        </w:rPr>
        <w:t> </w:t>
      </w:r>
      <w:r w:rsidRPr="005B2F4F">
        <w:rPr>
          <w:rFonts w:ascii="Times New Roman" w:hAnsi="Times New Roman"/>
          <w:b/>
          <w:bCs/>
          <w:sz w:val="28"/>
          <w:szCs w:val="28"/>
        </w:rPr>
        <w:t xml:space="preserve">Кредитование Государственным банком </w:t>
      </w:r>
      <w:r w:rsidR="00A54DEF" w:rsidRPr="005B2F4F">
        <w:rPr>
          <w:rFonts w:ascii="Times New Roman" w:hAnsi="Times New Roman"/>
          <w:b/>
          <w:bCs/>
          <w:sz w:val="28"/>
          <w:szCs w:val="28"/>
        </w:rPr>
        <w:br/>
      </w:r>
      <w:r w:rsidRPr="005B2F4F">
        <w:rPr>
          <w:rFonts w:ascii="Times New Roman" w:hAnsi="Times New Roman"/>
          <w:b/>
          <w:bCs/>
          <w:sz w:val="28"/>
          <w:szCs w:val="28"/>
        </w:rPr>
        <w:t>Луганской Народной Республики</w:t>
      </w:r>
    </w:p>
    <w:p w:rsidR="009B3FF5" w:rsidRPr="005B2F4F" w:rsidRDefault="009B3FF5" w:rsidP="009162A2">
      <w:pPr>
        <w:widowControl w:val="0"/>
        <w:jc w:val="center"/>
        <w:rPr>
          <w:rFonts w:ascii="Times New Roman" w:hAnsi="Times New Roman"/>
          <w:b/>
          <w:bCs/>
          <w:sz w:val="28"/>
          <w:szCs w:val="28"/>
          <w:lang w:val="uk-UA"/>
        </w:rPr>
      </w:pPr>
    </w:p>
    <w:p w:rsidR="008E6303" w:rsidRPr="005B2F4F" w:rsidRDefault="000B321E" w:rsidP="009162A2">
      <w:pPr>
        <w:widowControl w:val="0"/>
        <w:ind w:firstLine="709"/>
        <w:jc w:val="both"/>
        <w:rPr>
          <w:rFonts w:ascii="Times New Roman" w:hAnsi="Times New Roman"/>
          <w:b/>
          <w:bCs/>
          <w:sz w:val="28"/>
          <w:szCs w:val="28"/>
          <w:lang w:val="uk-UA"/>
        </w:rPr>
      </w:pPr>
      <w:r w:rsidRPr="005B2F4F">
        <w:rPr>
          <w:rFonts w:ascii="Times New Roman" w:hAnsi="Times New Roman"/>
          <w:b/>
          <w:bCs/>
          <w:sz w:val="28"/>
          <w:szCs w:val="28"/>
        </w:rPr>
        <w:t>Статья</w:t>
      </w:r>
      <w:r w:rsidR="009B3FF5" w:rsidRPr="005B2F4F">
        <w:rPr>
          <w:rFonts w:ascii="Times New Roman" w:hAnsi="Times New Roman"/>
          <w:b/>
          <w:bCs/>
          <w:sz w:val="28"/>
          <w:szCs w:val="28"/>
          <w:lang w:val="uk-UA"/>
        </w:rPr>
        <w:t> </w:t>
      </w:r>
      <w:r w:rsidR="00873648" w:rsidRPr="005B2F4F">
        <w:rPr>
          <w:rFonts w:ascii="Times New Roman" w:hAnsi="Times New Roman"/>
          <w:b/>
          <w:bCs/>
          <w:sz w:val="28"/>
          <w:szCs w:val="28"/>
        </w:rPr>
        <w:t>81</w:t>
      </w:r>
    </w:p>
    <w:p w:rsidR="008E6303" w:rsidRPr="005B2F4F" w:rsidRDefault="009B3FF5" w:rsidP="009162A2">
      <w:pPr>
        <w:widowControl w:val="0"/>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 xml:space="preserve">Максимальный размер риска на одного заемщика или группу связанных заемщиков </w:t>
      </w:r>
      <w:r w:rsidR="005B1E84" w:rsidRPr="005B2F4F">
        <w:rPr>
          <w:rFonts w:ascii="Times New Roman" w:hAnsi="Times New Roman"/>
          <w:sz w:val="28"/>
          <w:szCs w:val="28"/>
        </w:rPr>
        <w:t xml:space="preserve">Государственного банка Луганской Народной Республики </w:t>
      </w:r>
      <w:r w:rsidR="00AC4B50" w:rsidRPr="005B2F4F">
        <w:rPr>
          <w:rFonts w:ascii="Times New Roman" w:hAnsi="Times New Roman"/>
          <w:sz w:val="28"/>
          <w:szCs w:val="28"/>
        </w:rPr>
        <w:t xml:space="preserve">не может превышать </w:t>
      </w:r>
      <w:r w:rsidR="005B1E84" w:rsidRPr="005B2F4F">
        <w:rPr>
          <w:rFonts w:ascii="Times New Roman" w:hAnsi="Times New Roman"/>
          <w:sz w:val="28"/>
          <w:szCs w:val="28"/>
        </w:rPr>
        <w:t>пятнадцати</w:t>
      </w:r>
      <w:r w:rsidR="008E6303" w:rsidRPr="005B2F4F">
        <w:rPr>
          <w:rFonts w:ascii="Times New Roman" w:hAnsi="Times New Roman"/>
          <w:sz w:val="28"/>
          <w:szCs w:val="28"/>
        </w:rPr>
        <w:t xml:space="preserve"> процентов</w:t>
      </w:r>
      <w:r w:rsidR="005B1E84" w:rsidRPr="005B2F4F">
        <w:rPr>
          <w:rFonts w:ascii="Times New Roman" w:hAnsi="Times New Roman"/>
          <w:sz w:val="28"/>
          <w:szCs w:val="28"/>
        </w:rPr>
        <w:t xml:space="preserve"> от</w:t>
      </w:r>
      <w:r w:rsidR="008E6303" w:rsidRPr="005B2F4F">
        <w:rPr>
          <w:rFonts w:ascii="Times New Roman" w:hAnsi="Times New Roman"/>
          <w:sz w:val="28"/>
          <w:szCs w:val="28"/>
        </w:rPr>
        <w:t xml:space="preserve"> </w:t>
      </w:r>
      <w:r w:rsidR="005B1E84" w:rsidRPr="005B2F4F">
        <w:rPr>
          <w:rFonts w:ascii="Times New Roman" w:hAnsi="Times New Roman"/>
          <w:sz w:val="28"/>
          <w:szCs w:val="28"/>
        </w:rPr>
        <w:t>величины</w:t>
      </w:r>
      <w:r w:rsidR="008E6303" w:rsidRPr="005B2F4F">
        <w:rPr>
          <w:rFonts w:ascii="Times New Roman" w:hAnsi="Times New Roman"/>
          <w:sz w:val="28"/>
          <w:szCs w:val="28"/>
        </w:rPr>
        <w:t xml:space="preserve"> собственных средств (капитала) </w:t>
      </w:r>
      <w:r w:rsidR="005B1E84" w:rsidRPr="005B2F4F">
        <w:rPr>
          <w:rFonts w:ascii="Times New Roman" w:hAnsi="Times New Roman"/>
          <w:sz w:val="28"/>
          <w:szCs w:val="28"/>
        </w:rPr>
        <w:t>Государственного банка Луганской Народной Республики</w:t>
      </w:r>
      <w:r w:rsidR="008E6303" w:rsidRPr="005B2F4F">
        <w:rPr>
          <w:rFonts w:ascii="Times New Roman" w:hAnsi="Times New Roman"/>
          <w:sz w:val="28"/>
          <w:szCs w:val="28"/>
        </w:rPr>
        <w:t>.</w:t>
      </w:r>
    </w:p>
    <w:p w:rsidR="008E6303" w:rsidRPr="005B2F4F" w:rsidRDefault="009B3FF5" w:rsidP="009162A2">
      <w:pPr>
        <w:widowControl w:val="0"/>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proofErr w:type="gramStart"/>
      <w:r w:rsidR="008E6303" w:rsidRPr="005B2F4F">
        <w:rPr>
          <w:rFonts w:ascii="Times New Roman" w:hAnsi="Times New Roman"/>
          <w:sz w:val="28"/>
          <w:szCs w:val="28"/>
        </w:rPr>
        <w:t>При определении максимального</w:t>
      </w:r>
      <w:r w:rsidR="005B1E84" w:rsidRPr="005B2F4F">
        <w:rPr>
          <w:rFonts w:ascii="Times New Roman" w:hAnsi="Times New Roman"/>
          <w:sz w:val="28"/>
          <w:szCs w:val="28"/>
        </w:rPr>
        <w:t xml:space="preserve"> размера</w:t>
      </w:r>
      <w:r w:rsidR="008E6303" w:rsidRPr="005B2F4F">
        <w:rPr>
          <w:rFonts w:ascii="Times New Roman" w:hAnsi="Times New Roman"/>
          <w:sz w:val="28"/>
          <w:szCs w:val="28"/>
        </w:rPr>
        <w:t xml:space="preserve"> риска на одного заемщика или группу связанных заемщиков учитываются обязательства лица (лиц, входящих в группу связанных заемщиков) перед </w:t>
      </w:r>
      <w:r w:rsidR="005B1E84" w:rsidRPr="005B2F4F">
        <w:rPr>
          <w:rFonts w:ascii="Times New Roman" w:hAnsi="Times New Roman"/>
          <w:sz w:val="28"/>
          <w:szCs w:val="28"/>
        </w:rPr>
        <w:t xml:space="preserve">Государственным банком Луганской Народной </w:t>
      </w:r>
      <w:r w:rsidR="00CE7F1F" w:rsidRPr="005B2F4F">
        <w:rPr>
          <w:rFonts w:ascii="Times New Roman" w:hAnsi="Times New Roman"/>
          <w:sz w:val="28"/>
          <w:szCs w:val="28"/>
        </w:rPr>
        <w:t>Р</w:t>
      </w:r>
      <w:r w:rsidR="005B1E84" w:rsidRPr="005B2F4F">
        <w:rPr>
          <w:rFonts w:ascii="Times New Roman" w:hAnsi="Times New Roman"/>
          <w:sz w:val="28"/>
          <w:szCs w:val="28"/>
        </w:rPr>
        <w:t>еспублики</w:t>
      </w:r>
      <w:r w:rsidR="008E6303" w:rsidRPr="005B2F4F">
        <w:rPr>
          <w:rFonts w:ascii="Times New Roman" w:hAnsi="Times New Roman"/>
          <w:sz w:val="28"/>
          <w:szCs w:val="28"/>
        </w:rPr>
        <w:t xml:space="preserve"> и обязательства перед третьими лицами, вследствие которых у </w:t>
      </w:r>
      <w:r w:rsidR="005B1E84" w:rsidRPr="005B2F4F">
        <w:rPr>
          <w:rFonts w:ascii="Times New Roman" w:hAnsi="Times New Roman"/>
          <w:sz w:val="28"/>
          <w:szCs w:val="28"/>
        </w:rPr>
        <w:t xml:space="preserve">Государственного банка Луганской Народной </w:t>
      </w:r>
      <w:r w:rsidR="00CE7F1F" w:rsidRPr="005B2F4F">
        <w:rPr>
          <w:rFonts w:ascii="Times New Roman" w:hAnsi="Times New Roman"/>
          <w:sz w:val="28"/>
          <w:szCs w:val="28"/>
        </w:rPr>
        <w:t>Р</w:t>
      </w:r>
      <w:r w:rsidR="005B1E84" w:rsidRPr="005B2F4F">
        <w:rPr>
          <w:rFonts w:ascii="Times New Roman" w:hAnsi="Times New Roman"/>
          <w:sz w:val="28"/>
          <w:szCs w:val="28"/>
        </w:rPr>
        <w:t>еспублики</w:t>
      </w:r>
      <w:r w:rsidR="008E6303" w:rsidRPr="005B2F4F">
        <w:rPr>
          <w:rFonts w:ascii="Times New Roman" w:hAnsi="Times New Roman"/>
          <w:sz w:val="28"/>
          <w:szCs w:val="28"/>
        </w:rPr>
        <w:t xml:space="preserve"> возникают требования в отношении указанного лица (лиц, входящих в группу связанных заемщиков).</w:t>
      </w:r>
      <w:proofErr w:type="gramEnd"/>
    </w:p>
    <w:p w:rsidR="008E6303" w:rsidRPr="005B2F4F" w:rsidRDefault="009B3FF5" w:rsidP="009B3FF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3. </w:t>
      </w:r>
      <w:r w:rsidR="008E6303" w:rsidRPr="005B2F4F">
        <w:rPr>
          <w:rFonts w:ascii="Times New Roman" w:hAnsi="Times New Roman"/>
          <w:sz w:val="28"/>
          <w:szCs w:val="28"/>
        </w:rPr>
        <w:t>Группой связанных заемщиков в целях настоящего Закона признаются заемщики (юридические и</w:t>
      </w:r>
      <w:r w:rsidR="0066309D" w:rsidRPr="005B2F4F">
        <w:rPr>
          <w:rFonts w:ascii="Times New Roman" w:hAnsi="Times New Roman"/>
          <w:sz w:val="28"/>
          <w:szCs w:val="28"/>
          <w:lang w:val="uk-UA"/>
        </w:rPr>
        <w:t> </w:t>
      </w:r>
      <w:r w:rsidR="0066309D" w:rsidRPr="005B2F4F">
        <w:rPr>
          <w:rFonts w:ascii="Times New Roman" w:hAnsi="Times New Roman"/>
          <w:sz w:val="28"/>
          <w:szCs w:val="28"/>
        </w:rPr>
        <w:t>/ </w:t>
      </w:r>
      <w:r w:rsidR="008E6303" w:rsidRPr="005B2F4F">
        <w:rPr>
          <w:rFonts w:ascii="Times New Roman" w:hAnsi="Times New Roman"/>
          <w:sz w:val="28"/>
          <w:szCs w:val="28"/>
        </w:rPr>
        <w:t>или физические лица)</w:t>
      </w:r>
      <w:r w:rsidR="0066309D" w:rsidRPr="005B2F4F">
        <w:rPr>
          <w:rFonts w:ascii="Times New Roman" w:hAnsi="Times New Roman"/>
          <w:sz w:val="28"/>
          <w:szCs w:val="28"/>
        </w:rPr>
        <w:t>,</w:t>
      </w:r>
      <w:r w:rsidR="008E6303" w:rsidRPr="005B2F4F">
        <w:rPr>
          <w:rFonts w:ascii="Times New Roman" w:hAnsi="Times New Roman"/>
          <w:sz w:val="28"/>
          <w:szCs w:val="28"/>
        </w:rPr>
        <w:t xml:space="preserve"> если один из заемщиков контролирует или оказывает значительное влияние на другого заемщика (других заемщиков) или если заемщики находятся под контролем или значительным влиянием третьего лица (третьих лиц), не являющегося (не являющихся) заемщиком (заемщиками). Контроль и значительное влияние определяются в соответствии с Международными стандартами финансовой отчетности.</w:t>
      </w:r>
    </w:p>
    <w:p w:rsidR="009B3FF5" w:rsidRPr="005B2F4F" w:rsidRDefault="009B3FF5" w:rsidP="009B3FF5">
      <w:pPr>
        <w:tabs>
          <w:tab w:val="left" w:pos="1134"/>
        </w:tabs>
        <w:ind w:firstLine="709"/>
        <w:jc w:val="both"/>
        <w:rPr>
          <w:rFonts w:ascii="Times New Roman" w:hAnsi="Times New Roman"/>
          <w:sz w:val="28"/>
          <w:szCs w:val="28"/>
          <w:lang w:val="uk-UA"/>
        </w:rPr>
      </w:pPr>
      <w:r w:rsidRPr="005B2F4F">
        <w:rPr>
          <w:rFonts w:ascii="Times New Roman" w:hAnsi="Times New Roman"/>
          <w:sz w:val="28"/>
          <w:szCs w:val="28"/>
          <w:lang w:val="uk-UA"/>
        </w:rPr>
        <w:t>4. </w:t>
      </w:r>
      <w:proofErr w:type="gramStart"/>
      <w:r w:rsidR="008E6303" w:rsidRPr="005B2F4F">
        <w:rPr>
          <w:rFonts w:ascii="Times New Roman" w:hAnsi="Times New Roman"/>
          <w:sz w:val="28"/>
          <w:szCs w:val="28"/>
        </w:rPr>
        <w:t xml:space="preserve">В целях настоящего Закона к группе связанных заемщиков </w:t>
      </w:r>
      <w:r w:rsidR="005B1E84" w:rsidRPr="005B2F4F">
        <w:rPr>
          <w:rFonts w:ascii="Times New Roman" w:hAnsi="Times New Roman"/>
          <w:sz w:val="28"/>
          <w:szCs w:val="28"/>
        </w:rPr>
        <w:t>Государственного банка Луганской Народной Республики</w:t>
      </w:r>
      <w:r w:rsidR="008E6303" w:rsidRPr="005B2F4F">
        <w:rPr>
          <w:rFonts w:ascii="Times New Roman" w:hAnsi="Times New Roman"/>
          <w:sz w:val="28"/>
          <w:szCs w:val="28"/>
        </w:rPr>
        <w:t xml:space="preserve"> относятся также заемщики (юридические и</w:t>
      </w:r>
      <w:r w:rsidR="0066309D" w:rsidRPr="005B2F4F">
        <w:rPr>
          <w:rFonts w:ascii="Times New Roman" w:hAnsi="Times New Roman"/>
          <w:sz w:val="28"/>
          <w:szCs w:val="28"/>
        </w:rPr>
        <w:t> / </w:t>
      </w:r>
      <w:r w:rsidR="008E6303" w:rsidRPr="005B2F4F">
        <w:rPr>
          <w:rFonts w:ascii="Times New Roman" w:hAnsi="Times New Roman"/>
          <w:sz w:val="28"/>
          <w:szCs w:val="28"/>
        </w:rPr>
        <w:t xml:space="preserve">или физические лица), связанные таким образом, что ухудшение экономического положения одного лица может явиться причиной неисполнения (ненадлежащего исполнения) другим лицом (другими лицами) обязательств перед </w:t>
      </w:r>
      <w:r w:rsidR="005B1E84" w:rsidRPr="005B2F4F">
        <w:rPr>
          <w:rFonts w:ascii="Times New Roman" w:hAnsi="Times New Roman"/>
          <w:sz w:val="28"/>
          <w:szCs w:val="28"/>
        </w:rPr>
        <w:t>Государственным банком Луганской Народной Республики</w:t>
      </w:r>
      <w:r w:rsidR="008E6303" w:rsidRPr="005B2F4F">
        <w:rPr>
          <w:rFonts w:ascii="Times New Roman" w:hAnsi="Times New Roman"/>
          <w:sz w:val="28"/>
          <w:szCs w:val="28"/>
        </w:rPr>
        <w:t>, в частности, в силу того, что юридические и</w:t>
      </w:r>
      <w:r w:rsidR="0066309D" w:rsidRPr="005B2F4F">
        <w:rPr>
          <w:rFonts w:ascii="Times New Roman" w:hAnsi="Times New Roman"/>
          <w:sz w:val="28"/>
          <w:szCs w:val="28"/>
        </w:rPr>
        <w:t> / </w:t>
      </w:r>
      <w:r w:rsidR="008E6303" w:rsidRPr="005B2F4F">
        <w:rPr>
          <w:rFonts w:ascii="Times New Roman" w:hAnsi="Times New Roman"/>
          <w:sz w:val="28"/>
          <w:szCs w:val="28"/>
        </w:rPr>
        <w:t>или физические лица предоставили непосредственно</w:t>
      </w:r>
      <w:proofErr w:type="gramEnd"/>
      <w:r w:rsidR="008E6303" w:rsidRPr="005B2F4F">
        <w:rPr>
          <w:rFonts w:ascii="Times New Roman" w:hAnsi="Times New Roman"/>
          <w:sz w:val="28"/>
          <w:szCs w:val="28"/>
        </w:rPr>
        <w:t xml:space="preserve"> </w:t>
      </w:r>
      <w:proofErr w:type="gramStart"/>
      <w:r w:rsidR="008E6303" w:rsidRPr="005B2F4F">
        <w:rPr>
          <w:rFonts w:ascii="Times New Roman" w:hAnsi="Times New Roman"/>
          <w:sz w:val="28"/>
          <w:szCs w:val="28"/>
        </w:rPr>
        <w:t>или через третьих лиц денежные средства, полученные от кредитной организации по договору займа (кредита, депозита), другому лицу или группе лиц по договору займа (кредита, депозита); исполнение обязательств юридических и</w:t>
      </w:r>
      <w:r w:rsidR="0066309D" w:rsidRPr="005B2F4F">
        <w:rPr>
          <w:rFonts w:ascii="Times New Roman" w:hAnsi="Times New Roman"/>
          <w:sz w:val="28"/>
          <w:szCs w:val="28"/>
        </w:rPr>
        <w:t> / </w:t>
      </w:r>
      <w:r w:rsidR="008E6303" w:rsidRPr="005B2F4F">
        <w:rPr>
          <w:rFonts w:ascii="Times New Roman" w:hAnsi="Times New Roman"/>
          <w:sz w:val="28"/>
          <w:szCs w:val="28"/>
        </w:rPr>
        <w:t>или физических лиц по договору займа (кредита, депозита) перед кредитной организацией осуществляется одним и тем же третьим лицом, не являющимся лицом, обязанным перед кредитной организацией по договору займа (кредита, депозита).</w:t>
      </w:r>
      <w:proofErr w:type="gramEnd"/>
    </w:p>
    <w:p w:rsidR="001102ED" w:rsidRPr="005B2F4F" w:rsidRDefault="000B321E" w:rsidP="009B3FF5">
      <w:pPr>
        <w:tabs>
          <w:tab w:val="left" w:pos="1134"/>
        </w:tabs>
        <w:ind w:firstLine="709"/>
        <w:jc w:val="both"/>
        <w:rPr>
          <w:rFonts w:ascii="Times New Roman" w:hAnsi="Times New Roman"/>
          <w:b/>
          <w:bCs/>
          <w:sz w:val="28"/>
          <w:szCs w:val="28"/>
        </w:rPr>
      </w:pPr>
      <w:r w:rsidRPr="005B2F4F">
        <w:rPr>
          <w:rFonts w:ascii="Times New Roman" w:hAnsi="Times New Roman"/>
          <w:b/>
          <w:bCs/>
          <w:sz w:val="28"/>
          <w:szCs w:val="28"/>
        </w:rPr>
        <w:t xml:space="preserve">Статья </w:t>
      </w:r>
      <w:r w:rsidR="00873648" w:rsidRPr="005B2F4F">
        <w:rPr>
          <w:rFonts w:ascii="Times New Roman" w:hAnsi="Times New Roman"/>
          <w:b/>
          <w:bCs/>
          <w:sz w:val="28"/>
          <w:szCs w:val="28"/>
        </w:rPr>
        <w:t>82</w:t>
      </w:r>
    </w:p>
    <w:p w:rsidR="005B1E84" w:rsidRPr="005B2F4F" w:rsidRDefault="009B3FF5" w:rsidP="009B3FF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Максимальный размер кредитн</w:t>
      </w:r>
      <w:r w:rsidR="005B1E84" w:rsidRPr="005B2F4F">
        <w:rPr>
          <w:rFonts w:ascii="Times New Roman" w:hAnsi="Times New Roman"/>
          <w:sz w:val="28"/>
          <w:szCs w:val="28"/>
        </w:rPr>
        <w:t>ых рисков (кредитного портфеля)</w:t>
      </w:r>
      <w:r w:rsidR="00953700" w:rsidRPr="005B2F4F">
        <w:rPr>
          <w:rFonts w:ascii="Times New Roman" w:hAnsi="Times New Roman"/>
          <w:sz w:val="28"/>
          <w:szCs w:val="28"/>
        </w:rPr>
        <w:t xml:space="preserve"> Государственного банка Луганской </w:t>
      </w:r>
      <w:r w:rsidR="00CE7F1F" w:rsidRPr="005B2F4F">
        <w:rPr>
          <w:rFonts w:ascii="Times New Roman" w:hAnsi="Times New Roman"/>
          <w:sz w:val="28"/>
          <w:szCs w:val="28"/>
        </w:rPr>
        <w:t>Н</w:t>
      </w:r>
      <w:r w:rsidR="00953700" w:rsidRPr="005B2F4F">
        <w:rPr>
          <w:rFonts w:ascii="Times New Roman" w:hAnsi="Times New Roman"/>
          <w:sz w:val="28"/>
          <w:szCs w:val="28"/>
        </w:rPr>
        <w:t>ародной Республики</w:t>
      </w:r>
      <w:r w:rsidR="005B1E84" w:rsidRPr="005B2F4F">
        <w:rPr>
          <w:rFonts w:ascii="Times New Roman" w:hAnsi="Times New Roman"/>
          <w:sz w:val="28"/>
          <w:szCs w:val="28"/>
        </w:rPr>
        <w:t xml:space="preserve"> по кредитам, не обеспеченным государственными гарантиями Луганской Народной Республики</w:t>
      </w:r>
      <w:r w:rsidR="00E57816" w:rsidRPr="005B2F4F">
        <w:rPr>
          <w:rFonts w:ascii="Times New Roman" w:hAnsi="Times New Roman"/>
          <w:sz w:val="28"/>
          <w:szCs w:val="28"/>
        </w:rPr>
        <w:t>,</w:t>
      </w:r>
      <w:r w:rsidR="005B1E84" w:rsidRPr="005B2F4F">
        <w:rPr>
          <w:rFonts w:ascii="Times New Roman" w:hAnsi="Times New Roman"/>
          <w:sz w:val="28"/>
          <w:szCs w:val="28"/>
        </w:rPr>
        <w:t xml:space="preserve"> не может превышать пятидесяти</w:t>
      </w:r>
      <w:r w:rsidR="008E6303" w:rsidRPr="005B2F4F">
        <w:rPr>
          <w:rFonts w:ascii="Times New Roman" w:hAnsi="Times New Roman"/>
          <w:sz w:val="28"/>
          <w:szCs w:val="28"/>
        </w:rPr>
        <w:t xml:space="preserve"> процентов размера собственных средств (капитала) </w:t>
      </w:r>
      <w:r w:rsidR="005B1E84" w:rsidRPr="005B2F4F">
        <w:rPr>
          <w:rFonts w:ascii="Times New Roman" w:hAnsi="Times New Roman"/>
          <w:sz w:val="28"/>
          <w:szCs w:val="28"/>
        </w:rPr>
        <w:t xml:space="preserve">Государственного банка Луганской </w:t>
      </w:r>
      <w:r w:rsidR="00CE7F1F" w:rsidRPr="005B2F4F">
        <w:rPr>
          <w:rFonts w:ascii="Times New Roman" w:hAnsi="Times New Roman"/>
          <w:sz w:val="28"/>
          <w:szCs w:val="28"/>
        </w:rPr>
        <w:t>Н</w:t>
      </w:r>
      <w:r w:rsidR="005B1E84" w:rsidRPr="005B2F4F">
        <w:rPr>
          <w:rFonts w:ascii="Times New Roman" w:hAnsi="Times New Roman"/>
          <w:sz w:val="28"/>
          <w:szCs w:val="28"/>
        </w:rPr>
        <w:t>ародной Республики</w:t>
      </w:r>
      <w:r w:rsidR="008E6303" w:rsidRPr="005B2F4F">
        <w:rPr>
          <w:rFonts w:ascii="Times New Roman" w:hAnsi="Times New Roman"/>
          <w:sz w:val="28"/>
          <w:szCs w:val="28"/>
        </w:rPr>
        <w:t>.</w:t>
      </w:r>
      <w:r w:rsidR="005B1E84" w:rsidRPr="005B2F4F">
        <w:rPr>
          <w:rFonts w:ascii="Times New Roman" w:hAnsi="Times New Roman"/>
          <w:sz w:val="28"/>
          <w:szCs w:val="28"/>
        </w:rPr>
        <w:t xml:space="preserve"> </w:t>
      </w:r>
    </w:p>
    <w:p w:rsidR="008E6303" w:rsidRPr="005B2F4F" w:rsidRDefault="005B1E84" w:rsidP="009B3FF5">
      <w:pPr>
        <w:spacing w:after="0"/>
        <w:ind w:firstLine="709"/>
        <w:jc w:val="both"/>
        <w:rPr>
          <w:rFonts w:ascii="Times New Roman" w:hAnsi="Times New Roman"/>
          <w:sz w:val="28"/>
          <w:szCs w:val="28"/>
        </w:rPr>
      </w:pPr>
      <w:r w:rsidRPr="005B2F4F">
        <w:rPr>
          <w:rFonts w:ascii="Times New Roman" w:hAnsi="Times New Roman"/>
          <w:sz w:val="28"/>
          <w:szCs w:val="28"/>
        </w:rPr>
        <w:t xml:space="preserve">Максимальный размер кредитных рисков (кредитного портфеля) Государственного банка Луганской Народной Республики </w:t>
      </w:r>
      <w:r w:rsidR="00E57816" w:rsidRPr="005B2F4F">
        <w:rPr>
          <w:rFonts w:ascii="Times New Roman" w:hAnsi="Times New Roman"/>
          <w:sz w:val="28"/>
          <w:szCs w:val="28"/>
        </w:rPr>
        <w:t>по кредитам, обеспеченны</w:t>
      </w:r>
      <w:r w:rsidR="00F07A49" w:rsidRPr="005B2F4F">
        <w:rPr>
          <w:rFonts w:ascii="Times New Roman" w:hAnsi="Times New Roman"/>
          <w:sz w:val="28"/>
          <w:szCs w:val="28"/>
        </w:rPr>
        <w:t>м</w:t>
      </w:r>
      <w:r w:rsidR="00E57816" w:rsidRPr="005B2F4F">
        <w:rPr>
          <w:rFonts w:ascii="Times New Roman" w:hAnsi="Times New Roman"/>
          <w:sz w:val="28"/>
          <w:szCs w:val="28"/>
        </w:rPr>
        <w:t xml:space="preserve"> государственными гарантиями Луганской Народной Республики, </w:t>
      </w:r>
      <w:r w:rsidRPr="005B2F4F">
        <w:rPr>
          <w:rFonts w:ascii="Times New Roman" w:hAnsi="Times New Roman"/>
          <w:sz w:val="28"/>
          <w:szCs w:val="28"/>
        </w:rPr>
        <w:t xml:space="preserve">не может превышать </w:t>
      </w:r>
      <w:r w:rsidR="00E57816" w:rsidRPr="005B2F4F">
        <w:rPr>
          <w:rFonts w:ascii="Times New Roman" w:hAnsi="Times New Roman"/>
          <w:sz w:val="28"/>
          <w:szCs w:val="28"/>
        </w:rPr>
        <w:t xml:space="preserve">ста </w:t>
      </w:r>
      <w:r w:rsidRPr="005B2F4F">
        <w:rPr>
          <w:rFonts w:ascii="Times New Roman" w:hAnsi="Times New Roman"/>
          <w:sz w:val="28"/>
          <w:szCs w:val="28"/>
        </w:rPr>
        <w:t xml:space="preserve">процентов размера собственных средств Государственного банка Луганской Народной Республики. </w:t>
      </w:r>
    </w:p>
    <w:p w:rsidR="008E6303" w:rsidRPr="005B2F4F" w:rsidRDefault="009B3FF5" w:rsidP="009B3FF5">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2. </w:t>
      </w:r>
      <w:r w:rsidR="008E6303" w:rsidRPr="005B2F4F">
        <w:rPr>
          <w:rFonts w:ascii="Times New Roman" w:hAnsi="Times New Roman"/>
          <w:sz w:val="28"/>
          <w:szCs w:val="28"/>
        </w:rPr>
        <w:t>Государственный банк Луганской Народной Республики устанавливает методики определения собственных средств (капитала) с учетом международного опыта, консультаций с кредитными организациями, банковскими ассоциациями и союзами.</w:t>
      </w:r>
    </w:p>
    <w:p w:rsidR="009162A2" w:rsidRPr="005B2F4F" w:rsidRDefault="009162A2" w:rsidP="009B3FF5">
      <w:pPr>
        <w:tabs>
          <w:tab w:val="left" w:pos="1134"/>
        </w:tabs>
        <w:ind w:firstLine="709"/>
        <w:jc w:val="both"/>
        <w:rPr>
          <w:rFonts w:ascii="Times New Roman" w:hAnsi="Times New Roman"/>
          <w:sz w:val="28"/>
          <w:szCs w:val="28"/>
          <w:lang w:val="uk-UA"/>
        </w:rPr>
      </w:pPr>
    </w:p>
    <w:p w:rsidR="008E6303" w:rsidRPr="005B2F4F" w:rsidRDefault="008E6303" w:rsidP="009162A2">
      <w:pPr>
        <w:widowControl w:val="0"/>
        <w:jc w:val="center"/>
        <w:rPr>
          <w:rFonts w:ascii="Times New Roman" w:hAnsi="Times New Roman"/>
          <w:b/>
          <w:bCs/>
          <w:sz w:val="28"/>
          <w:szCs w:val="28"/>
          <w:lang w:val="uk-UA"/>
        </w:rPr>
      </w:pPr>
      <w:bookmarkStart w:id="54" w:name="Par1035"/>
      <w:bookmarkStart w:id="55" w:name="Par1045"/>
      <w:bookmarkStart w:id="56" w:name="Par1051"/>
      <w:bookmarkStart w:id="57" w:name="Par1092"/>
      <w:bookmarkEnd w:id="54"/>
      <w:bookmarkEnd w:id="55"/>
      <w:bookmarkEnd w:id="56"/>
      <w:bookmarkEnd w:id="57"/>
      <w:r w:rsidRPr="005B2F4F">
        <w:rPr>
          <w:rFonts w:ascii="Times New Roman" w:hAnsi="Times New Roman"/>
          <w:b/>
          <w:bCs/>
          <w:sz w:val="28"/>
          <w:szCs w:val="28"/>
        </w:rPr>
        <w:t>Глава</w:t>
      </w:r>
      <w:r w:rsidR="009B3FF5" w:rsidRPr="005B2F4F">
        <w:rPr>
          <w:rFonts w:ascii="Times New Roman" w:hAnsi="Times New Roman"/>
          <w:b/>
          <w:bCs/>
          <w:sz w:val="28"/>
          <w:szCs w:val="28"/>
          <w:lang w:val="uk-UA"/>
        </w:rPr>
        <w:t> </w:t>
      </w:r>
      <w:r w:rsidRPr="005B2F4F">
        <w:rPr>
          <w:rFonts w:ascii="Times New Roman" w:hAnsi="Times New Roman"/>
          <w:b/>
          <w:bCs/>
          <w:sz w:val="28"/>
          <w:szCs w:val="28"/>
        </w:rPr>
        <w:t>1</w:t>
      </w:r>
      <w:r w:rsidR="00A54DEF" w:rsidRPr="005B2F4F">
        <w:rPr>
          <w:rFonts w:ascii="Times New Roman" w:hAnsi="Times New Roman"/>
          <w:b/>
          <w:bCs/>
          <w:sz w:val="28"/>
          <w:szCs w:val="28"/>
        </w:rPr>
        <w:t>3</w:t>
      </w:r>
      <w:r w:rsidRPr="005B2F4F">
        <w:rPr>
          <w:rFonts w:ascii="Times New Roman" w:hAnsi="Times New Roman"/>
          <w:b/>
          <w:bCs/>
          <w:sz w:val="28"/>
          <w:szCs w:val="28"/>
        </w:rPr>
        <w:t>.</w:t>
      </w:r>
      <w:r w:rsidR="009B3FF5" w:rsidRPr="005B2F4F">
        <w:rPr>
          <w:rFonts w:ascii="Times New Roman" w:hAnsi="Times New Roman"/>
          <w:b/>
          <w:bCs/>
          <w:sz w:val="28"/>
          <w:szCs w:val="28"/>
          <w:lang w:val="uk-UA"/>
        </w:rPr>
        <w:t> </w:t>
      </w:r>
      <w:r w:rsidRPr="005B2F4F">
        <w:rPr>
          <w:rFonts w:ascii="Times New Roman" w:hAnsi="Times New Roman"/>
          <w:b/>
          <w:bCs/>
          <w:sz w:val="28"/>
          <w:szCs w:val="28"/>
        </w:rPr>
        <w:t xml:space="preserve">Регулирование, контроль и надзор </w:t>
      </w:r>
      <w:r w:rsidR="002F7086" w:rsidRPr="005B2F4F">
        <w:rPr>
          <w:rFonts w:ascii="Times New Roman" w:hAnsi="Times New Roman"/>
          <w:b/>
          <w:bCs/>
          <w:sz w:val="28"/>
          <w:szCs w:val="28"/>
        </w:rPr>
        <w:t xml:space="preserve">деятельности </w:t>
      </w:r>
      <w:r w:rsidR="009B3FF5" w:rsidRPr="005B2F4F">
        <w:rPr>
          <w:rFonts w:ascii="Times New Roman" w:hAnsi="Times New Roman"/>
          <w:b/>
          <w:bCs/>
          <w:sz w:val="28"/>
          <w:szCs w:val="28"/>
          <w:lang w:val="uk-UA"/>
        </w:rPr>
        <w:t xml:space="preserve"> </w:t>
      </w:r>
      <w:r w:rsidR="002F7086" w:rsidRPr="005B2F4F">
        <w:rPr>
          <w:rFonts w:ascii="Times New Roman" w:hAnsi="Times New Roman"/>
          <w:b/>
          <w:bCs/>
          <w:sz w:val="28"/>
          <w:szCs w:val="28"/>
        </w:rPr>
        <w:t>небанковских кредитных организаций</w:t>
      </w:r>
    </w:p>
    <w:p w:rsidR="009B3FF5" w:rsidRPr="005B2F4F" w:rsidRDefault="009B3FF5" w:rsidP="009162A2">
      <w:pPr>
        <w:widowControl w:val="0"/>
        <w:jc w:val="center"/>
        <w:rPr>
          <w:rFonts w:ascii="Times New Roman" w:hAnsi="Times New Roman"/>
          <w:b/>
          <w:bCs/>
          <w:sz w:val="28"/>
          <w:szCs w:val="28"/>
          <w:lang w:val="uk-UA"/>
        </w:rPr>
      </w:pPr>
    </w:p>
    <w:p w:rsidR="00C2428D" w:rsidRPr="005B2F4F" w:rsidRDefault="00C2428D" w:rsidP="009162A2">
      <w:pPr>
        <w:widowControl w:val="0"/>
        <w:ind w:firstLine="709"/>
        <w:jc w:val="both"/>
        <w:rPr>
          <w:rFonts w:ascii="Times New Roman" w:hAnsi="Times New Roman"/>
          <w:b/>
          <w:bCs/>
          <w:sz w:val="28"/>
          <w:szCs w:val="28"/>
        </w:rPr>
      </w:pPr>
      <w:r w:rsidRPr="005B2F4F">
        <w:rPr>
          <w:rFonts w:ascii="Times New Roman" w:hAnsi="Times New Roman"/>
          <w:b/>
          <w:bCs/>
          <w:sz w:val="28"/>
          <w:szCs w:val="28"/>
        </w:rPr>
        <w:t>Статья</w:t>
      </w:r>
      <w:r w:rsidR="009B3FF5" w:rsidRPr="005B2F4F">
        <w:rPr>
          <w:rFonts w:ascii="Times New Roman" w:hAnsi="Times New Roman"/>
          <w:b/>
          <w:bCs/>
          <w:sz w:val="28"/>
          <w:szCs w:val="28"/>
          <w:lang w:val="uk-UA"/>
        </w:rPr>
        <w:t> </w:t>
      </w:r>
      <w:r w:rsidR="00873648" w:rsidRPr="005B2F4F">
        <w:rPr>
          <w:rFonts w:ascii="Times New Roman" w:hAnsi="Times New Roman"/>
          <w:b/>
          <w:bCs/>
          <w:sz w:val="28"/>
          <w:szCs w:val="28"/>
        </w:rPr>
        <w:t>83</w:t>
      </w:r>
    </w:p>
    <w:p w:rsidR="00C2428D" w:rsidRPr="005B2F4F" w:rsidRDefault="009042DC" w:rsidP="009162A2">
      <w:pPr>
        <w:widowControl w:val="0"/>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C2428D" w:rsidRPr="005B2F4F">
        <w:rPr>
          <w:rFonts w:ascii="Times New Roman" w:hAnsi="Times New Roman"/>
          <w:sz w:val="28"/>
          <w:szCs w:val="28"/>
        </w:rPr>
        <w:t xml:space="preserve">Государственный банк Луганской Народной Республики является органом регулирования и надзора за деятельностью небанковских кредитных организаций. Государственный банк Луганской Народной Республики осуществляет постоянный надзор за соблюдением небанковскими кредитными организациями законодательства Луганской Народной Республики, нормативных правовых актов Государственного банка Луганской Народной Республики, установленных им обязательных нормативов. </w:t>
      </w:r>
    </w:p>
    <w:p w:rsidR="00C2428D" w:rsidRPr="005B2F4F" w:rsidRDefault="009042DC" w:rsidP="009162A2">
      <w:pPr>
        <w:widowControl w:val="0"/>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r w:rsidR="00C2428D" w:rsidRPr="005B2F4F">
        <w:rPr>
          <w:rFonts w:ascii="Times New Roman" w:hAnsi="Times New Roman"/>
          <w:sz w:val="28"/>
          <w:szCs w:val="28"/>
        </w:rPr>
        <w:t>Небанковские кредитные организации на территории Луганской Народной Республики имеют право осуществлять следующие банковские операции:</w:t>
      </w:r>
    </w:p>
    <w:p w:rsidR="00C2428D" w:rsidRPr="005B2F4F" w:rsidRDefault="00C2428D" w:rsidP="009042DC">
      <w:pPr>
        <w:spacing w:after="0"/>
        <w:ind w:firstLine="709"/>
        <w:jc w:val="both"/>
        <w:rPr>
          <w:rFonts w:ascii="Times New Roman" w:hAnsi="Times New Roman"/>
          <w:sz w:val="28"/>
          <w:szCs w:val="28"/>
        </w:rPr>
      </w:pPr>
      <w:r w:rsidRPr="005B2F4F">
        <w:rPr>
          <w:rFonts w:ascii="Times New Roman" w:hAnsi="Times New Roman"/>
          <w:sz w:val="28"/>
          <w:szCs w:val="28"/>
        </w:rPr>
        <w:t>осуществление переводов денежных средств по поручению физических лиц без открытия банковских счетов (за исключением почтовых переводов);</w:t>
      </w:r>
    </w:p>
    <w:p w:rsidR="00C2428D" w:rsidRPr="005B2F4F" w:rsidRDefault="00C2428D" w:rsidP="009042DC">
      <w:pPr>
        <w:spacing w:after="0"/>
        <w:ind w:firstLine="709"/>
        <w:jc w:val="both"/>
        <w:rPr>
          <w:rFonts w:ascii="Times New Roman" w:hAnsi="Times New Roman"/>
          <w:sz w:val="28"/>
          <w:szCs w:val="28"/>
        </w:rPr>
      </w:pPr>
      <w:r w:rsidRPr="005B2F4F">
        <w:rPr>
          <w:rFonts w:ascii="Times New Roman" w:hAnsi="Times New Roman"/>
          <w:sz w:val="28"/>
          <w:szCs w:val="28"/>
        </w:rPr>
        <w:t>купля-продажа иностранной валюты в наличной форме.</w:t>
      </w:r>
    </w:p>
    <w:p w:rsidR="00C2428D" w:rsidRPr="005B2F4F" w:rsidRDefault="009042DC" w:rsidP="009042D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3. </w:t>
      </w:r>
      <w:r w:rsidR="00C2428D" w:rsidRPr="005B2F4F">
        <w:rPr>
          <w:rFonts w:ascii="Times New Roman" w:hAnsi="Times New Roman"/>
          <w:sz w:val="28"/>
          <w:szCs w:val="28"/>
        </w:rPr>
        <w:t>Государственный банк Луганской Народной Республики не вмешивается в оперативную деятельность небанковских кредитных организаций, за исключением случаев, предусмотренных законодательством Луганской Народной Республики.</w:t>
      </w:r>
    </w:p>
    <w:p w:rsidR="00C2428D" w:rsidRPr="005B2F4F" w:rsidRDefault="009042DC" w:rsidP="009042D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4. </w:t>
      </w:r>
      <w:r w:rsidR="00C2428D" w:rsidRPr="005B2F4F">
        <w:rPr>
          <w:rFonts w:ascii="Times New Roman" w:hAnsi="Times New Roman"/>
          <w:sz w:val="28"/>
          <w:szCs w:val="28"/>
        </w:rPr>
        <w:t>Регулирующие и надзорные функции Государственного банка Луганской Народной Республики, установленные настоящим Законом в отношении небанковских кредитных организаций, осуществляются через действующий на постоянной основе орган – Комитет надзора за небанковскими кредитными организациями, объединяющий руководителей структурных подразделений Государственного банка Луганской Народной Республики, обеспечивающих выполнение его надзорных функций.</w:t>
      </w:r>
    </w:p>
    <w:p w:rsidR="00C2428D" w:rsidRPr="005B2F4F" w:rsidRDefault="009042DC" w:rsidP="009042DC">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5. </w:t>
      </w:r>
      <w:r w:rsidR="00C2428D" w:rsidRPr="005B2F4F">
        <w:rPr>
          <w:rFonts w:ascii="Times New Roman" w:hAnsi="Times New Roman"/>
          <w:sz w:val="28"/>
          <w:szCs w:val="28"/>
        </w:rPr>
        <w:t>Положение о Комитете надзора за небанковскими кредитными организациями и его структура утверждаются Правлением.</w:t>
      </w:r>
    </w:p>
    <w:p w:rsidR="00C2428D" w:rsidRPr="005B2F4F" w:rsidRDefault="009042DC" w:rsidP="009042DC">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6. </w:t>
      </w:r>
      <w:r w:rsidR="00C2428D" w:rsidRPr="005B2F4F">
        <w:rPr>
          <w:rFonts w:ascii="Times New Roman" w:hAnsi="Times New Roman"/>
          <w:sz w:val="28"/>
          <w:szCs w:val="28"/>
        </w:rPr>
        <w:t>Руководитель Комитета надзора за небанковскими кредитными организациями назначается Председателем Государственного банка Луганской Народной Республики из числа членов Правления.</w:t>
      </w:r>
    </w:p>
    <w:p w:rsidR="00C2428D" w:rsidRPr="005B2F4F" w:rsidRDefault="00C2428D" w:rsidP="009042DC">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9042DC" w:rsidRPr="005B2F4F">
        <w:rPr>
          <w:rFonts w:ascii="Times New Roman" w:hAnsi="Times New Roman"/>
          <w:b/>
          <w:bCs/>
          <w:sz w:val="28"/>
          <w:szCs w:val="28"/>
          <w:lang w:val="uk-UA"/>
        </w:rPr>
        <w:t> </w:t>
      </w:r>
      <w:r w:rsidR="00873648" w:rsidRPr="005B2F4F">
        <w:rPr>
          <w:rFonts w:ascii="Times New Roman" w:hAnsi="Times New Roman"/>
          <w:b/>
          <w:bCs/>
          <w:sz w:val="28"/>
          <w:szCs w:val="28"/>
        </w:rPr>
        <w:t>84</w:t>
      </w:r>
    </w:p>
    <w:p w:rsidR="00C2428D" w:rsidRPr="005B2F4F" w:rsidRDefault="00C74F24" w:rsidP="00C74F2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F3FC3" w:rsidRPr="005B2F4F">
        <w:rPr>
          <w:rFonts w:ascii="Times New Roman" w:hAnsi="Times New Roman"/>
          <w:sz w:val="28"/>
          <w:szCs w:val="28"/>
        </w:rPr>
        <w:t xml:space="preserve">Небанковские кредитные организации подлежат регистрации в государственном реестре небанковских кредитных организаций в порядке, определяемом Государственным банком Луганской Народной Республики. Государственный банк Луганской Народной Республики выдает небанковским кредитным организациям лицензии на осуществление банковских операций, приостанавливает действие указанных лицензий и отзывает их. Лицензия, выдаваемая небанковской кредитной организации, содержит перечень банковских </w:t>
      </w:r>
      <w:r w:rsidR="00B45EC8" w:rsidRPr="005B2F4F">
        <w:rPr>
          <w:rFonts w:ascii="Times New Roman" w:hAnsi="Times New Roman"/>
          <w:sz w:val="28"/>
          <w:szCs w:val="28"/>
        </w:rPr>
        <w:t xml:space="preserve">операций, </w:t>
      </w:r>
      <w:r w:rsidR="008F3FC3" w:rsidRPr="005B2F4F">
        <w:rPr>
          <w:rFonts w:ascii="Times New Roman" w:hAnsi="Times New Roman"/>
          <w:sz w:val="28"/>
          <w:szCs w:val="28"/>
        </w:rPr>
        <w:t>из числа предусмотренных частью 2 статьи 59 настоящего Закона</w:t>
      </w:r>
      <w:r w:rsidR="003536FC" w:rsidRPr="005B2F4F">
        <w:rPr>
          <w:rFonts w:ascii="Times New Roman" w:hAnsi="Times New Roman"/>
          <w:sz w:val="28"/>
          <w:szCs w:val="28"/>
        </w:rPr>
        <w:t>.</w:t>
      </w:r>
    </w:p>
    <w:p w:rsidR="00C2428D" w:rsidRPr="005B2F4F" w:rsidRDefault="00C74F24" w:rsidP="00C74F2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proofErr w:type="gramStart"/>
      <w:r w:rsidR="00C2428D" w:rsidRPr="005B2F4F">
        <w:rPr>
          <w:rFonts w:ascii="Times New Roman" w:hAnsi="Times New Roman"/>
          <w:sz w:val="28"/>
          <w:szCs w:val="28"/>
        </w:rPr>
        <w:t>Государственный банк Луганской Народной Республики в установленном им порядке оценивает соответствие установленным требованиям к квалификации и деловой репутации единоличного исполнительного органа, его заместителя, членов коллегиального исполнительного органа, главного бухгалтера, заместителя главного бухгалтера небанковской</w:t>
      </w:r>
      <w:r w:rsidR="008F3FC3" w:rsidRPr="005B2F4F">
        <w:rPr>
          <w:rFonts w:ascii="Times New Roman" w:hAnsi="Times New Roman"/>
          <w:sz w:val="28"/>
          <w:szCs w:val="28"/>
        </w:rPr>
        <w:t xml:space="preserve"> кредитной организации.</w:t>
      </w:r>
      <w:proofErr w:type="gramEnd"/>
    </w:p>
    <w:p w:rsidR="00C2428D" w:rsidRPr="005B2F4F" w:rsidRDefault="00C74F24" w:rsidP="00C74F2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3. </w:t>
      </w:r>
      <w:r w:rsidR="00C2428D" w:rsidRPr="005B2F4F">
        <w:rPr>
          <w:rFonts w:ascii="Times New Roman" w:hAnsi="Times New Roman"/>
          <w:sz w:val="28"/>
          <w:szCs w:val="28"/>
        </w:rPr>
        <w:t xml:space="preserve">Государственный банк Луганской Народной Республики вправе запрашивать и получать на безвозмездной основе у исполнительных органов государственной власти, их территориальных органов, юридических лиц сведения о лицах, указанных в части </w:t>
      </w:r>
      <w:hyperlink w:anchor="Par769" w:tooltip="Банк России в установленном им порядке оценивает соответствие установленным частью первой статьи 16 Федерального закона &quot;О банках и банковской деятельности&quot; требованиям к деловой репутации следующих лиц:" w:history="1">
        <w:r w:rsidR="00B45EC8" w:rsidRPr="005B2F4F">
          <w:rPr>
            <w:rFonts w:ascii="Times New Roman" w:hAnsi="Times New Roman"/>
            <w:sz w:val="28"/>
            <w:szCs w:val="28"/>
          </w:rPr>
          <w:t>2</w:t>
        </w:r>
      </w:hyperlink>
      <w:r w:rsidR="00C2428D" w:rsidRPr="005B2F4F">
        <w:rPr>
          <w:rFonts w:ascii="Times New Roman" w:hAnsi="Times New Roman"/>
          <w:sz w:val="28"/>
          <w:szCs w:val="28"/>
        </w:rPr>
        <w:t xml:space="preserve"> настоящей статьи, необходимые для оценки их соответствия квалификационным требованиям и</w:t>
      </w:r>
      <w:r w:rsidR="008F3FC3" w:rsidRPr="005B2F4F">
        <w:rPr>
          <w:rFonts w:ascii="Times New Roman" w:hAnsi="Times New Roman"/>
          <w:sz w:val="28"/>
          <w:szCs w:val="28"/>
        </w:rPr>
        <w:t> / </w:t>
      </w:r>
      <w:r w:rsidR="00C2428D" w:rsidRPr="005B2F4F">
        <w:rPr>
          <w:rFonts w:ascii="Times New Roman" w:hAnsi="Times New Roman"/>
          <w:sz w:val="28"/>
          <w:szCs w:val="28"/>
        </w:rPr>
        <w:t>или требованиям к деловой репутации.</w:t>
      </w:r>
    </w:p>
    <w:p w:rsidR="00C2428D" w:rsidRPr="005B2F4F" w:rsidRDefault="00C74F24" w:rsidP="00C74F2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4. </w:t>
      </w:r>
      <w:r w:rsidR="00C2428D" w:rsidRPr="005B2F4F">
        <w:rPr>
          <w:rFonts w:ascii="Times New Roman" w:hAnsi="Times New Roman"/>
          <w:sz w:val="28"/>
          <w:szCs w:val="28"/>
        </w:rPr>
        <w:t xml:space="preserve">Государственный банк Луганской Народной Республики вправе требовать замены лиц, указанных в части </w:t>
      </w:r>
      <w:r w:rsidR="00B45EC8" w:rsidRPr="005B2F4F">
        <w:rPr>
          <w:rFonts w:ascii="Times New Roman" w:hAnsi="Times New Roman"/>
          <w:sz w:val="28"/>
          <w:szCs w:val="28"/>
        </w:rPr>
        <w:t>2</w:t>
      </w:r>
      <w:r w:rsidR="00C2428D" w:rsidRPr="005B2F4F">
        <w:rPr>
          <w:rFonts w:ascii="Times New Roman" w:hAnsi="Times New Roman"/>
          <w:sz w:val="28"/>
          <w:szCs w:val="28"/>
        </w:rPr>
        <w:t xml:space="preserve"> настоящей статьи</w:t>
      </w:r>
      <w:r w:rsidR="008F3FC3" w:rsidRPr="005B2F4F">
        <w:rPr>
          <w:rFonts w:ascii="Times New Roman" w:hAnsi="Times New Roman"/>
          <w:sz w:val="28"/>
          <w:szCs w:val="28"/>
        </w:rPr>
        <w:t>,</w:t>
      </w:r>
      <w:r w:rsidR="00C2428D" w:rsidRPr="005B2F4F">
        <w:rPr>
          <w:rFonts w:ascii="Times New Roman" w:hAnsi="Times New Roman"/>
          <w:sz w:val="28"/>
          <w:szCs w:val="28"/>
        </w:rPr>
        <w:t xml:space="preserve"> в случае их несоответствия квалификационным требованиям и</w:t>
      </w:r>
      <w:r w:rsidR="008F3FC3" w:rsidRPr="005B2F4F">
        <w:rPr>
          <w:rFonts w:ascii="Times New Roman" w:hAnsi="Times New Roman"/>
          <w:sz w:val="28"/>
          <w:szCs w:val="28"/>
        </w:rPr>
        <w:t> </w:t>
      </w:r>
      <w:r w:rsidR="00C2428D" w:rsidRPr="005B2F4F">
        <w:rPr>
          <w:rFonts w:ascii="Times New Roman" w:hAnsi="Times New Roman"/>
          <w:sz w:val="28"/>
          <w:szCs w:val="28"/>
        </w:rPr>
        <w:t>/</w:t>
      </w:r>
      <w:r w:rsidR="008F3FC3" w:rsidRPr="005B2F4F">
        <w:rPr>
          <w:rFonts w:ascii="Times New Roman" w:hAnsi="Times New Roman"/>
          <w:sz w:val="28"/>
          <w:szCs w:val="28"/>
        </w:rPr>
        <w:t> </w:t>
      </w:r>
      <w:r w:rsidR="00C2428D" w:rsidRPr="005B2F4F">
        <w:rPr>
          <w:rFonts w:ascii="Times New Roman" w:hAnsi="Times New Roman"/>
          <w:sz w:val="28"/>
          <w:szCs w:val="28"/>
        </w:rPr>
        <w:t>или требования</w:t>
      </w:r>
      <w:r w:rsidR="00B45EC8" w:rsidRPr="005B2F4F">
        <w:rPr>
          <w:rFonts w:ascii="Times New Roman" w:hAnsi="Times New Roman"/>
          <w:sz w:val="28"/>
          <w:szCs w:val="28"/>
        </w:rPr>
        <w:t>м</w:t>
      </w:r>
      <w:r w:rsidR="00C2428D" w:rsidRPr="005B2F4F">
        <w:rPr>
          <w:rFonts w:ascii="Times New Roman" w:hAnsi="Times New Roman"/>
          <w:sz w:val="28"/>
          <w:szCs w:val="28"/>
        </w:rPr>
        <w:t xml:space="preserve"> к деловой репутации. </w:t>
      </w:r>
      <w:proofErr w:type="gramStart"/>
      <w:r w:rsidR="00C2428D" w:rsidRPr="005B2F4F">
        <w:rPr>
          <w:rFonts w:ascii="Times New Roman" w:hAnsi="Times New Roman"/>
          <w:sz w:val="28"/>
          <w:szCs w:val="28"/>
        </w:rPr>
        <w:t>Получение предписания Государственного банка Луганской Народной Республики о замене должностного лица является основанием для увольнения работника в случае невозможности перевода работника с его письменного согласия на другую имеющуюся у работодателя в данной местности работу, соответствующую квалификации работника и его деловой репутации (в том числе на вакантную нижестоящую должность или нижеоплачиваемую работу).</w:t>
      </w:r>
      <w:proofErr w:type="gramEnd"/>
      <w:r w:rsidR="00C2428D" w:rsidRPr="005B2F4F">
        <w:rPr>
          <w:rFonts w:ascii="Times New Roman" w:hAnsi="Times New Roman"/>
          <w:sz w:val="28"/>
          <w:szCs w:val="28"/>
        </w:rPr>
        <w:t xml:space="preserve"> Работодатель обязан предлагать вакансии в других местностях, если это предусмотрено коллективным договором, соглашениями, трудовым договором.</w:t>
      </w:r>
    </w:p>
    <w:p w:rsidR="00C2428D" w:rsidRPr="005B2F4F" w:rsidRDefault="00C74F24" w:rsidP="00C74F24">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5. </w:t>
      </w:r>
      <w:r w:rsidR="00C2428D" w:rsidRPr="005B2F4F">
        <w:rPr>
          <w:rFonts w:ascii="Times New Roman" w:hAnsi="Times New Roman"/>
          <w:sz w:val="28"/>
          <w:szCs w:val="28"/>
        </w:rPr>
        <w:t xml:space="preserve">Лицо, указанное в части </w:t>
      </w:r>
      <w:hyperlink w:anchor="Par769" w:tooltip="Банк России в установленном им порядке оценивает соответствие установленным частью первой статьи 16 Федерального закона &quot;О банках и банковской деятельности&quot; требованиям к деловой репутации следующих лиц:" w:history="1">
        <w:r w:rsidR="00B45EC8" w:rsidRPr="005B2F4F">
          <w:rPr>
            <w:rFonts w:ascii="Times New Roman" w:hAnsi="Times New Roman"/>
            <w:sz w:val="28"/>
            <w:szCs w:val="28"/>
          </w:rPr>
          <w:t>2</w:t>
        </w:r>
      </w:hyperlink>
      <w:r w:rsidR="00C2428D" w:rsidRPr="005B2F4F">
        <w:rPr>
          <w:rFonts w:ascii="Times New Roman" w:hAnsi="Times New Roman"/>
          <w:sz w:val="28"/>
          <w:szCs w:val="28"/>
        </w:rPr>
        <w:t xml:space="preserve"> настоящей статьи, вправе обжаловать признание его не соответствующим квалификационным требованиям и</w:t>
      </w:r>
      <w:r w:rsidR="008F3FC3" w:rsidRPr="005B2F4F">
        <w:rPr>
          <w:rFonts w:ascii="Times New Roman" w:hAnsi="Times New Roman"/>
          <w:sz w:val="28"/>
          <w:szCs w:val="28"/>
        </w:rPr>
        <w:t> / </w:t>
      </w:r>
      <w:r w:rsidR="00C2428D" w:rsidRPr="005B2F4F">
        <w:rPr>
          <w:rFonts w:ascii="Times New Roman" w:hAnsi="Times New Roman"/>
          <w:sz w:val="28"/>
          <w:szCs w:val="28"/>
        </w:rPr>
        <w:t xml:space="preserve">или требованиям к деловой репутации в комиссию по рассмотрению жалоб Государственного банка Луганской Народной (далее в настоящей статье – комиссия). </w:t>
      </w:r>
      <w:proofErr w:type="gramStart"/>
      <w:r w:rsidR="00C2428D" w:rsidRPr="005B2F4F">
        <w:rPr>
          <w:rFonts w:ascii="Times New Roman" w:hAnsi="Times New Roman"/>
          <w:sz w:val="28"/>
          <w:szCs w:val="28"/>
        </w:rPr>
        <w:t>В состав комиссии включаются служащие Государственного банка Луганской Народной Республики, не принимавшие участия в соответствии со своими должностными обязанностями в подготовке документов о признании лица не соответствующим квалификационным требованиям и</w:t>
      </w:r>
      <w:r w:rsidR="008F3FC3" w:rsidRPr="005B2F4F">
        <w:rPr>
          <w:rFonts w:ascii="Times New Roman" w:hAnsi="Times New Roman"/>
          <w:sz w:val="28"/>
          <w:szCs w:val="28"/>
        </w:rPr>
        <w:t> / </w:t>
      </w:r>
      <w:r w:rsidR="00C2428D" w:rsidRPr="005B2F4F">
        <w:rPr>
          <w:rFonts w:ascii="Times New Roman" w:hAnsi="Times New Roman"/>
          <w:sz w:val="28"/>
          <w:szCs w:val="28"/>
        </w:rPr>
        <w:t xml:space="preserve">или требованиям к деловой репутации, а также могут включаться представители ассоциаций (союзов), в том числе саморегулируемых организаций, объединяющих кредитные организации </w:t>
      </w:r>
      <w:r w:rsidR="004E4478" w:rsidRPr="005B2F4F">
        <w:rPr>
          <w:rFonts w:ascii="Times New Roman" w:hAnsi="Times New Roman"/>
          <w:sz w:val="28"/>
          <w:szCs w:val="28"/>
        </w:rPr>
        <w:t xml:space="preserve">и / или </w:t>
      </w:r>
      <w:proofErr w:type="spellStart"/>
      <w:r w:rsidR="00C2428D" w:rsidRPr="005B2F4F">
        <w:rPr>
          <w:rFonts w:ascii="Times New Roman" w:hAnsi="Times New Roman"/>
          <w:sz w:val="28"/>
          <w:szCs w:val="28"/>
        </w:rPr>
        <w:t>некредитные</w:t>
      </w:r>
      <w:proofErr w:type="spellEnd"/>
      <w:r w:rsidR="00C2428D" w:rsidRPr="005B2F4F">
        <w:rPr>
          <w:rFonts w:ascii="Times New Roman" w:hAnsi="Times New Roman"/>
          <w:sz w:val="28"/>
          <w:szCs w:val="28"/>
        </w:rPr>
        <w:t xml:space="preserve"> финансовые организации либо защищающих права потребителей финансовых</w:t>
      </w:r>
      <w:proofErr w:type="gramEnd"/>
      <w:r w:rsidR="00C2428D" w:rsidRPr="005B2F4F">
        <w:rPr>
          <w:rFonts w:ascii="Times New Roman" w:hAnsi="Times New Roman"/>
          <w:sz w:val="28"/>
          <w:szCs w:val="28"/>
        </w:rPr>
        <w:t xml:space="preserve"> услуг. Жалоба рассматривается комиссией, в состав которой входят не менее трех членов, отбираемых для рассмотрения конкретной жалобы в соответствии с положением о комиссии.</w:t>
      </w:r>
    </w:p>
    <w:p w:rsidR="007737C1" w:rsidRDefault="007737C1" w:rsidP="00C74F24">
      <w:pPr>
        <w:ind w:firstLine="709"/>
        <w:jc w:val="both"/>
        <w:rPr>
          <w:rFonts w:ascii="Times New Roman" w:hAnsi="Times New Roman"/>
          <w:b/>
          <w:bCs/>
          <w:sz w:val="28"/>
          <w:szCs w:val="28"/>
        </w:rPr>
      </w:pPr>
    </w:p>
    <w:p w:rsidR="00C2428D" w:rsidRPr="005B2F4F" w:rsidRDefault="00C2428D" w:rsidP="00C74F24">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C74F24" w:rsidRPr="005B2F4F">
        <w:rPr>
          <w:rFonts w:ascii="Times New Roman" w:hAnsi="Times New Roman"/>
          <w:b/>
          <w:bCs/>
          <w:sz w:val="28"/>
          <w:szCs w:val="28"/>
          <w:lang w:val="uk-UA"/>
        </w:rPr>
        <w:t> </w:t>
      </w:r>
      <w:r w:rsidR="00873648" w:rsidRPr="005B2F4F">
        <w:rPr>
          <w:rFonts w:ascii="Times New Roman" w:hAnsi="Times New Roman"/>
          <w:b/>
          <w:bCs/>
          <w:sz w:val="28"/>
          <w:szCs w:val="28"/>
        </w:rPr>
        <w:t>85</w:t>
      </w:r>
    </w:p>
    <w:p w:rsidR="00C2428D" w:rsidRPr="005B2F4F" w:rsidRDefault="00C74F24" w:rsidP="00C74F2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C2428D" w:rsidRPr="005B2F4F">
        <w:rPr>
          <w:rFonts w:ascii="Times New Roman" w:hAnsi="Times New Roman"/>
          <w:sz w:val="28"/>
          <w:szCs w:val="28"/>
        </w:rPr>
        <w:t>Государственный банк Луганской Народной Республики устанавливает для небанковских кредитных организаций следующие обязательные нормативы:</w:t>
      </w:r>
    </w:p>
    <w:p w:rsidR="00C2428D" w:rsidRPr="005B2F4F" w:rsidRDefault="00C74F24" w:rsidP="00C74F24">
      <w:pPr>
        <w:spacing w:after="0"/>
        <w:ind w:firstLine="709"/>
        <w:jc w:val="both"/>
        <w:rPr>
          <w:rFonts w:ascii="Times New Roman" w:hAnsi="Times New Roman"/>
          <w:sz w:val="28"/>
          <w:szCs w:val="28"/>
        </w:rPr>
      </w:pPr>
      <w:r w:rsidRPr="005B2F4F">
        <w:rPr>
          <w:rFonts w:ascii="Times New Roman" w:hAnsi="Times New Roman"/>
          <w:sz w:val="28"/>
          <w:szCs w:val="28"/>
        </w:rPr>
        <w:t>1)</w:t>
      </w:r>
      <w:r w:rsidRPr="005B2F4F">
        <w:rPr>
          <w:rFonts w:ascii="Times New Roman" w:hAnsi="Times New Roman"/>
          <w:sz w:val="28"/>
          <w:szCs w:val="28"/>
          <w:lang w:val="uk-UA"/>
        </w:rPr>
        <w:t> </w:t>
      </w:r>
      <w:r w:rsidR="00C2428D" w:rsidRPr="005B2F4F">
        <w:rPr>
          <w:rFonts w:ascii="Times New Roman" w:hAnsi="Times New Roman"/>
          <w:sz w:val="28"/>
          <w:szCs w:val="28"/>
        </w:rPr>
        <w:t xml:space="preserve">норматив достаточности собственных средств (капитала), определяемый как отношение суммы собственных средств (капитала) к сумме обязательств перед клиентами на последнюю отчетную дату квартала. Норматив достаточности собственных средств (капитала) устанавливается в размере </w:t>
      </w:r>
      <w:r w:rsidR="008C3394" w:rsidRPr="005B2F4F">
        <w:rPr>
          <w:rFonts w:ascii="Times New Roman" w:hAnsi="Times New Roman"/>
          <w:sz w:val="28"/>
          <w:szCs w:val="28"/>
        </w:rPr>
        <w:t>двух</w:t>
      </w:r>
      <w:r w:rsidR="00C2428D" w:rsidRPr="005B2F4F">
        <w:rPr>
          <w:rFonts w:ascii="Times New Roman" w:hAnsi="Times New Roman"/>
          <w:sz w:val="28"/>
          <w:szCs w:val="28"/>
        </w:rPr>
        <w:t xml:space="preserve"> процентов;</w:t>
      </w:r>
    </w:p>
    <w:p w:rsidR="00C2428D" w:rsidRPr="005B2F4F" w:rsidRDefault="00C74F24" w:rsidP="00C74F24">
      <w:pPr>
        <w:spacing w:after="0"/>
        <w:ind w:firstLine="709"/>
        <w:jc w:val="both"/>
        <w:rPr>
          <w:rFonts w:ascii="Times New Roman" w:hAnsi="Times New Roman"/>
          <w:sz w:val="28"/>
          <w:szCs w:val="28"/>
        </w:rPr>
      </w:pPr>
      <w:r w:rsidRPr="005B2F4F">
        <w:rPr>
          <w:rFonts w:ascii="Times New Roman" w:hAnsi="Times New Roman"/>
          <w:sz w:val="28"/>
          <w:szCs w:val="28"/>
        </w:rPr>
        <w:t>2)</w:t>
      </w:r>
      <w:r w:rsidRPr="005B2F4F">
        <w:rPr>
          <w:rFonts w:ascii="Times New Roman" w:hAnsi="Times New Roman"/>
          <w:sz w:val="28"/>
          <w:szCs w:val="28"/>
          <w:lang w:val="uk-UA"/>
        </w:rPr>
        <w:t> </w:t>
      </w:r>
      <w:r w:rsidR="00C2428D" w:rsidRPr="005B2F4F">
        <w:rPr>
          <w:rFonts w:ascii="Times New Roman" w:hAnsi="Times New Roman"/>
          <w:sz w:val="28"/>
          <w:szCs w:val="28"/>
        </w:rPr>
        <w:t xml:space="preserve">норматив ликвидности, определяемый как отношение суммы ликвидных активов сроком исполнения в ближайшие </w:t>
      </w:r>
      <w:r w:rsidR="008C3394" w:rsidRPr="005B2F4F">
        <w:rPr>
          <w:rFonts w:ascii="Times New Roman" w:hAnsi="Times New Roman"/>
          <w:sz w:val="28"/>
          <w:szCs w:val="28"/>
        </w:rPr>
        <w:t>тридцать</w:t>
      </w:r>
      <w:r w:rsidR="00C2428D" w:rsidRPr="005B2F4F">
        <w:rPr>
          <w:rFonts w:ascii="Times New Roman" w:hAnsi="Times New Roman"/>
          <w:sz w:val="28"/>
          <w:szCs w:val="28"/>
        </w:rPr>
        <w:t xml:space="preserve"> календарных дней к сумме обязательств перед клиентами на последнюю отчетную дату квартала. Норматив ликвидности устанавливается в размере </w:t>
      </w:r>
      <w:r w:rsidR="008C3394" w:rsidRPr="005B2F4F">
        <w:rPr>
          <w:rFonts w:ascii="Times New Roman" w:hAnsi="Times New Roman"/>
          <w:sz w:val="28"/>
          <w:szCs w:val="28"/>
        </w:rPr>
        <w:t>ста</w:t>
      </w:r>
      <w:r w:rsidR="00C2428D" w:rsidRPr="005B2F4F">
        <w:rPr>
          <w:rFonts w:ascii="Times New Roman" w:hAnsi="Times New Roman"/>
          <w:sz w:val="28"/>
          <w:szCs w:val="28"/>
        </w:rPr>
        <w:t xml:space="preserve"> процентов.</w:t>
      </w:r>
    </w:p>
    <w:p w:rsidR="00C2428D" w:rsidRPr="005B2F4F" w:rsidRDefault="00C74F24" w:rsidP="00C74F2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r w:rsidR="00C2428D" w:rsidRPr="005B2F4F">
        <w:rPr>
          <w:rFonts w:ascii="Times New Roman" w:hAnsi="Times New Roman"/>
          <w:sz w:val="28"/>
          <w:szCs w:val="28"/>
        </w:rPr>
        <w:t>Небанковские кредитные организации обязаны обеспечивать бесперебойность осуществления перевода денежных сре</w:t>
      </w:r>
      <w:proofErr w:type="gramStart"/>
      <w:r w:rsidR="00C2428D" w:rsidRPr="005B2F4F">
        <w:rPr>
          <w:rFonts w:ascii="Times New Roman" w:hAnsi="Times New Roman"/>
          <w:sz w:val="28"/>
          <w:szCs w:val="28"/>
        </w:rPr>
        <w:t>дств в с</w:t>
      </w:r>
      <w:proofErr w:type="gramEnd"/>
      <w:r w:rsidR="00C2428D" w:rsidRPr="005B2F4F">
        <w:rPr>
          <w:rFonts w:ascii="Times New Roman" w:hAnsi="Times New Roman"/>
          <w:sz w:val="28"/>
          <w:szCs w:val="28"/>
        </w:rPr>
        <w:t>оответствии с требованиями, установленными нормативными правовыми актами Государственного банка Луганской Народной Республики.</w:t>
      </w:r>
    </w:p>
    <w:p w:rsidR="00C2428D" w:rsidRPr="005B2F4F" w:rsidRDefault="00C74F24" w:rsidP="00C74F2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3. </w:t>
      </w:r>
      <w:r w:rsidR="00C2428D" w:rsidRPr="005B2F4F">
        <w:rPr>
          <w:rFonts w:ascii="Times New Roman" w:hAnsi="Times New Roman"/>
          <w:sz w:val="28"/>
          <w:szCs w:val="28"/>
        </w:rPr>
        <w:t>Небанковские кредитные организации</w:t>
      </w:r>
      <w:r w:rsidR="004E4478" w:rsidRPr="005B2F4F">
        <w:rPr>
          <w:rFonts w:ascii="Times New Roman" w:hAnsi="Times New Roman"/>
          <w:sz w:val="28"/>
          <w:szCs w:val="28"/>
        </w:rPr>
        <w:t>,</w:t>
      </w:r>
      <w:r w:rsidR="00C2428D" w:rsidRPr="005B2F4F">
        <w:rPr>
          <w:rFonts w:ascii="Times New Roman" w:hAnsi="Times New Roman"/>
          <w:sz w:val="28"/>
          <w:szCs w:val="28"/>
        </w:rPr>
        <w:t xml:space="preserve"> у которых средний за полгода объем обязательств перед клиентами по переводам денежных средств без открытия банковских счетов в течение месяца превышает 1 миллион</w:t>
      </w:r>
      <w:r w:rsidR="008C3394" w:rsidRPr="005B2F4F">
        <w:rPr>
          <w:rFonts w:ascii="Times New Roman" w:hAnsi="Times New Roman"/>
          <w:sz w:val="28"/>
          <w:szCs w:val="28"/>
        </w:rPr>
        <w:t>а</w:t>
      </w:r>
      <w:r w:rsidR="00C2428D" w:rsidRPr="005B2F4F">
        <w:rPr>
          <w:rFonts w:ascii="Times New Roman" w:hAnsi="Times New Roman"/>
          <w:sz w:val="28"/>
          <w:szCs w:val="28"/>
        </w:rPr>
        <w:t xml:space="preserve"> российских рублей, представляют отчетность в Государственный банк Луганской Народной Республики ежеквартально.</w:t>
      </w:r>
    </w:p>
    <w:p w:rsidR="00C2428D" w:rsidRPr="005B2F4F" w:rsidRDefault="00C74F24" w:rsidP="00C74F24">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4. </w:t>
      </w:r>
      <w:r w:rsidR="00C2428D" w:rsidRPr="005B2F4F">
        <w:rPr>
          <w:rFonts w:ascii="Times New Roman" w:hAnsi="Times New Roman"/>
          <w:sz w:val="28"/>
          <w:szCs w:val="28"/>
        </w:rPr>
        <w:t>Небанковские кредитные организации</w:t>
      </w:r>
      <w:r w:rsidR="004E4478" w:rsidRPr="005B2F4F">
        <w:rPr>
          <w:rFonts w:ascii="Times New Roman" w:hAnsi="Times New Roman"/>
          <w:sz w:val="28"/>
          <w:szCs w:val="28"/>
        </w:rPr>
        <w:t>,</w:t>
      </w:r>
      <w:r w:rsidR="00C2428D" w:rsidRPr="005B2F4F">
        <w:rPr>
          <w:rFonts w:ascii="Times New Roman" w:hAnsi="Times New Roman"/>
          <w:sz w:val="28"/>
          <w:szCs w:val="28"/>
        </w:rPr>
        <w:t xml:space="preserve"> у которых средний за полгода объем обязательств перед клиентами по переводам денежных средств без открытия банковских счетов в течение месяца не превышает 1 миллион</w:t>
      </w:r>
      <w:r w:rsidR="008C3394" w:rsidRPr="005B2F4F">
        <w:rPr>
          <w:rFonts w:ascii="Times New Roman" w:hAnsi="Times New Roman"/>
          <w:sz w:val="28"/>
          <w:szCs w:val="28"/>
        </w:rPr>
        <w:t>а</w:t>
      </w:r>
      <w:r w:rsidR="00C2428D" w:rsidRPr="005B2F4F">
        <w:rPr>
          <w:rFonts w:ascii="Times New Roman" w:hAnsi="Times New Roman"/>
          <w:sz w:val="28"/>
          <w:szCs w:val="28"/>
        </w:rPr>
        <w:t xml:space="preserve"> российских рублей, представляют отчетность в Государственный банк Луганской Народной Республики раз в полгода.</w:t>
      </w:r>
    </w:p>
    <w:p w:rsidR="00C2428D" w:rsidRPr="005B2F4F" w:rsidRDefault="00C74F24" w:rsidP="00C02E19">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5. </w:t>
      </w:r>
      <w:r w:rsidR="00C2428D" w:rsidRPr="005B2F4F">
        <w:rPr>
          <w:rFonts w:ascii="Times New Roman" w:hAnsi="Times New Roman"/>
          <w:sz w:val="28"/>
          <w:szCs w:val="28"/>
        </w:rPr>
        <w:t>Порядок и формы представления отчетности небанковскими кредитными организациями устанавливаются нормативными правовыми актами Государственного банка Лу</w:t>
      </w:r>
      <w:r w:rsidR="004E4478" w:rsidRPr="005B2F4F">
        <w:rPr>
          <w:rFonts w:ascii="Times New Roman" w:hAnsi="Times New Roman"/>
          <w:sz w:val="28"/>
          <w:szCs w:val="28"/>
        </w:rPr>
        <w:t>ганской Народной Республики.</w:t>
      </w:r>
    </w:p>
    <w:p w:rsidR="009162A2" w:rsidRPr="005B2F4F" w:rsidRDefault="009162A2" w:rsidP="00C02E19">
      <w:pPr>
        <w:tabs>
          <w:tab w:val="left" w:pos="1134"/>
        </w:tabs>
        <w:ind w:firstLine="709"/>
        <w:jc w:val="both"/>
        <w:rPr>
          <w:rFonts w:ascii="Times New Roman" w:hAnsi="Times New Roman"/>
          <w:sz w:val="28"/>
          <w:szCs w:val="28"/>
          <w:lang w:val="uk-UA"/>
        </w:rPr>
      </w:pPr>
    </w:p>
    <w:p w:rsidR="00C2428D" w:rsidRPr="005B2F4F" w:rsidRDefault="00C2428D" w:rsidP="009162A2">
      <w:pPr>
        <w:widowControl w:val="0"/>
        <w:jc w:val="center"/>
        <w:rPr>
          <w:rFonts w:ascii="Times New Roman" w:hAnsi="Times New Roman"/>
          <w:b/>
          <w:bCs/>
          <w:sz w:val="28"/>
          <w:szCs w:val="28"/>
          <w:lang w:val="uk-UA"/>
        </w:rPr>
      </w:pPr>
      <w:r w:rsidRPr="005B2F4F">
        <w:rPr>
          <w:rFonts w:ascii="Times New Roman" w:hAnsi="Times New Roman"/>
          <w:b/>
          <w:bCs/>
          <w:sz w:val="28"/>
          <w:szCs w:val="28"/>
        </w:rPr>
        <w:t>Глава</w:t>
      </w:r>
      <w:r w:rsidR="00C74F24" w:rsidRPr="005B2F4F">
        <w:rPr>
          <w:rFonts w:ascii="Times New Roman" w:hAnsi="Times New Roman"/>
          <w:b/>
          <w:bCs/>
          <w:sz w:val="28"/>
          <w:szCs w:val="28"/>
          <w:lang w:val="uk-UA"/>
        </w:rPr>
        <w:t> </w:t>
      </w:r>
      <w:r w:rsidRPr="005B2F4F">
        <w:rPr>
          <w:rFonts w:ascii="Times New Roman" w:hAnsi="Times New Roman"/>
          <w:b/>
          <w:bCs/>
          <w:sz w:val="28"/>
          <w:szCs w:val="28"/>
        </w:rPr>
        <w:t>1</w:t>
      </w:r>
      <w:r w:rsidR="002F7086" w:rsidRPr="005B2F4F">
        <w:rPr>
          <w:rFonts w:ascii="Times New Roman" w:hAnsi="Times New Roman"/>
          <w:b/>
          <w:bCs/>
          <w:sz w:val="28"/>
          <w:szCs w:val="28"/>
        </w:rPr>
        <w:t>4</w:t>
      </w:r>
      <w:r w:rsidR="00C74F24" w:rsidRPr="005B2F4F">
        <w:rPr>
          <w:rFonts w:ascii="Times New Roman" w:hAnsi="Times New Roman"/>
          <w:b/>
          <w:bCs/>
          <w:sz w:val="28"/>
          <w:szCs w:val="28"/>
        </w:rPr>
        <w:t>.</w:t>
      </w:r>
      <w:r w:rsidR="00C74F24" w:rsidRPr="005B2F4F">
        <w:rPr>
          <w:rFonts w:ascii="Times New Roman" w:hAnsi="Times New Roman"/>
          <w:b/>
          <w:bCs/>
          <w:sz w:val="28"/>
          <w:szCs w:val="28"/>
          <w:lang w:val="uk-UA"/>
        </w:rPr>
        <w:t> </w:t>
      </w:r>
      <w:r w:rsidRPr="005B2F4F">
        <w:rPr>
          <w:rFonts w:ascii="Times New Roman" w:hAnsi="Times New Roman"/>
          <w:b/>
          <w:bCs/>
          <w:sz w:val="28"/>
          <w:szCs w:val="28"/>
        </w:rPr>
        <w:t xml:space="preserve">Регулирование, контроль и надзор </w:t>
      </w:r>
      <w:r w:rsidRPr="005B2F4F">
        <w:rPr>
          <w:rFonts w:ascii="Times New Roman" w:hAnsi="Times New Roman"/>
          <w:b/>
          <w:bCs/>
          <w:sz w:val="28"/>
          <w:szCs w:val="28"/>
        </w:rPr>
        <w:br/>
        <w:t>в сфере финансовых рынков</w:t>
      </w:r>
    </w:p>
    <w:p w:rsidR="00C74F24" w:rsidRPr="005B2F4F" w:rsidRDefault="00C74F24" w:rsidP="009162A2">
      <w:pPr>
        <w:widowControl w:val="0"/>
        <w:jc w:val="center"/>
        <w:rPr>
          <w:rFonts w:ascii="Times New Roman" w:hAnsi="Times New Roman"/>
          <w:b/>
          <w:bCs/>
          <w:sz w:val="28"/>
          <w:szCs w:val="28"/>
          <w:lang w:val="uk-UA"/>
        </w:rPr>
      </w:pPr>
    </w:p>
    <w:p w:rsidR="008E6303" w:rsidRPr="005B2F4F" w:rsidRDefault="003A5048" w:rsidP="009162A2">
      <w:pPr>
        <w:widowControl w:val="0"/>
        <w:ind w:firstLine="709"/>
        <w:jc w:val="both"/>
        <w:rPr>
          <w:rFonts w:ascii="Times New Roman" w:hAnsi="Times New Roman"/>
          <w:b/>
          <w:bCs/>
          <w:sz w:val="28"/>
          <w:szCs w:val="28"/>
        </w:rPr>
      </w:pPr>
      <w:r w:rsidRPr="005B2F4F">
        <w:rPr>
          <w:rFonts w:ascii="Times New Roman" w:hAnsi="Times New Roman"/>
          <w:b/>
          <w:bCs/>
          <w:sz w:val="28"/>
          <w:szCs w:val="28"/>
        </w:rPr>
        <w:t>Статья</w:t>
      </w:r>
      <w:r w:rsidR="00C74F24" w:rsidRPr="005B2F4F">
        <w:rPr>
          <w:rFonts w:ascii="Times New Roman" w:hAnsi="Times New Roman"/>
          <w:b/>
          <w:bCs/>
          <w:sz w:val="28"/>
          <w:szCs w:val="28"/>
          <w:lang w:val="uk-UA"/>
        </w:rPr>
        <w:t> </w:t>
      </w:r>
      <w:r w:rsidR="00873648" w:rsidRPr="005B2F4F">
        <w:rPr>
          <w:rFonts w:ascii="Times New Roman" w:hAnsi="Times New Roman"/>
          <w:b/>
          <w:bCs/>
          <w:sz w:val="28"/>
          <w:szCs w:val="28"/>
        </w:rPr>
        <w:t>86</w:t>
      </w:r>
    </w:p>
    <w:p w:rsidR="008E6303" w:rsidRPr="005B2F4F" w:rsidRDefault="00C74F24" w:rsidP="009162A2">
      <w:pPr>
        <w:widowControl w:val="0"/>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 xml:space="preserve">Государственный банк Луганской Народной Республики является органом, осуществляющим регулирование, контроль и надзор в сфере финансовых рынков за </w:t>
      </w:r>
      <w:proofErr w:type="spellStart"/>
      <w:r w:rsidR="008E6303" w:rsidRPr="005B2F4F">
        <w:rPr>
          <w:rFonts w:ascii="Times New Roman" w:hAnsi="Times New Roman"/>
          <w:sz w:val="28"/>
          <w:szCs w:val="28"/>
        </w:rPr>
        <w:t>некредитными</w:t>
      </w:r>
      <w:proofErr w:type="spellEnd"/>
      <w:r w:rsidR="008E6303" w:rsidRPr="005B2F4F">
        <w:rPr>
          <w:rFonts w:ascii="Times New Roman" w:hAnsi="Times New Roman"/>
          <w:sz w:val="28"/>
          <w:szCs w:val="28"/>
        </w:rPr>
        <w:t xml:space="preserve"> финансовыми организациями и</w:t>
      </w:r>
      <w:r w:rsidR="00311343" w:rsidRPr="005B2F4F">
        <w:rPr>
          <w:rFonts w:ascii="Times New Roman" w:hAnsi="Times New Roman"/>
          <w:sz w:val="28"/>
          <w:szCs w:val="28"/>
        </w:rPr>
        <w:t> / или</w:t>
      </w:r>
      <w:r w:rsidR="008E6303" w:rsidRPr="005B2F4F">
        <w:rPr>
          <w:rFonts w:ascii="Times New Roman" w:hAnsi="Times New Roman"/>
          <w:sz w:val="28"/>
          <w:szCs w:val="28"/>
        </w:rPr>
        <w:t xml:space="preserve"> </w:t>
      </w:r>
      <w:r w:rsidR="00953700" w:rsidRPr="005B2F4F">
        <w:rPr>
          <w:rFonts w:ascii="Times New Roman" w:hAnsi="Times New Roman"/>
          <w:sz w:val="28"/>
          <w:szCs w:val="28"/>
        </w:rPr>
        <w:t xml:space="preserve">в </w:t>
      </w:r>
      <w:r w:rsidR="008E6303" w:rsidRPr="005B2F4F">
        <w:rPr>
          <w:rFonts w:ascii="Times New Roman" w:hAnsi="Times New Roman"/>
          <w:sz w:val="28"/>
          <w:szCs w:val="28"/>
        </w:rPr>
        <w:t>сфере их деятельности в соответствии с законодательством Луганской Народной Республики.</w:t>
      </w:r>
    </w:p>
    <w:p w:rsidR="00716723" w:rsidRPr="005B2F4F" w:rsidRDefault="00C74F24" w:rsidP="009162A2">
      <w:pPr>
        <w:widowControl w:val="0"/>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proofErr w:type="spellStart"/>
      <w:r w:rsidR="00716723" w:rsidRPr="005B2F4F">
        <w:rPr>
          <w:rFonts w:ascii="Times New Roman" w:hAnsi="Times New Roman"/>
          <w:sz w:val="28"/>
          <w:szCs w:val="28"/>
        </w:rPr>
        <w:t>Некредитными</w:t>
      </w:r>
      <w:proofErr w:type="spellEnd"/>
      <w:r w:rsidR="00716723" w:rsidRPr="005B2F4F">
        <w:rPr>
          <w:rFonts w:ascii="Times New Roman" w:hAnsi="Times New Roman"/>
          <w:sz w:val="28"/>
          <w:szCs w:val="28"/>
        </w:rPr>
        <w:t xml:space="preserve"> финансовыми организациями признаются лица, осуществляющие следующие виды деятельности:</w:t>
      </w:r>
    </w:p>
    <w:p w:rsidR="00716723" w:rsidRPr="005B2F4F" w:rsidRDefault="006D4479" w:rsidP="009162A2">
      <w:pPr>
        <w:widowControl w:val="0"/>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lang w:val="uk-UA"/>
        </w:rPr>
        <w:t>1)</w:t>
      </w:r>
      <w:r w:rsidR="00C74F24" w:rsidRPr="005B2F4F">
        <w:rPr>
          <w:rFonts w:ascii="Times New Roman" w:hAnsi="Times New Roman"/>
          <w:bCs/>
          <w:sz w:val="28"/>
          <w:szCs w:val="28"/>
          <w:lang w:val="uk-UA"/>
        </w:rPr>
        <w:t> </w:t>
      </w:r>
      <w:r w:rsidR="00DB02BF" w:rsidRPr="005B2F4F">
        <w:rPr>
          <w:rFonts w:ascii="Times New Roman" w:hAnsi="Times New Roman"/>
          <w:bCs/>
          <w:sz w:val="28"/>
          <w:szCs w:val="28"/>
        </w:rPr>
        <w:t xml:space="preserve">страховая </w:t>
      </w:r>
      <w:r w:rsidR="00716723" w:rsidRPr="005B2F4F">
        <w:rPr>
          <w:rFonts w:ascii="Times New Roman" w:hAnsi="Times New Roman"/>
          <w:bCs/>
          <w:sz w:val="28"/>
          <w:szCs w:val="28"/>
        </w:rPr>
        <w:t>деятельность;</w:t>
      </w:r>
    </w:p>
    <w:p w:rsidR="00716723" w:rsidRPr="005B2F4F" w:rsidRDefault="006D4479" w:rsidP="009162A2">
      <w:pPr>
        <w:widowControl w:val="0"/>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lang w:val="uk-UA"/>
        </w:rPr>
        <w:t>2)</w:t>
      </w:r>
      <w:r w:rsidR="00C74F24" w:rsidRPr="005B2F4F">
        <w:rPr>
          <w:rFonts w:ascii="Times New Roman" w:hAnsi="Times New Roman"/>
          <w:bCs/>
          <w:sz w:val="28"/>
          <w:szCs w:val="28"/>
          <w:lang w:val="uk-UA"/>
        </w:rPr>
        <w:t> </w:t>
      </w:r>
      <w:r w:rsidR="00716723" w:rsidRPr="005B2F4F">
        <w:rPr>
          <w:rFonts w:ascii="Times New Roman" w:hAnsi="Times New Roman"/>
          <w:bCs/>
          <w:sz w:val="28"/>
          <w:szCs w:val="28"/>
        </w:rPr>
        <w:t xml:space="preserve">деятельность </w:t>
      </w:r>
      <w:proofErr w:type="spellStart"/>
      <w:r w:rsidR="00716723" w:rsidRPr="005B2F4F">
        <w:rPr>
          <w:rFonts w:ascii="Times New Roman" w:hAnsi="Times New Roman"/>
          <w:bCs/>
          <w:sz w:val="28"/>
          <w:szCs w:val="28"/>
        </w:rPr>
        <w:t>микрофинансовых</w:t>
      </w:r>
      <w:proofErr w:type="spellEnd"/>
      <w:r w:rsidR="00716723" w:rsidRPr="005B2F4F">
        <w:rPr>
          <w:rFonts w:ascii="Times New Roman" w:hAnsi="Times New Roman"/>
          <w:bCs/>
          <w:sz w:val="28"/>
          <w:szCs w:val="28"/>
        </w:rPr>
        <w:t xml:space="preserve"> организаций;</w:t>
      </w:r>
    </w:p>
    <w:p w:rsidR="00716723" w:rsidRPr="005B2F4F" w:rsidRDefault="006D4479" w:rsidP="00235809">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lang w:val="uk-UA"/>
        </w:rPr>
        <w:t>3)</w:t>
      </w:r>
      <w:r w:rsidR="00C74F24" w:rsidRPr="005B2F4F">
        <w:rPr>
          <w:rFonts w:ascii="Times New Roman" w:hAnsi="Times New Roman"/>
          <w:bCs/>
          <w:sz w:val="28"/>
          <w:szCs w:val="28"/>
          <w:lang w:val="uk-UA"/>
        </w:rPr>
        <w:t> </w:t>
      </w:r>
      <w:r w:rsidR="00716723" w:rsidRPr="005B2F4F">
        <w:rPr>
          <w:rFonts w:ascii="Times New Roman" w:hAnsi="Times New Roman"/>
          <w:bCs/>
          <w:sz w:val="28"/>
          <w:szCs w:val="28"/>
        </w:rPr>
        <w:t>деятельность кредитных потребительских кооперативов;</w:t>
      </w:r>
    </w:p>
    <w:p w:rsidR="00716723" w:rsidRPr="005B2F4F" w:rsidRDefault="006D4479" w:rsidP="00235809">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lang w:val="uk-UA"/>
        </w:rPr>
        <w:t>4)</w:t>
      </w:r>
      <w:r w:rsidR="00C74F24" w:rsidRPr="005B2F4F">
        <w:rPr>
          <w:rFonts w:ascii="Times New Roman" w:hAnsi="Times New Roman"/>
          <w:bCs/>
          <w:sz w:val="28"/>
          <w:szCs w:val="28"/>
          <w:lang w:val="uk-UA"/>
        </w:rPr>
        <w:t> </w:t>
      </w:r>
      <w:r w:rsidR="00716723" w:rsidRPr="005B2F4F">
        <w:rPr>
          <w:rFonts w:ascii="Times New Roman" w:hAnsi="Times New Roman"/>
          <w:bCs/>
          <w:sz w:val="28"/>
          <w:szCs w:val="28"/>
        </w:rPr>
        <w:t xml:space="preserve">деятельность </w:t>
      </w:r>
      <w:r w:rsidR="00716723" w:rsidRPr="005B2F4F">
        <w:rPr>
          <w:rFonts w:ascii="Times New Roman" w:hAnsi="Times New Roman"/>
          <w:sz w:val="28"/>
          <w:szCs w:val="28"/>
        </w:rPr>
        <w:t>сельскохозяйственных кредитных потребительских кооперативов;</w:t>
      </w:r>
    </w:p>
    <w:p w:rsidR="00716723" w:rsidRPr="005B2F4F" w:rsidRDefault="006D4479" w:rsidP="00235809">
      <w:pPr>
        <w:tabs>
          <w:tab w:val="left" w:pos="1134"/>
        </w:tabs>
        <w:spacing w:after="0"/>
        <w:ind w:firstLine="709"/>
        <w:jc w:val="both"/>
        <w:rPr>
          <w:rFonts w:ascii="Times New Roman" w:hAnsi="Times New Roman"/>
          <w:bCs/>
          <w:sz w:val="28"/>
          <w:szCs w:val="28"/>
        </w:rPr>
      </w:pPr>
      <w:r w:rsidRPr="005B2F4F">
        <w:rPr>
          <w:rFonts w:ascii="Times New Roman" w:hAnsi="Times New Roman"/>
          <w:bCs/>
          <w:sz w:val="28"/>
          <w:szCs w:val="28"/>
          <w:lang w:val="uk-UA"/>
        </w:rPr>
        <w:t>5)</w:t>
      </w:r>
      <w:r w:rsidR="00C74F24" w:rsidRPr="005B2F4F">
        <w:rPr>
          <w:rFonts w:ascii="Times New Roman" w:hAnsi="Times New Roman"/>
          <w:bCs/>
          <w:sz w:val="28"/>
          <w:szCs w:val="28"/>
          <w:lang w:val="uk-UA"/>
        </w:rPr>
        <w:t> </w:t>
      </w:r>
      <w:r w:rsidR="00311343" w:rsidRPr="005B2F4F">
        <w:rPr>
          <w:rFonts w:ascii="Times New Roman" w:hAnsi="Times New Roman"/>
          <w:bCs/>
          <w:sz w:val="28"/>
          <w:szCs w:val="28"/>
        </w:rPr>
        <w:t>деятельность ломбардов.</w:t>
      </w:r>
    </w:p>
    <w:p w:rsidR="003913D3" w:rsidRPr="005B2F4F" w:rsidRDefault="00C74F24" w:rsidP="0023580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3. </w:t>
      </w:r>
      <w:r w:rsidR="003913D3" w:rsidRPr="005B2F4F">
        <w:rPr>
          <w:rFonts w:ascii="Times New Roman" w:hAnsi="Times New Roman"/>
          <w:sz w:val="28"/>
          <w:szCs w:val="28"/>
        </w:rPr>
        <w:t>Государственны</w:t>
      </w:r>
      <w:r w:rsidR="00DB02BF" w:rsidRPr="005B2F4F">
        <w:rPr>
          <w:rFonts w:ascii="Times New Roman" w:hAnsi="Times New Roman"/>
          <w:sz w:val="28"/>
          <w:szCs w:val="28"/>
        </w:rPr>
        <w:t>й</w:t>
      </w:r>
      <w:r w:rsidR="003913D3" w:rsidRPr="005B2F4F">
        <w:rPr>
          <w:rFonts w:ascii="Times New Roman" w:hAnsi="Times New Roman"/>
          <w:sz w:val="28"/>
          <w:szCs w:val="28"/>
        </w:rPr>
        <w:t xml:space="preserve"> банк Луганской Народной Республики </w:t>
      </w:r>
      <w:r w:rsidR="00DB02BF" w:rsidRPr="005B2F4F">
        <w:rPr>
          <w:rFonts w:ascii="Times New Roman" w:hAnsi="Times New Roman"/>
          <w:sz w:val="28"/>
          <w:szCs w:val="28"/>
        </w:rPr>
        <w:t>осуществляет лицензирование страховой деятельности</w:t>
      </w:r>
      <w:r w:rsidR="003913D3" w:rsidRPr="005B2F4F">
        <w:rPr>
          <w:rFonts w:ascii="Times New Roman" w:hAnsi="Times New Roman"/>
          <w:sz w:val="28"/>
          <w:szCs w:val="28"/>
        </w:rPr>
        <w:t xml:space="preserve">. </w:t>
      </w:r>
      <w:proofErr w:type="spellStart"/>
      <w:r w:rsidR="00DB02BF" w:rsidRPr="005B2F4F">
        <w:rPr>
          <w:rFonts w:ascii="Times New Roman" w:hAnsi="Times New Roman"/>
          <w:sz w:val="28"/>
          <w:szCs w:val="28"/>
        </w:rPr>
        <w:t>Н</w:t>
      </w:r>
      <w:r w:rsidR="003913D3" w:rsidRPr="005B2F4F">
        <w:rPr>
          <w:rFonts w:ascii="Times New Roman" w:hAnsi="Times New Roman"/>
          <w:sz w:val="28"/>
          <w:szCs w:val="28"/>
        </w:rPr>
        <w:t>екредитные</w:t>
      </w:r>
      <w:proofErr w:type="spellEnd"/>
      <w:r w:rsidR="003913D3" w:rsidRPr="005B2F4F">
        <w:rPr>
          <w:rFonts w:ascii="Times New Roman" w:hAnsi="Times New Roman"/>
          <w:sz w:val="28"/>
          <w:szCs w:val="28"/>
        </w:rPr>
        <w:t xml:space="preserve"> финансовые организации</w:t>
      </w:r>
      <w:r w:rsidR="00DB02BF" w:rsidRPr="005B2F4F">
        <w:rPr>
          <w:rFonts w:ascii="Times New Roman" w:hAnsi="Times New Roman"/>
          <w:sz w:val="28"/>
          <w:szCs w:val="28"/>
        </w:rPr>
        <w:t>, не осуществляющие страховую деятельность</w:t>
      </w:r>
      <w:r w:rsidR="00311343" w:rsidRPr="005B2F4F">
        <w:rPr>
          <w:rFonts w:ascii="Times New Roman" w:hAnsi="Times New Roman"/>
          <w:sz w:val="28"/>
          <w:szCs w:val="28"/>
        </w:rPr>
        <w:t>,</w:t>
      </w:r>
      <w:r w:rsidR="003913D3" w:rsidRPr="005B2F4F">
        <w:rPr>
          <w:rFonts w:ascii="Times New Roman" w:hAnsi="Times New Roman"/>
          <w:sz w:val="28"/>
          <w:szCs w:val="28"/>
        </w:rPr>
        <w:t xml:space="preserve"> подлежат регистрации в государственном реестре </w:t>
      </w:r>
      <w:proofErr w:type="spellStart"/>
      <w:r w:rsidR="003913D3" w:rsidRPr="005B2F4F">
        <w:rPr>
          <w:rFonts w:ascii="Times New Roman" w:hAnsi="Times New Roman"/>
          <w:sz w:val="28"/>
          <w:szCs w:val="28"/>
        </w:rPr>
        <w:t>некредитных</w:t>
      </w:r>
      <w:proofErr w:type="spellEnd"/>
      <w:r w:rsidR="003913D3" w:rsidRPr="005B2F4F">
        <w:rPr>
          <w:rFonts w:ascii="Times New Roman" w:hAnsi="Times New Roman"/>
          <w:sz w:val="28"/>
          <w:szCs w:val="28"/>
        </w:rPr>
        <w:t xml:space="preserve"> финансовых организаций в порядке, определяемом Государственным банком Луганской Народной Республики.</w:t>
      </w:r>
    </w:p>
    <w:p w:rsidR="003913D3" w:rsidRPr="005B2F4F" w:rsidRDefault="003913D3" w:rsidP="00235809">
      <w:pPr>
        <w:spacing w:after="0"/>
        <w:ind w:firstLine="709"/>
        <w:jc w:val="both"/>
        <w:rPr>
          <w:rFonts w:ascii="Times New Roman" w:hAnsi="Times New Roman"/>
          <w:sz w:val="28"/>
          <w:szCs w:val="28"/>
        </w:rPr>
      </w:pPr>
      <w:r w:rsidRPr="005B2F4F">
        <w:rPr>
          <w:rFonts w:ascii="Times New Roman" w:hAnsi="Times New Roman"/>
          <w:sz w:val="28"/>
          <w:szCs w:val="28"/>
        </w:rPr>
        <w:t xml:space="preserve">Порядок лицензирования </w:t>
      </w:r>
      <w:r w:rsidR="00DB02BF" w:rsidRPr="005B2F4F">
        <w:rPr>
          <w:rFonts w:ascii="Times New Roman" w:hAnsi="Times New Roman"/>
          <w:sz w:val="28"/>
          <w:szCs w:val="28"/>
        </w:rPr>
        <w:t xml:space="preserve">страховой деятельности </w:t>
      </w:r>
      <w:r w:rsidRPr="005B2F4F">
        <w:rPr>
          <w:rFonts w:ascii="Times New Roman" w:hAnsi="Times New Roman"/>
          <w:sz w:val="28"/>
          <w:szCs w:val="28"/>
        </w:rPr>
        <w:t xml:space="preserve">определяется нормативными </w:t>
      </w:r>
      <w:r w:rsidR="00311343" w:rsidRPr="005B2F4F">
        <w:rPr>
          <w:rFonts w:ascii="Times New Roman" w:hAnsi="Times New Roman"/>
          <w:sz w:val="28"/>
          <w:szCs w:val="28"/>
        </w:rPr>
        <w:t xml:space="preserve">правовыми </w:t>
      </w:r>
      <w:r w:rsidRPr="005B2F4F">
        <w:rPr>
          <w:rFonts w:ascii="Times New Roman" w:hAnsi="Times New Roman"/>
          <w:sz w:val="28"/>
          <w:szCs w:val="28"/>
        </w:rPr>
        <w:t>актами Государственного банка Луганской Народной Республики.</w:t>
      </w:r>
    </w:p>
    <w:p w:rsidR="008E6303" w:rsidRPr="005B2F4F" w:rsidRDefault="00235809" w:rsidP="00235809">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4. </w:t>
      </w:r>
      <w:proofErr w:type="gramStart"/>
      <w:r w:rsidR="008E6303" w:rsidRPr="005B2F4F">
        <w:rPr>
          <w:rFonts w:ascii="Times New Roman" w:hAnsi="Times New Roman"/>
          <w:sz w:val="28"/>
          <w:szCs w:val="28"/>
        </w:rPr>
        <w:t xml:space="preserve">Целями регулирования, контроля и надзора за </w:t>
      </w:r>
      <w:proofErr w:type="spellStart"/>
      <w:r w:rsidR="008E6303" w:rsidRPr="005B2F4F">
        <w:rPr>
          <w:rFonts w:ascii="Times New Roman" w:hAnsi="Times New Roman"/>
          <w:sz w:val="28"/>
          <w:szCs w:val="28"/>
        </w:rPr>
        <w:t>некредитными</w:t>
      </w:r>
      <w:proofErr w:type="spellEnd"/>
      <w:r w:rsidR="008E6303" w:rsidRPr="005B2F4F">
        <w:rPr>
          <w:rFonts w:ascii="Times New Roman" w:hAnsi="Times New Roman"/>
          <w:sz w:val="28"/>
          <w:szCs w:val="28"/>
        </w:rPr>
        <w:t xml:space="preserve"> финансовыми организациями являются обеспечение устойчивого развития финансового рынка Луганской Народной Республики, эффективное управление рисками, возникающими на финансовых рынках, в том числе оперативное выявление и противодействие кризисным ситуациям, защита прав и законных интересов инвесторов на финансовых рынках, потребителей финансовых услуг (за исключением потребителей банковских услуг).</w:t>
      </w:r>
      <w:proofErr w:type="gramEnd"/>
      <w:r w:rsidR="008E6303" w:rsidRPr="005B2F4F">
        <w:rPr>
          <w:rFonts w:ascii="Times New Roman" w:hAnsi="Times New Roman"/>
          <w:sz w:val="28"/>
          <w:szCs w:val="28"/>
        </w:rPr>
        <w:t xml:space="preserve"> Государственный банк Луганской Народной Республики не вмешивается в оперативную деятельность </w:t>
      </w:r>
      <w:proofErr w:type="spellStart"/>
      <w:r w:rsidR="008E6303" w:rsidRPr="005B2F4F">
        <w:rPr>
          <w:rFonts w:ascii="Times New Roman" w:hAnsi="Times New Roman"/>
          <w:sz w:val="28"/>
          <w:szCs w:val="28"/>
        </w:rPr>
        <w:t>некредитных</w:t>
      </w:r>
      <w:proofErr w:type="spellEnd"/>
      <w:r w:rsidR="008E6303" w:rsidRPr="005B2F4F">
        <w:rPr>
          <w:rFonts w:ascii="Times New Roman" w:hAnsi="Times New Roman"/>
          <w:sz w:val="28"/>
          <w:szCs w:val="28"/>
        </w:rPr>
        <w:t xml:space="preserve"> финансовых организаций, за исключением случаев, предусмотренных законодательством Луганской Народной Республики.</w:t>
      </w:r>
    </w:p>
    <w:p w:rsidR="008E6303" w:rsidRPr="005B2F4F" w:rsidRDefault="00304318" w:rsidP="00235809">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235809" w:rsidRPr="005B2F4F">
        <w:rPr>
          <w:rFonts w:ascii="Times New Roman" w:hAnsi="Times New Roman"/>
          <w:b/>
          <w:bCs/>
          <w:sz w:val="28"/>
          <w:szCs w:val="28"/>
          <w:lang w:val="uk-UA"/>
        </w:rPr>
        <w:t> </w:t>
      </w:r>
      <w:r w:rsidR="00873648" w:rsidRPr="005B2F4F">
        <w:rPr>
          <w:rFonts w:ascii="Times New Roman" w:hAnsi="Times New Roman"/>
          <w:b/>
          <w:bCs/>
          <w:sz w:val="28"/>
          <w:szCs w:val="28"/>
        </w:rPr>
        <w:t>87</w:t>
      </w:r>
    </w:p>
    <w:p w:rsidR="003913D3" w:rsidRPr="005B2F4F" w:rsidRDefault="00235809" w:rsidP="0023580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Регулирующие, контрольные и надзорные функции Государственного банка Луганской Народной Республики в сфере финансовых рынков, установленные настоящим Законом и иным законодательством Луганской Народной Республики, осуществляются через действующий на постоянной основе орган – Комитет финансового надзора, объединяющий руководителей структурных подразделений Государственного банка Луганской Народной Республики, обеспечивающих выполнение его надзорных функций. Комитет финансового надзора принимает решения по основным вопросам регулирования, контроля и надзора в сфере финансовых рынков</w:t>
      </w:r>
      <w:r w:rsidR="003913D3" w:rsidRPr="005B2F4F">
        <w:rPr>
          <w:rFonts w:ascii="Times New Roman" w:hAnsi="Times New Roman"/>
          <w:sz w:val="28"/>
          <w:szCs w:val="28"/>
        </w:rPr>
        <w:t xml:space="preserve">, в том числе о выдаче, отзыве лицензий, регистрации, аннулировании регистрации </w:t>
      </w:r>
      <w:proofErr w:type="spellStart"/>
      <w:r w:rsidR="003913D3" w:rsidRPr="005B2F4F">
        <w:rPr>
          <w:rFonts w:ascii="Times New Roman" w:hAnsi="Times New Roman"/>
          <w:sz w:val="28"/>
          <w:szCs w:val="28"/>
        </w:rPr>
        <w:t>некредитных</w:t>
      </w:r>
      <w:proofErr w:type="spellEnd"/>
      <w:r w:rsidR="003913D3" w:rsidRPr="005B2F4F">
        <w:rPr>
          <w:rFonts w:ascii="Times New Roman" w:hAnsi="Times New Roman"/>
          <w:sz w:val="28"/>
          <w:szCs w:val="28"/>
        </w:rPr>
        <w:t xml:space="preserve"> финансовых организаций.</w:t>
      </w:r>
    </w:p>
    <w:p w:rsidR="008E6303" w:rsidRPr="005B2F4F" w:rsidRDefault="00235809" w:rsidP="00235809">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2. </w:t>
      </w:r>
      <w:r w:rsidR="008E6303" w:rsidRPr="005B2F4F">
        <w:rPr>
          <w:rFonts w:ascii="Times New Roman" w:hAnsi="Times New Roman"/>
          <w:sz w:val="28"/>
          <w:szCs w:val="28"/>
        </w:rPr>
        <w:t>Положение о Комитете финансового</w:t>
      </w:r>
      <w:r w:rsidR="00304318" w:rsidRPr="005B2F4F">
        <w:rPr>
          <w:rFonts w:ascii="Times New Roman" w:hAnsi="Times New Roman"/>
          <w:sz w:val="28"/>
          <w:szCs w:val="28"/>
        </w:rPr>
        <w:t xml:space="preserve"> </w:t>
      </w:r>
      <w:r w:rsidR="008E6303" w:rsidRPr="005B2F4F">
        <w:rPr>
          <w:rFonts w:ascii="Times New Roman" w:hAnsi="Times New Roman"/>
          <w:sz w:val="28"/>
          <w:szCs w:val="28"/>
        </w:rPr>
        <w:t>надзора и его структура утверждаются Правлением. Руководитель Комитета финансового надзора назначается Председателем Государственного банка Луганской Народной Республики из числа членов Правления.</w:t>
      </w:r>
    </w:p>
    <w:p w:rsidR="008E6303" w:rsidRPr="005B2F4F" w:rsidRDefault="00953700" w:rsidP="00235809">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235809" w:rsidRPr="005B2F4F">
        <w:rPr>
          <w:rFonts w:ascii="Times New Roman" w:hAnsi="Times New Roman"/>
          <w:b/>
          <w:bCs/>
          <w:sz w:val="28"/>
          <w:szCs w:val="28"/>
          <w:lang w:val="uk-UA"/>
        </w:rPr>
        <w:t> </w:t>
      </w:r>
      <w:r w:rsidR="00873648" w:rsidRPr="005B2F4F">
        <w:rPr>
          <w:rFonts w:ascii="Times New Roman" w:hAnsi="Times New Roman"/>
          <w:b/>
          <w:bCs/>
          <w:sz w:val="28"/>
          <w:szCs w:val="28"/>
        </w:rPr>
        <w:t>88</w:t>
      </w:r>
    </w:p>
    <w:p w:rsidR="008E6303" w:rsidRPr="005B2F4F" w:rsidRDefault="008E6303" w:rsidP="00235809">
      <w:pPr>
        <w:ind w:firstLine="709"/>
        <w:jc w:val="both"/>
        <w:rPr>
          <w:rFonts w:ascii="Times New Roman" w:hAnsi="Times New Roman"/>
          <w:sz w:val="28"/>
          <w:szCs w:val="28"/>
        </w:rPr>
      </w:pPr>
      <w:r w:rsidRPr="005B2F4F">
        <w:rPr>
          <w:rFonts w:ascii="Times New Roman" w:hAnsi="Times New Roman"/>
          <w:sz w:val="28"/>
          <w:szCs w:val="28"/>
        </w:rPr>
        <w:t xml:space="preserve">Государственный банк Луганской Народной Республики устанавливает требования к собственным средствам (капиталу) или чистым активам </w:t>
      </w:r>
      <w:proofErr w:type="spellStart"/>
      <w:r w:rsidRPr="005B2F4F">
        <w:rPr>
          <w:rFonts w:ascii="Times New Roman" w:hAnsi="Times New Roman"/>
          <w:sz w:val="28"/>
          <w:szCs w:val="28"/>
        </w:rPr>
        <w:t>некредитных</w:t>
      </w:r>
      <w:proofErr w:type="spellEnd"/>
      <w:r w:rsidRPr="005B2F4F">
        <w:rPr>
          <w:rFonts w:ascii="Times New Roman" w:hAnsi="Times New Roman"/>
          <w:sz w:val="28"/>
          <w:szCs w:val="28"/>
        </w:rPr>
        <w:t xml:space="preserve"> финансовых организаций, обязательные (финансовые, экономические) нормативы, а также иные требования в соответствии с законодательством Луганской Народной Республики, регулирующим деятельность соответствующих организаций.</w:t>
      </w:r>
    </w:p>
    <w:p w:rsidR="008E6303" w:rsidRPr="005B2F4F" w:rsidRDefault="008E6303" w:rsidP="00235809">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235809" w:rsidRPr="005B2F4F">
        <w:rPr>
          <w:rFonts w:ascii="Times New Roman" w:hAnsi="Times New Roman"/>
          <w:b/>
          <w:bCs/>
          <w:sz w:val="28"/>
          <w:szCs w:val="28"/>
          <w:lang w:val="uk-UA"/>
        </w:rPr>
        <w:t> </w:t>
      </w:r>
      <w:r w:rsidR="00873648" w:rsidRPr="005B2F4F">
        <w:rPr>
          <w:rFonts w:ascii="Times New Roman" w:hAnsi="Times New Roman"/>
          <w:b/>
          <w:bCs/>
          <w:sz w:val="28"/>
          <w:szCs w:val="28"/>
        </w:rPr>
        <w:t>89</w:t>
      </w:r>
    </w:p>
    <w:p w:rsidR="008E6303" w:rsidRPr="005B2F4F" w:rsidRDefault="00235809" w:rsidP="0023580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 xml:space="preserve">Государственный банк Луганской Народной Республики проводит проверки деятельности </w:t>
      </w:r>
      <w:proofErr w:type="spellStart"/>
      <w:r w:rsidR="008E6303" w:rsidRPr="005B2F4F">
        <w:rPr>
          <w:rFonts w:ascii="Times New Roman" w:hAnsi="Times New Roman"/>
          <w:sz w:val="28"/>
          <w:szCs w:val="28"/>
        </w:rPr>
        <w:t>некредитных</w:t>
      </w:r>
      <w:proofErr w:type="spellEnd"/>
      <w:r w:rsidR="008E6303" w:rsidRPr="005B2F4F">
        <w:rPr>
          <w:rFonts w:ascii="Times New Roman" w:hAnsi="Times New Roman"/>
          <w:sz w:val="28"/>
          <w:szCs w:val="28"/>
        </w:rPr>
        <w:t xml:space="preserve"> финансовых организаций, направляет </w:t>
      </w:r>
      <w:proofErr w:type="spellStart"/>
      <w:r w:rsidR="008E6303" w:rsidRPr="005B2F4F">
        <w:rPr>
          <w:rFonts w:ascii="Times New Roman" w:hAnsi="Times New Roman"/>
          <w:sz w:val="28"/>
          <w:szCs w:val="28"/>
        </w:rPr>
        <w:t>некредитным</w:t>
      </w:r>
      <w:proofErr w:type="spellEnd"/>
      <w:r w:rsidR="008E6303" w:rsidRPr="005B2F4F">
        <w:rPr>
          <w:rFonts w:ascii="Times New Roman" w:hAnsi="Times New Roman"/>
          <w:sz w:val="28"/>
          <w:szCs w:val="28"/>
        </w:rPr>
        <w:t xml:space="preserve"> финансовым организациям обязательные для исполнения предписания, а также применяет к </w:t>
      </w:r>
      <w:proofErr w:type="spellStart"/>
      <w:r w:rsidR="008E6303" w:rsidRPr="005B2F4F">
        <w:rPr>
          <w:rFonts w:ascii="Times New Roman" w:hAnsi="Times New Roman"/>
          <w:sz w:val="28"/>
          <w:szCs w:val="28"/>
        </w:rPr>
        <w:t>некредитным</w:t>
      </w:r>
      <w:proofErr w:type="spellEnd"/>
      <w:r w:rsidR="008E6303" w:rsidRPr="005B2F4F">
        <w:rPr>
          <w:rFonts w:ascii="Times New Roman" w:hAnsi="Times New Roman"/>
          <w:sz w:val="28"/>
          <w:szCs w:val="28"/>
        </w:rPr>
        <w:t xml:space="preserve"> финансовым организациям </w:t>
      </w:r>
      <w:r w:rsidR="006D4479" w:rsidRPr="005B2F4F">
        <w:rPr>
          <w:rFonts w:ascii="Times New Roman" w:hAnsi="Times New Roman"/>
          <w:sz w:val="28"/>
          <w:szCs w:val="28"/>
        </w:rPr>
        <w:t>иные меры</w:t>
      </w:r>
      <w:r w:rsidR="006D4479" w:rsidRPr="005B2F4F">
        <w:rPr>
          <w:rFonts w:ascii="Times New Roman" w:hAnsi="Times New Roman"/>
          <w:sz w:val="28"/>
          <w:szCs w:val="28"/>
          <w:lang w:val="uk-UA"/>
        </w:rPr>
        <w:t xml:space="preserve">, </w:t>
      </w:r>
      <w:r w:rsidR="008E6303" w:rsidRPr="005B2F4F">
        <w:rPr>
          <w:rFonts w:ascii="Times New Roman" w:hAnsi="Times New Roman"/>
          <w:sz w:val="28"/>
          <w:szCs w:val="28"/>
        </w:rPr>
        <w:t>предусмотренные законодательством Луганской Народной Республики.</w:t>
      </w:r>
    </w:p>
    <w:p w:rsidR="008E6303" w:rsidRPr="005B2F4F" w:rsidRDefault="00235809" w:rsidP="0023580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r w:rsidR="008E6303" w:rsidRPr="005B2F4F">
        <w:rPr>
          <w:rFonts w:ascii="Times New Roman" w:hAnsi="Times New Roman"/>
          <w:sz w:val="28"/>
          <w:szCs w:val="28"/>
        </w:rPr>
        <w:t>Порядок проведения проверок, в том числе определение обязанностей проверяемых лиц по содействию в проведении проверок, и порядок применения иных мер устанавливаются нормативными правовыми актами Государственного банка Луганской Народной Республики.</w:t>
      </w:r>
    </w:p>
    <w:p w:rsidR="008E6303" w:rsidRPr="005B2F4F" w:rsidRDefault="00235809" w:rsidP="00235809">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3. </w:t>
      </w:r>
      <w:r w:rsidR="008E6303" w:rsidRPr="005B2F4F">
        <w:rPr>
          <w:rFonts w:ascii="Times New Roman" w:hAnsi="Times New Roman"/>
          <w:sz w:val="28"/>
          <w:szCs w:val="28"/>
        </w:rPr>
        <w:t>Проверки могут осуществляться уполномоченными представителями (служащими) Государственного банка Луганской Народной Республики, по поручению Государственного банка Луганской Народной Республики – аудиторскими организациями, а также по поручению Комитета финансового надзора</w:t>
      </w:r>
      <w:r w:rsidR="00166DE9" w:rsidRPr="005B2F4F">
        <w:rPr>
          <w:rFonts w:ascii="Times New Roman" w:hAnsi="Times New Roman"/>
          <w:sz w:val="28"/>
          <w:szCs w:val="28"/>
          <w:lang w:val="uk-UA"/>
        </w:rPr>
        <w:t> – </w:t>
      </w:r>
      <w:r w:rsidR="008E6303" w:rsidRPr="005B2F4F">
        <w:rPr>
          <w:rFonts w:ascii="Times New Roman" w:hAnsi="Times New Roman"/>
          <w:sz w:val="28"/>
          <w:szCs w:val="28"/>
        </w:rPr>
        <w:t>саморегулируемыми организациями.</w:t>
      </w:r>
    </w:p>
    <w:p w:rsidR="008E6303" w:rsidRPr="005B2F4F" w:rsidRDefault="00953700" w:rsidP="00235809">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235809" w:rsidRPr="005B2F4F">
        <w:rPr>
          <w:rFonts w:ascii="Times New Roman" w:hAnsi="Times New Roman"/>
          <w:b/>
          <w:bCs/>
          <w:sz w:val="28"/>
          <w:szCs w:val="28"/>
          <w:lang w:val="uk-UA"/>
        </w:rPr>
        <w:t> </w:t>
      </w:r>
      <w:r w:rsidR="00873648" w:rsidRPr="005B2F4F">
        <w:rPr>
          <w:rFonts w:ascii="Times New Roman" w:hAnsi="Times New Roman"/>
          <w:b/>
          <w:bCs/>
          <w:sz w:val="28"/>
          <w:szCs w:val="28"/>
        </w:rPr>
        <w:t>90</w:t>
      </w:r>
    </w:p>
    <w:p w:rsidR="008E6303" w:rsidRPr="005B2F4F" w:rsidRDefault="008E6303" w:rsidP="00235809">
      <w:pPr>
        <w:ind w:firstLine="709"/>
        <w:jc w:val="both"/>
        <w:rPr>
          <w:rFonts w:ascii="Times New Roman" w:hAnsi="Times New Roman"/>
          <w:sz w:val="28"/>
          <w:szCs w:val="28"/>
        </w:rPr>
      </w:pPr>
      <w:r w:rsidRPr="005B2F4F">
        <w:rPr>
          <w:rFonts w:ascii="Times New Roman" w:hAnsi="Times New Roman"/>
          <w:sz w:val="28"/>
          <w:szCs w:val="28"/>
        </w:rPr>
        <w:t xml:space="preserve">Государственный банк Луганской Народной Республики устанавливает обязательные для </w:t>
      </w:r>
      <w:proofErr w:type="spellStart"/>
      <w:r w:rsidRPr="005B2F4F">
        <w:rPr>
          <w:rFonts w:ascii="Times New Roman" w:hAnsi="Times New Roman"/>
          <w:sz w:val="28"/>
          <w:szCs w:val="28"/>
        </w:rPr>
        <w:t>некредитных</w:t>
      </w:r>
      <w:proofErr w:type="spellEnd"/>
      <w:r w:rsidRPr="005B2F4F">
        <w:rPr>
          <w:rFonts w:ascii="Times New Roman" w:hAnsi="Times New Roman"/>
          <w:sz w:val="28"/>
          <w:szCs w:val="28"/>
        </w:rPr>
        <w:t xml:space="preserve"> финансовых организаций сроки и порядок составления и представления отчетности, а также другой информации, предусмотренной законодательством Луганской Народной Республики.</w:t>
      </w:r>
    </w:p>
    <w:p w:rsidR="008E6303" w:rsidRPr="005B2F4F" w:rsidRDefault="00953700" w:rsidP="00235809">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235809" w:rsidRPr="005B2F4F">
        <w:rPr>
          <w:rFonts w:ascii="Times New Roman" w:hAnsi="Times New Roman"/>
          <w:b/>
          <w:bCs/>
          <w:sz w:val="28"/>
          <w:szCs w:val="28"/>
          <w:lang w:val="uk-UA"/>
        </w:rPr>
        <w:t> </w:t>
      </w:r>
      <w:r w:rsidR="00873648" w:rsidRPr="005B2F4F">
        <w:rPr>
          <w:rFonts w:ascii="Times New Roman" w:hAnsi="Times New Roman"/>
          <w:b/>
          <w:bCs/>
          <w:sz w:val="28"/>
          <w:szCs w:val="28"/>
        </w:rPr>
        <w:t>91</w:t>
      </w:r>
    </w:p>
    <w:p w:rsidR="008E6303" w:rsidRPr="005B2F4F" w:rsidRDefault="00235809" w:rsidP="0023580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 xml:space="preserve">Государственный банк Луганской Народной Республики в установленном им порядке ведет базы данных о </w:t>
      </w:r>
      <w:proofErr w:type="spellStart"/>
      <w:r w:rsidR="008E6303" w:rsidRPr="005B2F4F">
        <w:rPr>
          <w:rFonts w:ascii="Times New Roman" w:hAnsi="Times New Roman"/>
          <w:sz w:val="28"/>
          <w:szCs w:val="28"/>
        </w:rPr>
        <w:t>некредитных</w:t>
      </w:r>
      <w:proofErr w:type="spellEnd"/>
      <w:r w:rsidR="008E6303" w:rsidRPr="005B2F4F">
        <w:rPr>
          <w:rFonts w:ascii="Times New Roman" w:hAnsi="Times New Roman"/>
          <w:sz w:val="28"/>
          <w:szCs w:val="28"/>
        </w:rPr>
        <w:t xml:space="preserve"> финансовых организациях, их должностных лицах и иных лицах, в отношении которых получает персональные данные, в рамках реализации возложенных на него функций.</w:t>
      </w:r>
    </w:p>
    <w:p w:rsidR="008E6303" w:rsidRPr="005B2F4F" w:rsidRDefault="00235809" w:rsidP="0023580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proofErr w:type="gramStart"/>
      <w:r w:rsidR="008E6303" w:rsidRPr="005B2F4F">
        <w:rPr>
          <w:rFonts w:ascii="Times New Roman" w:hAnsi="Times New Roman"/>
          <w:sz w:val="28"/>
          <w:szCs w:val="28"/>
        </w:rPr>
        <w:t xml:space="preserve">Государственный банк Луганской Народной Республики в установленном им порядке вправе запрашивать и получать на безвозмездной основе от исполнительных органов государственной власти, их территориальных органов и иных лиц необходимую информацию, в отношении которой установлены требования, обеспечивающие ее конфиденциальность, в том числе информацию, содержащую персональные данные и касающуюся деятельности </w:t>
      </w:r>
      <w:proofErr w:type="spellStart"/>
      <w:r w:rsidR="008E6303" w:rsidRPr="005B2F4F">
        <w:rPr>
          <w:rFonts w:ascii="Times New Roman" w:hAnsi="Times New Roman"/>
          <w:sz w:val="28"/>
          <w:szCs w:val="28"/>
        </w:rPr>
        <w:t>некр</w:t>
      </w:r>
      <w:r w:rsidR="008B7D4B" w:rsidRPr="005B2F4F">
        <w:rPr>
          <w:rFonts w:ascii="Times New Roman" w:hAnsi="Times New Roman"/>
          <w:sz w:val="28"/>
          <w:szCs w:val="28"/>
        </w:rPr>
        <w:t>едитных</w:t>
      </w:r>
      <w:proofErr w:type="spellEnd"/>
      <w:r w:rsidR="008B7D4B" w:rsidRPr="005B2F4F">
        <w:rPr>
          <w:rFonts w:ascii="Times New Roman" w:hAnsi="Times New Roman"/>
          <w:sz w:val="28"/>
          <w:szCs w:val="28"/>
        </w:rPr>
        <w:t xml:space="preserve"> финансовых организаций, </w:t>
      </w:r>
      <w:r w:rsidR="008E6303" w:rsidRPr="005B2F4F">
        <w:rPr>
          <w:rFonts w:ascii="Times New Roman" w:hAnsi="Times New Roman"/>
          <w:sz w:val="28"/>
          <w:szCs w:val="28"/>
        </w:rPr>
        <w:t>их руководителей, учредителей (участников), и в установленном им порядке осуществлять</w:t>
      </w:r>
      <w:proofErr w:type="gramEnd"/>
      <w:r w:rsidR="008E6303" w:rsidRPr="005B2F4F">
        <w:rPr>
          <w:rFonts w:ascii="Times New Roman" w:hAnsi="Times New Roman"/>
          <w:sz w:val="28"/>
          <w:szCs w:val="28"/>
        </w:rPr>
        <w:t xml:space="preserve"> действия по обработке перс</w:t>
      </w:r>
      <w:r w:rsidR="00284D85" w:rsidRPr="005B2F4F">
        <w:rPr>
          <w:rFonts w:ascii="Times New Roman" w:hAnsi="Times New Roman"/>
          <w:sz w:val="28"/>
          <w:szCs w:val="28"/>
        </w:rPr>
        <w:t>ональных данных, предусмотренных</w:t>
      </w:r>
      <w:r w:rsidR="008E6303" w:rsidRPr="005B2F4F">
        <w:rPr>
          <w:rFonts w:ascii="Times New Roman" w:hAnsi="Times New Roman"/>
          <w:sz w:val="28"/>
          <w:szCs w:val="28"/>
        </w:rPr>
        <w:t xml:space="preserve"> законодательством Луганской Народной Республики в сфере защиты персональных данных, и проводить проверку достоверности указанных данных.</w:t>
      </w:r>
    </w:p>
    <w:p w:rsidR="00873648" w:rsidRPr="005B2F4F" w:rsidRDefault="00235809" w:rsidP="00873648">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3. </w:t>
      </w:r>
      <w:r w:rsidR="008E6303" w:rsidRPr="005B2F4F">
        <w:rPr>
          <w:rFonts w:ascii="Times New Roman" w:hAnsi="Times New Roman"/>
          <w:sz w:val="28"/>
          <w:szCs w:val="28"/>
        </w:rPr>
        <w:t>Лицо вправе направить в Государственный банк Луганской Народной Республики запрос о предоставлении информации о наличии (отсутствии) сведений о нем в указанных базах данных. Форма запроса, перечень прилагаемых к нему документов и сведений и порядок их направления устанавливаются Государственным банком Луганской Народной Республики. Государственный банк Луганской Народной Республики в течение семи рабочих дней со дня получения данного запроса рассматривает его и направляет ответ, содержащий запрашиваемую информацию, в установленном им порядке.</w:t>
      </w:r>
    </w:p>
    <w:p w:rsidR="00873648" w:rsidRPr="005B2F4F" w:rsidRDefault="00953700" w:rsidP="00873648">
      <w:pPr>
        <w:tabs>
          <w:tab w:val="left" w:pos="1134"/>
        </w:tabs>
        <w:ind w:firstLine="709"/>
        <w:jc w:val="both"/>
        <w:rPr>
          <w:rFonts w:ascii="Times New Roman" w:hAnsi="Times New Roman"/>
          <w:sz w:val="28"/>
          <w:szCs w:val="28"/>
        </w:rPr>
      </w:pPr>
      <w:r w:rsidRPr="005B2F4F">
        <w:rPr>
          <w:rFonts w:ascii="Times New Roman" w:hAnsi="Times New Roman"/>
          <w:b/>
          <w:bCs/>
          <w:sz w:val="28"/>
          <w:szCs w:val="28"/>
        </w:rPr>
        <w:t>Статья</w:t>
      </w:r>
      <w:r w:rsidR="00235809" w:rsidRPr="005B2F4F">
        <w:rPr>
          <w:rFonts w:ascii="Times New Roman" w:hAnsi="Times New Roman"/>
          <w:b/>
          <w:bCs/>
          <w:sz w:val="28"/>
          <w:szCs w:val="28"/>
          <w:lang w:val="uk-UA"/>
        </w:rPr>
        <w:t> </w:t>
      </w:r>
      <w:r w:rsidR="00873648" w:rsidRPr="005B2F4F">
        <w:rPr>
          <w:rFonts w:ascii="Times New Roman" w:hAnsi="Times New Roman"/>
          <w:b/>
          <w:bCs/>
          <w:sz w:val="28"/>
          <w:szCs w:val="28"/>
        </w:rPr>
        <w:t>92</w:t>
      </w:r>
    </w:p>
    <w:p w:rsidR="00CC0508" w:rsidRPr="005B2F4F" w:rsidRDefault="008E6303" w:rsidP="00873648">
      <w:pPr>
        <w:tabs>
          <w:tab w:val="left" w:pos="1134"/>
        </w:tabs>
        <w:ind w:firstLine="709"/>
        <w:jc w:val="both"/>
        <w:rPr>
          <w:rFonts w:ascii="Times New Roman" w:hAnsi="Times New Roman"/>
          <w:sz w:val="28"/>
          <w:szCs w:val="28"/>
        </w:rPr>
      </w:pPr>
      <w:proofErr w:type="gramStart"/>
      <w:r w:rsidRPr="005B2F4F">
        <w:rPr>
          <w:rFonts w:ascii="Times New Roman" w:hAnsi="Times New Roman"/>
          <w:sz w:val="28"/>
          <w:szCs w:val="28"/>
        </w:rPr>
        <w:t xml:space="preserve">При неисполнении </w:t>
      </w:r>
      <w:proofErr w:type="spellStart"/>
      <w:r w:rsidRPr="005B2F4F">
        <w:rPr>
          <w:rFonts w:ascii="Times New Roman" w:hAnsi="Times New Roman"/>
          <w:sz w:val="28"/>
          <w:szCs w:val="28"/>
        </w:rPr>
        <w:t>некредитной</w:t>
      </w:r>
      <w:proofErr w:type="spellEnd"/>
      <w:r w:rsidRPr="005B2F4F">
        <w:rPr>
          <w:rFonts w:ascii="Times New Roman" w:hAnsi="Times New Roman"/>
          <w:sz w:val="28"/>
          <w:szCs w:val="28"/>
        </w:rPr>
        <w:t xml:space="preserve"> финансовой организацией в срок, установленный требованием (предписанием) Государственного банка Луганской Народной Республики, обязывающим ее устранить нарушения, связанные с представлением и</w:t>
      </w:r>
      <w:r w:rsidR="005D2A42" w:rsidRPr="005B2F4F">
        <w:rPr>
          <w:rFonts w:ascii="Times New Roman" w:hAnsi="Times New Roman"/>
          <w:sz w:val="28"/>
          <w:szCs w:val="28"/>
        </w:rPr>
        <w:t> / </w:t>
      </w:r>
      <w:r w:rsidRPr="005B2F4F">
        <w:rPr>
          <w:rFonts w:ascii="Times New Roman" w:hAnsi="Times New Roman"/>
          <w:sz w:val="28"/>
          <w:szCs w:val="28"/>
        </w:rPr>
        <w:t>или публикацией (раскрытием) отчетности, и при обоснованных предположениях о наличии деяний, предусмотренных статьей 195 Уголовного кодекса Луганской Народной Республики, Государственный банк Луганской Народной Республики обязан в течение трех рабочих дней со дня выявления указанных обстоятельств направить материалы</w:t>
      </w:r>
      <w:proofErr w:type="gramEnd"/>
      <w:r w:rsidRPr="005B2F4F">
        <w:rPr>
          <w:rFonts w:ascii="Times New Roman" w:hAnsi="Times New Roman"/>
          <w:sz w:val="28"/>
          <w:szCs w:val="28"/>
        </w:rPr>
        <w:t xml:space="preserve"> в следственные органы, уполномоченные производить предварительное следствие по уголовным делам о преступлениях, предусмотренных статьей 195 Уголовного кодекса Луганской Народной Республики, для решения вопроса о возбуждении уголовного дела.</w:t>
      </w:r>
    </w:p>
    <w:p w:rsidR="008E6303" w:rsidRPr="005B2F4F" w:rsidRDefault="00304318" w:rsidP="0052793D">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52793D" w:rsidRPr="005B2F4F">
        <w:rPr>
          <w:rFonts w:ascii="Times New Roman" w:hAnsi="Times New Roman"/>
          <w:b/>
          <w:bCs/>
          <w:sz w:val="28"/>
          <w:szCs w:val="28"/>
          <w:lang w:val="uk-UA"/>
        </w:rPr>
        <w:t> </w:t>
      </w:r>
      <w:r w:rsidR="00873648" w:rsidRPr="005B2F4F">
        <w:rPr>
          <w:rFonts w:ascii="Times New Roman" w:hAnsi="Times New Roman"/>
          <w:b/>
          <w:bCs/>
          <w:sz w:val="28"/>
          <w:szCs w:val="28"/>
        </w:rPr>
        <w:t>93</w:t>
      </w:r>
    </w:p>
    <w:p w:rsidR="008E6303" w:rsidRPr="005B2F4F" w:rsidRDefault="0052793D" w:rsidP="0052793D">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 xml:space="preserve">Государственный банк Луганской Народной Республики взаимодействует с </w:t>
      </w:r>
      <w:proofErr w:type="spellStart"/>
      <w:r w:rsidR="008E6303" w:rsidRPr="005B2F4F">
        <w:rPr>
          <w:rFonts w:ascii="Times New Roman" w:hAnsi="Times New Roman"/>
          <w:sz w:val="28"/>
          <w:szCs w:val="28"/>
        </w:rPr>
        <w:t>некредитными</w:t>
      </w:r>
      <w:proofErr w:type="spellEnd"/>
      <w:r w:rsidR="008E6303" w:rsidRPr="005B2F4F">
        <w:rPr>
          <w:rFonts w:ascii="Times New Roman" w:hAnsi="Times New Roman"/>
          <w:sz w:val="28"/>
          <w:szCs w:val="28"/>
        </w:rPr>
        <w:t xml:space="preserve"> финансовыми организациями посредством информационных ресурсов, размещенных на официальном сайте Государственного банка Луганской Народной Республики в информаци</w:t>
      </w:r>
      <w:r w:rsidR="00B74F40" w:rsidRPr="005B2F4F">
        <w:rPr>
          <w:rFonts w:ascii="Times New Roman" w:hAnsi="Times New Roman"/>
          <w:sz w:val="28"/>
          <w:szCs w:val="28"/>
        </w:rPr>
        <w:t xml:space="preserve">онно-телекоммуникационной сети </w:t>
      </w:r>
      <w:r w:rsidR="008307E2" w:rsidRPr="005B2F4F">
        <w:rPr>
          <w:rFonts w:ascii="Times New Roman" w:hAnsi="Times New Roman"/>
          <w:sz w:val="28"/>
          <w:szCs w:val="28"/>
        </w:rPr>
        <w:t>«Интернет»</w:t>
      </w:r>
      <w:r w:rsidR="008E6303" w:rsidRPr="005B2F4F">
        <w:rPr>
          <w:rFonts w:ascii="Times New Roman" w:hAnsi="Times New Roman"/>
          <w:sz w:val="28"/>
          <w:szCs w:val="28"/>
        </w:rPr>
        <w:t>.</w:t>
      </w:r>
    </w:p>
    <w:p w:rsidR="008E6303" w:rsidRPr="005B2F4F" w:rsidRDefault="0052793D" w:rsidP="0052793D">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r w:rsidR="008E6303" w:rsidRPr="005B2F4F">
        <w:rPr>
          <w:rFonts w:ascii="Times New Roman" w:hAnsi="Times New Roman"/>
          <w:sz w:val="28"/>
          <w:szCs w:val="28"/>
        </w:rPr>
        <w:t xml:space="preserve">Порядок взаимодействия Государственного банка Луганской Народной Республики с </w:t>
      </w:r>
      <w:r w:rsidR="00AC4B50" w:rsidRPr="005B2F4F">
        <w:rPr>
          <w:rFonts w:ascii="Times New Roman" w:hAnsi="Times New Roman"/>
          <w:sz w:val="28"/>
          <w:szCs w:val="28"/>
        </w:rPr>
        <w:t xml:space="preserve">юридическими </w:t>
      </w:r>
      <w:r w:rsidR="008E6303" w:rsidRPr="005B2F4F">
        <w:rPr>
          <w:rFonts w:ascii="Times New Roman" w:hAnsi="Times New Roman"/>
          <w:sz w:val="28"/>
          <w:szCs w:val="28"/>
        </w:rPr>
        <w:t xml:space="preserve">лицами </w:t>
      </w:r>
      <w:r w:rsidR="00AC4B50" w:rsidRPr="005B2F4F">
        <w:rPr>
          <w:rFonts w:ascii="Times New Roman" w:hAnsi="Times New Roman"/>
          <w:sz w:val="28"/>
          <w:szCs w:val="28"/>
        </w:rPr>
        <w:t xml:space="preserve">в соответствии с законодательством Луганской Народной Республики о </w:t>
      </w:r>
      <w:proofErr w:type="spellStart"/>
      <w:r w:rsidR="00AC4B50" w:rsidRPr="005B2F4F">
        <w:rPr>
          <w:rFonts w:ascii="Times New Roman" w:hAnsi="Times New Roman"/>
          <w:sz w:val="28"/>
          <w:szCs w:val="28"/>
        </w:rPr>
        <w:t>некредитных</w:t>
      </w:r>
      <w:proofErr w:type="spellEnd"/>
      <w:r w:rsidR="00AC4B50" w:rsidRPr="005B2F4F">
        <w:rPr>
          <w:rFonts w:ascii="Times New Roman" w:hAnsi="Times New Roman"/>
          <w:sz w:val="28"/>
          <w:szCs w:val="28"/>
        </w:rPr>
        <w:t xml:space="preserve"> финансовых организациях и саморегулируемыми организациями в сфере финансового рынка</w:t>
      </w:r>
      <w:r w:rsidR="008E6303" w:rsidRPr="005B2F4F">
        <w:rPr>
          <w:rFonts w:ascii="Times New Roman" w:hAnsi="Times New Roman"/>
          <w:sz w:val="28"/>
          <w:szCs w:val="28"/>
        </w:rPr>
        <w:t xml:space="preserve"> при использовании ими информационных ресурсов Государственного банка Луганской Народной Республики определяется нормативным правовым актом Государственного банка Луганской Народной Республики.</w:t>
      </w:r>
    </w:p>
    <w:p w:rsidR="008E6303" w:rsidRPr="005B2F4F" w:rsidRDefault="0052793D" w:rsidP="0052793D">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3. </w:t>
      </w:r>
      <w:r w:rsidR="008E6303" w:rsidRPr="005B2F4F">
        <w:rPr>
          <w:rFonts w:ascii="Times New Roman" w:hAnsi="Times New Roman"/>
          <w:sz w:val="28"/>
          <w:szCs w:val="28"/>
        </w:rPr>
        <w:t>Государственный банк Луганской Народной Республики осуществляет взаимодействие с лицами, указанными в настоящей статье, и в иных формах, предусмотренных законодательством Луганской Народной Республики.</w:t>
      </w:r>
    </w:p>
    <w:p w:rsidR="00974C87" w:rsidRPr="005B2F4F" w:rsidRDefault="00953700" w:rsidP="0052793D">
      <w:pPr>
        <w:keepNext/>
        <w:ind w:firstLine="709"/>
        <w:jc w:val="both"/>
        <w:rPr>
          <w:rFonts w:ascii="Times New Roman" w:hAnsi="Times New Roman"/>
          <w:b/>
          <w:bCs/>
          <w:sz w:val="28"/>
          <w:szCs w:val="28"/>
        </w:rPr>
      </w:pPr>
      <w:bookmarkStart w:id="58" w:name="Par1173"/>
      <w:bookmarkEnd w:id="58"/>
      <w:r w:rsidRPr="005B2F4F">
        <w:rPr>
          <w:rFonts w:ascii="Times New Roman" w:hAnsi="Times New Roman"/>
          <w:b/>
          <w:bCs/>
          <w:sz w:val="28"/>
          <w:szCs w:val="28"/>
        </w:rPr>
        <w:t>Статья</w:t>
      </w:r>
      <w:r w:rsidR="0052793D" w:rsidRPr="005B2F4F">
        <w:rPr>
          <w:rFonts w:ascii="Times New Roman" w:hAnsi="Times New Roman"/>
          <w:b/>
          <w:bCs/>
          <w:sz w:val="28"/>
          <w:szCs w:val="28"/>
          <w:lang w:val="uk-UA"/>
        </w:rPr>
        <w:t> </w:t>
      </w:r>
      <w:r w:rsidR="00873648" w:rsidRPr="005B2F4F">
        <w:rPr>
          <w:rFonts w:ascii="Times New Roman" w:hAnsi="Times New Roman"/>
          <w:b/>
          <w:bCs/>
          <w:sz w:val="28"/>
          <w:szCs w:val="28"/>
        </w:rPr>
        <w:t>94</w:t>
      </w:r>
    </w:p>
    <w:p w:rsidR="008E6303" w:rsidRPr="005B2F4F" w:rsidRDefault="0052793D" w:rsidP="0052793D">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proofErr w:type="gramStart"/>
      <w:r w:rsidR="008E6303" w:rsidRPr="005B2F4F">
        <w:rPr>
          <w:rFonts w:ascii="Times New Roman" w:hAnsi="Times New Roman"/>
          <w:sz w:val="28"/>
          <w:szCs w:val="28"/>
        </w:rPr>
        <w:t xml:space="preserve">Государственный банк Луганской Народной Республики оценивает соответствие должностных лиц и иных лиц установленным законодательством Луганской Народной Республики, регулирующим деятельность </w:t>
      </w:r>
      <w:proofErr w:type="spellStart"/>
      <w:r w:rsidR="008E6303" w:rsidRPr="005B2F4F">
        <w:rPr>
          <w:rFonts w:ascii="Times New Roman" w:hAnsi="Times New Roman"/>
          <w:sz w:val="28"/>
          <w:szCs w:val="28"/>
        </w:rPr>
        <w:t>некредитных</w:t>
      </w:r>
      <w:proofErr w:type="spellEnd"/>
      <w:r w:rsidR="008E6303" w:rsidRPr="005B2F4F">
        <w:rPr>
          <w:rFonts w:ascii="Times New Roman" w:hAnsi="Times New Roman"/>
          <w:sz w:val="28"/>
          <w:szCs w:val="28"/>
        </w:rPr>
        <w:t xml:space="preserve"> финансовых организаций, квалификационным требованиям и</w:t>
      </w:r>
      <w:r w:rsidR="005D2A42" w:rsidRPr="005B2F4F">
        <w:rPr>
          <w:rFonts w:ascii="Times New Roman" w:hAnsi="Times New Roman"/>
          <w:sz w:val="28"/>
          <w:szCs w:val="28"/>
        </w:rPr>
        <w:t> / </w:t>
      </w:r>
      <w:r w:rsidR="008E6303" w:rsidRPr="005B2F4F">
        <w:rPr>
          <w:rFonts w:ascii="Times New Roman" w:hAnsi="Times New Roman"/>
          <w:sz w:val="28"/>
          <w:szCs w:val="28"/>
        </w:rPr>
        <w:t>или требованиям к деловой репутации, а также запрашивает и получает на безвозмездной основе у исполнительных органов государственной власти, их территориальных органов, юридических лиц сведения об указанных лицах, необходимые для оценки их соответствия квалификационным требованиям и</w:t>
      </w:r>
      <w:proofErr w:type="gramEnd"/>
      <w:r w:rsidR="005D2A42" w:rsidRPr="005B2F4F">
        <w:rPr>
          <w:rFonts w:ascii="Times New Roman" w:hAnsi="Times New Roman"/>
          <w:sz w:val="28"/>
          <w:szCs w:val="28"/>
        </w:rPr>
        <w:t> / </w:t>
      </w:r>
      <w:r w:rsidR="008E6303" w:rsidRPr="005B2F4F">
        <w:rPr>
          <w:rFonts w:ascii="Times New Roman" w:hAnsi="Times New Roman"/>
          <w:sz w:val="28"/>
          <w:szCs w:val="28"/>
        </w:rPr>
        <w:t>или требованиям к деловой репутации.</w:t>
      </w:r>
    </w:p>
    <w:p w:rsidR="008E6303" w:rsidRPr="005B2F4F" w:rsidRDefault="0052793D" w:rsidP="0052793D">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r w:rsidR="008E6303" w:rsidRPr="005B2F4F">
        <w:rPr>
          <w:rFonts w:ascii="Times New Roman" w:hAnsi="Times New Roman"/>
          <w:sz w:val="28"/>
          <w:szCs w:val="28"/>
        </w:rPr>
        <w:t xml:space="preserve">Лицо, указанное в </w:t>
      </w:r>
      <w:hyperlink w:anchor="Par1173" w:tooltip="Статья 76.9-1. Банк России оценивает соответствие должностных лиц и иных лиц установленным федеральными законами, регулирующими деятельность некредитных финансовых организаций, квалификационным требованиям и (или) требованиям к деловой репутации, а также запра" w:history="1">
        <w:r w:rsidR="008E6303" w:rsidRPr="005B2F4F">
          <w:rPr>
            <w:rFonts w:ascii="Times New Roman" w:hAnsi="Times New Roman"/>
            <w:sz w:val="28"/>
            <w:szCs w:val="28"/>
          </w:rPr>
          <w:t xml:space="preserve">части </w:t>
        </w:r>
        <w:r w:rsidR="00166DE9" w:rsidRPr="005B2F4F">
          <w:rPr>
            <w:rFonts w:ascii="Times New Roman" w:hAnsi="Times New Roman"/>
            <w:sz w:val="28"/>
            <w:szCs w:val="28"/>
            <w:lang w:val="uk-UA"/>
          </w:rPr>
          <w:t>1</w:t>
        </w:r>
      </w:hyperlink>
      <w:r w:rsidR="008E6303" w:rsidRPr="005B2F4F">
        <w:rPr>
          <w:rFonts w:ascii="Times New Roman" w:hAnsi="Times New Roman"/>
          <w:sz w:val="28"/>
          <w:szCs w:val="28"/>
        </w:rPr>
        <w:t xml:space="preserve"> настоящей статьи, вправе обжаловать признание его не соответствующим квалификационным требованиям и</w:t>
      </w:r>
      <w:r w:rsidR="005D2A42" w:rsidRPr="005B2F4F">
        <w:rPr>
          <w:rFonts w:ascii="Times New Roman" w:hAnsi="Times New Roman"/>
          <w:sz w:val="28"/>
          <w:szCs w:val="28"/>
        </w:rPr>
        <w:t> / </w:t>
      </w:r>
      <w:r w:rsidR="008E6303" w:rsidRPr="005B2F4F">
        <w:rPr>
          <w:rFonts w:ascii="Times New Roman" w:hAnsi="Times New Roman"/>
          <w:sz w:val="28"/>
          <w:szCs w:val="28"/>
        </w:rPr>
        <w:t xml:space="preserve">или требованиям к деловой репутации, установленным законодательством Луганской Народной Республики, регулирующим деятельность </w:t>
      </w:r>
      <w:proofErr w:type="spellStart"/>
      <w:r w:rsidR="008E6303" w:rsidRPr="005B2F4F">
        <w:rPr>
          <w:rFonts w:ascii="Times New Roman" w:hAnsi="Times New Roman"/>
          <w:sz w:val="28"/>
          <w:szCs w:val="28"/>
        </w:rPr>
        <w:t>некредитных</w:t>
      </w:r>
      <w:proofErr w:type="spellEnd"/>
      <w:r w:rsidR="008E6303" w:rsidRPr="005B2F4F">
        <w:rPr>
          <w:rFonts w:ascii="Times New Roman" w:hAnsi="Times New Roman"/>
          <w:sz w:val="28"/>
          <w:szCs w:val="28"/>
        </w:rPr>
        <w:t xml:space="preserve"> финансовых организаций, в комиссию Государственного банка Луганской Народной Республики по рассмотрению жалоб.</w:t>
      </w:r>
    </w:p>
    <w:p w:rsidR="00A201B6" w:rsidRPr="005B2F4F" w:rsidRDefault="0052793D" w:rsidP="00A201B6">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3. </w:t>
      </w:r>
      <w:r w:rsidR="008E6303" w:rsidRPr="005B2F4F">
        <w:rPr>
          <w:rFonts w:ascii="Times New Roman" w:hAnsi="Times New Roman"/>
          <w:sz w:val="28"/>
          <w:szCs w:val="28"/>
        </w:rPr>
        <w:t>Государственный банк Луганской Народной Республики требует замены должностных лиц в случае их несоответствия квалификационным требованиям и</w:t>
      </w:r>
      <w:r w:rsidR="005D2A42" w:rsidRPr="005B2F4F">
        <w:rPr>
          <w:rFonts w:ascii="Times New Roman" w:hAnsi="Times New Roman"/>
          <w:sz w:val="28"/>
          <w:szCs w:val="28"/>
        </w:rPr>
        <w:t> / </w:t>
      </w:r>
      <w:r w:rsidR="008E6303" w:rsidRPr="005B2F4F">
        <w:rPr>
          <w:rFonts w:ascii="Times New Roman" w:hAnsi="Times New Roman"/>
          <w:sz w:val="28"/>
          <w:szCs w:val="28"/>
        </w:rPr>
        <w:t xml:space="preserve">или требованиям к деловой репутации, установленным законодательством Луганской Народной Республики, регулирующим деятельность </w:t>
      </w:r>
      <w:proofErr w:type="spellStart"/>
      <w:r w:rsidR="008E6303" w:rsidRPr="005B2F4F">
        <w:rPr>
          <w:rFonts w:ascii="Times New Roman" w:hAnsi="Times New Roman"/>
          <w:sz w:val="28"/>
          <w:szCs w:val="28"/>
        </w:rPr>
        <w:t>некредитных</w:t>
      </w:r>
      <w:proofErr w:type="spellEnd"/>
      <w:r w:rsidR="008E6303" w:rsidRPr="005B2F4F">
        <w:rPr>
          <w:rFonts w:ascii="Times New Roman" w:hAnsi="Times New Roman"/>
          <w:sz w:val="28"/>
          <w:szCs w:val="28"/>
        </w:rPr>
        <w:t xml:space="preserve"> финансовых организаций.</w:t>
      </w:r>
    </w:p>
    <w:p w:rsidR="00A201B6" w:rsidRPr="005B2F4F" w:rsidRDefault="00EC683E" w:rsidP="00A201B6">
      <w:pPr>
        <w:tabs>
          <w:tab w:val="left" w:pos="1134"/>
        </w:tabs>
        <w:ind w:firstLine="709"/>
        <w:jc w:val="both"/>
        <w:rPr>
          <w:rFonts w:ascii="Times New Roman" w:hAnsi="Times New Roman"/>
          <w:b/>
          <w:bCs/>
          <w:sz w:val="28"/>
          <w:szCs w:val="28"/>
        </w:rPr>
      </w:pPr>
      <w:r w:rsidRPr="005B2F4F">
        <w:rPr>
          <w:rFonts w:ascii="Times New Roman" w:hAnsi="Times New Roman"/>
          <w:b/>
          <w:bCs/>
          <w:sz w:val="28"/>
          <w:szCs w:val="28"/>
        </w:rPr>
        <w:t>Статья</w:t>
      </w:r>
      <w:r w:rsidR="0052793D" w:rsidRPr="005B2F4F">
        <w:rPr>
          <w:rFonts w:ascii="Times New Roman" w:hAnsi="Times New Roman"/>
          <w:b/>
          <w:bCs/>
          <w:sz w:val="28"/>
          <w:szCs w:val="28"/>
          <w:lang w:val="uk-UA"/>
        </w:rPr>
        <w:t> </w:t>
      </w:r>
      <w:r w:rsidR="00873648" w:rsidRPr="005B2F4F">
        <w:rPr>
          <w:rFonts w:ascii="Times New Roman" w:hAnsi="Times New Roman"/>
          <w:b/>
          <w:bCs/>
          <w:sz w:val="28"/>
          <w:szCs w:val="28"/>
        </w:rPr>
        <w:t>95</w:t>
      </w:r>
    </w:p>
    <w:p w:rsidR="008E6303" w:rsidRPr="005B2F4F" w:rsidRDefault="008E6303" w:rsidP="00A201B6">
      <w:pPr>
        <w:tabs>
          <w:tab w:val="left" w:pos="1134"/>
        </w:tabs>
        <w:ind w:firstLine="709"/>
        <w:jc w:val="both"/>
        <w:rPr>
          <w:rFonts w:ascii="Times New Roman" w:hAnsi="Times New Roman"/>
          <w:sz w:val="28"/>
          <w:szCs w:val="28"/>
        </w:rPr>
      </w:pPr>
      <w:proofErr w:type="gramStart"/>
      <w:r w:rsidRPr="005B2F4F">
        <w:rPr>
          <w:rFonts w:ascii="Times New Roman" w:hAnsi="Times New Roman"/>
          <w:sz w:val="28"/>
          <w:szCs w:val="28"/>
        </w:rPr>
        <w:t xml:space="preserve">В случае неисполнения в установленный Государственным банком Луганской Народной Республики срок предписания Государственного банка Луганской Народной Республики об устранении нарушений, выявленных в деятельности </w:t>
      </w:r>
      <w:proofErr w:type="spellStart"/>
      <w:r w:rsidRPr="005B2F4F">
        <w:rPr>
          <w:rFonts w:ascii="Times New Roman" w:hAnsi="Times New Roman"/>
          <w:sz w:val="28"/>
          <w:szCs w:val="28"/>
        </w:rPr>
        <w:t>некредитной</w:t>
      </w:r>
      <w:proofErr w:type="spellEnd"/>
      <w:r w:rsidRPr="005B2F4F">
        <w:rPr>
          <w:rFonts w:ascii="Times New Roman" w:hAnsi="Times New Roman"/>
          <w:sz w:val="28"/>
          <w:szCs w:val="28"/>
        </w:rPr>
        <w:t xml:space="preserve"> финансовой организации, Государственный банк Луганской Народной Республики вправе требовать замены лиц, занимающих в данной организации должности, при назначении (избрании) на которые законодательством Луганской Народной Республики, регулирующим деятельность </w:t>
      </w:r>
      <w:proofErr w:type="spellStart"/>
      <w:r w:rsidRPr="005B2F4F">
        <w:rPr>
          <w:rFonts w:ascii="Times New Roman" w:hAnsi="Times New Roman"/>
          <w:sz w:val="28"/>
          <w:szCs w:val="28"/>
        </w:rPr>
        <w:t>некредитных</w:t>
      </w:r>
      <w:proofErr w:type="spellEnd"/>
      <w:r w:rsidRPr="005B2F4F">
        <w:rPr>
          <w:rFonts w:ascii="Times New Roman" w:hAnsi="Times New Roman"/>
          <w:sz w:val="28"/>
          <w:szCs w:val="28"/>
        </w:rPr>
        <w:t xml:space="preserve"> финансовых организаций, установлена обязанность получить согласие Государственного банка</w:t>
      </w:r>
      <w:proofErr w:type="gramEnd"/>
      <w:r w:rsidRPr="005B2F4F">
        <w:rPr>
          <w:rFonts w:ascii="Times New Roman" w:hAnsi="Times New Roman"/>
          <w:sz w:val="28"/>
          <w:szCs w:val="28"/>
        </w:rPr>
        <w:t xml:space="preserve"> Луганской Народной Республики или уведомить Государственный банк Луганской Народной Республики.</w:t>
      </w:r>
    </w:p>
    <w:p w:rsidR="009162A2" w:rsidRPr="005B2F4F" w:rsidRDefault="009162A2" w:rsidP="00A201B6">
      <w:pPr>
        <w:tabs>
          <w:tab w:val="left" w:pos="1134"/>
        </w:tabs>
        <w:ind w:firstLine="709"/>
        <w:jc w:val="both"/>
        <w:rPr>
          <w:rFonts w:ascii="Times New Roman" w:hAnsi="Times New Roman"/>
          <w:sz w:val="28"/>
          <w:szCs w:val="28"/>
          <w:lang w:val="uk-UA"/>
        </w:rPr>
      </w:pPr>
    </w:p>
    <w:p w:rsidR="0096685D" w:rsidRPr="005B2F4F" w:rsidRDefault="0096685D" w:rsidP="0052793D">
      <w:pPr>
        <w:keepNext/>
        <w:jc w:val="center"/>
        <w:rPr>
          <w:rFonts w:ascii="Times New Roman" w:hAnsi="Times New Roman"/>
          <w:b/>
          <w:bCs/>
          <w:sz w:val="28"/>
          <w:szCs w:val="28"/>
          <w:lang w:val="uk-UA"/>
        </w:rPr>
      </w:pPr>
      <w:r w:rsidRPr="005B2F4F">
        <w:rPr>
          <w:rFonts w:ascii="Times New Roman" w:hAnsi="Times New Roman"/>
          <w:b/>
          <w:bCs/>
          <w:sz w:val="28"/>
          <w:szCs w:val="28"/>
        </w:rPr>
        <w:t>Глава</w:t>
      </w:r>
      <w:r w:rsidR="0052793D" w:rsidRPr="005B2F4F">
        <w:rPr>
          <w:rFonts w:ascii="Times New Roman" w:hAnsi="Times New Roman"/>
          <w:b/>
          <w:bCs/>
          <w:sz w:val="28"/>
          <w:szCs w:val="28"/>
          <w:lang w:val="uk-UA"/>
        </w:rPr>
        <w:t> </w:t>
      </w:r>
      <w:r w:rsidRPr="005B2F4F">
        <w:rPr>
          <w:rFonts w:ascii="Times New Roman" w:hAnsi="Times New Roman"/>
          <w:b/>
          <w:bCs/>
          <w:sz w:val="28"/>
          <w:szCs w:val="28"/>
        </w:rPr>
        <w:t>15.</w:t>
      </w:r>
      <w:r w:rsidR="0052793D" w:rsidRPr="005B2F4F">
        <w:rPr>
          <w:rFonts w:ascii="Times New Roman" w:hAnsi="Times New Roman"/>
          <w:b/>
          <w:bCs/>
          <w:sz w:val="28"/>
          <w:szCs w:val="28"/>
          <w:lang w:val="uk-UA"/>
        </w:rPr>
        <w:t> </w:t>
      </w:r>
      <w:r w:rsidRPr="005B2F4F">
        <w:rPr>
          <w:rFonts w:ascii="Times New Roman" w:hAnsi="Times New Roman"/>
          <w:b/>
          <w:bCs/>
          <w:sz w:val="28"/>
          <w:szCs w:val="28"/>
        </w:rPr>
        <w:t xml:space="preserve">Регулирование, контроль и надзор </w:t>
      </w:r>
      <w:r w:rsidR="00703C5F" w:rsidRPr="005B2F4F">
        <w:rPr>
          <w:rFonts w:ascii="Times New Roman" w:hAnsi="Times New Roman"/>
          <w:b/>
          <w:bCs/>
          <w:sz w:val="28"/>
          <w:szCs w:val="28"/>
        </w:rPr>
        <w:t xml:space="preserve">за </w:t>
      </w:r>
      <w:r w:rsidRPr="005B2F4F">
        <w:rPr>
          <w:rFonts w:ascii="Times New Roman" w:hAnsi="Times New Roman"/>
          <w:b/>
          <w:bCs/>
          <w:sz w:val="28"/>
          <w:szCs w:val="28"/>
        </w:rPr>
        <w:t>деятельност</w:t>
      </w:r>
      <w:r w:rsidR="00703C5F" w:rsidRPr="005B2F4F">
        <w:rPr>
          <w:rFonts w:ascii="Times New Roman" w:hAnsi="Times New Roman"/>
          <w:b/>
          <w:bCs/>
          <w:sz w:val="28"/>
          <w:szCs w:val="28"/>
        </w:rPr>
        <w:t>ью</w:t>
      </w:r>
      <w:r w:rsidRPr="005B2F4F">
        <w:rPr>
          <w:rFonts w:ascii="Times New Roman" w:hAnsi="Times New Roman"/>
          <w:b/>
          <w:bCs/>
          <w:sz w:val="28"/>
          <w:szCs w:val="28"/>
        </w:rPr>
        <w:t xml:space="preserve"> агентов финансового рынка</w:t>
      </w:r>
    </w:p>
    <w:p w:rsidR="0052793D" w:rsidRPr="005B2F4F" w:rsidRDefault="0052793D" w:rsidP="0052793D">
      <w:pPr>
        <w:keepNext/>
        <w:jc w:val="center"/>
        <w:rPr>
          <w:rFonts w:ascii="Times New Roman" w:hAnsi="Times New Roman"/>
          <w:b/>
          <w:bCs/>
          <w:sz w:val="28"/>
          <w:szCs w:val="28"/>
          <w:lang w:val="uk-UA"/>
        </w:rPr>
      </w:pPr>
    </w:p>
    <w:p w:rsidR="0096685D" w:rsidRPr="005B2F4F" w:rsidRDefault="0096685D" w:rsidP="0052793D">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52793D" w:rsidRPr="005B2F4F">
        <w:rPr>
          <w:rFonts w:ascii="Times New Roman" w:hAnsi="Times New Roman"/>
          <w:b/>
          <w:bCs/>
          <w:sz w:val="28"/>
          <w:szCs w:val="28"/>
          <w:lang w:val="uk-UA"/>
        </w:rPr>
        <w:t> </w:t>
      </w:r>
      <w:r w:rsidR="00873648" w:rsidRPr="005B2F4F">
        <w:rPr>
          <w:rFonts w:ascii="Times New Roman" w:hAnsi="Times New Roman"/>
          <w:b/>
          <w:bCs/>
          <w:sz w:val="28"/>
          <w:szCs w:val="28"/>
        </w:rPr>
        <w:t>96</w:t>
      </w:r>
    </w:p>
    <w:p w:rsidR="0096685D" w:rsidRPr="005B2F4F" w:rsidRDefault="004B4EE5" w:rsidP="00C02E1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96685D" w:rsidRPr="005B2F4F">
        <w:rPr>
          <w:rFonts w:ascii="Times New Roman" w:hAnsi="Times New Roman"/>
          <w:sz w:val="28"/>
          <w:szCs w:val="28"/>
        </w:rPr>
        <w:t>Агенты финансового рынка – физические лица</w:t>
      </w:r>
      <w:r w:rsidR="00166DE9" w:rsidRPr="005B2F4F">
        <w:rPr>
          <w:rFonts w:ascii="Times New Roman" w:hAnsi="Times New Roman"/>
          <w:sz w:val="28"/>
          <w:szCs w:val="28"/>
          <w:lang w:val="uk-UA"/>
        </w:rPr>
        <w:t> – </w:t>
      </w:r>
      <w:r w:rsidR="0096685D" w:rsidRPr="005B2F4F">
        <w:rPr>
          <w:rFonts w:ascii="Times New Roman" w:hAnsi="Times New Roman"/>
          <w:sz w:val="28"/>
          <w:szCs w:val="28"/>
        </w:rPr>
        <w:t>предприниматели, зарегистрированные и осуществляющие на территории Луганской Народной Республики куплю-продажу наличной иностранной валюты. Агенты финансового рынка осуществляют деятельность при условии регистрации в Государственном банке Луганской Народной Республики и получения валютного патента в органе налогов и сборов.</w:t>
      </w:r>
    </w:p>
    <w:p w:rsidR="0096685D" w:rsidRPr="005B2F4F" w:rsidRDefault="004B4EE5" w:rsidP="00C02E1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96685D" w:rsidRPr="005B2F4F">
        <w:rPr>
          <w:rFonts w:ascii="Times New Roman" w:hAnsi="Times New Roman"/>
          <w:sz w:val="28"/>
          <w:szCs w:val="28"/>
        </w:rPr>
        <w:t xml:space="preserve">Государственный банк Луганской Народной Республики является органом регулирования и надзора за агентами финансового рынка. Государственный банк Луганской Народной Республики осуществляет постоянный надзор за соблюдением агентами финансового рынка законодательства Луганской Народной Республики (за исключением законодательства, регулирующего вопросы получения валютного патента в органе налогов и сборов), нормативных правовых актов Государственного банка Луганской Народной Республики. </w:t>
      </w:r>
    </w:p>
    <w:p w:rsidR="0096685D" w:rsidRPr="005B2F4F" w:rsidRDefault="004B4EE5" w:rsidP="00C02E19">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96685D" w:rsidRPr="005B2F4F">
        <w:rPr>
          <w:rFonts w:ascii="Times New Roman" w:hAnsi="Times New Roman"/>
          <w:sz w:val="28"/>
          <w:szCs w:val="28"/>
        </w:rPr>
        <w:t>Государственный банк Луганской Народной Республики не вмешивается в оперативную деятельность агентов финансового рынка, за исключением случаев, предусмотренных законодательством Луганской Народной Республики.</w:t>
      </w:r>
    </w:p>
    <w:p w:rsidR="0096685D" w:rsidRPr="005B2F4F" w:rsidRDefault="004B4EE5" w:rsidP="00C02E19">
      <w:pPr>
        <w:tabs>
          <w:tab w:val="left" w:pos="1134"/>
        </w:tabs>
        <w:ind w:firstLine="709"/>
        <w:jc w:val="both"/>
        <w:rPr>
          <w:rFonts w:ascii="Times New Roman" w:hAnsi="Times New Roman"/>
          <w:sz w:val="28"/>
          <w:szCs w:val="28"/>
        </w:rPr>
      </w:pPr>
      <w:r w:rsidRPr="005B2F4F">
        <w:rPr>
          <w:rFonts w:ascii="Times New Roman" w:hAnsi="Times New Roman"/>
          <w:sz w:val="28"/>
          <w:szCs w:val="28"/>
        </w:rPr>
        <w:t>4. </w:t>
      </w:r>
      <w:r w:rsidR="0096685D" w:rsidRPr="005B2F4F">
        <w:rPr>
          <w:rFonts w:ascii="Times New Roman" w:hAnsi="Times New Roman"/>
          <w:sz w:val="28"/>
          <w:szCs w:val="28"/>
        </w:rPr>
        <w:t xml:space="preserve">Регулирующие и надзорные функции Государственного банка Луганской Народной Республики, установленные настоящим Законом в отношении агентов финансового рынка, осуществляются через </w:t>
      </w:r>
      <w:r w:rsidR="0000343E" w:rsidRPr="005B2F4F">
        <w:rPr>
          <w:rFonts w:ascii="Times New Roman" w:hAnsi="Times New Roman"/>
          <w:sz w:val="28"/>
          <w:szCs w:val="28"/>
        </w:rPr>
        <w:t>Комитет финансового надзора</w:t>
      </w:r>
      <w:r w:rsidR="0096685D" w:rsidRPr="005B2F4F">
        <w:rPr>
          <w:rFonts w:ascii="Times New Roman" w:hAnsi="Times New Roman"/>
          <w:sz w:val="28"/>
          <w:szCs w:val="28"/>
        </w:rPr>
        <w:t>.</w:t>
      </w:r>
    </w:p>
    <w:p w:rsidR="0096685D" w:rsidRPr="005B2F4F" w:rsidRDefault="0096685D" w:rsidP="004B4EE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4B4EE5" w:rsidRPr="005B2F4F">
        <w:rPr>
          <w:rFonts w:ascii="Times New Roman" w:hAnsi="Times New Roman"/>
          <w:b/>
          <w:bCs/>
          <w:sz w:val="28"/>
          <w:szCs w:val="28"/>
        </w:rPr>
        <w:t> </w:t>
      </w:r>
      <w:r w:rsidR="00873648" w:rsidRPr="005B2F4F">
        <w:rPr>
          <w:rFonts w:ascii="Times New Roman" w:hAnsi="Times New Roman"/>
          <w:b/>
          <w:bCs/>
          <w:sz w:val="28"/>
          <w:szCs w:val="28"/>
        </w:rPr>
        <w:t>97</w:t>
      </w:r>
    </w:p>
    <w:p w:rsidR="0096685D" w:rsidRPr="005B2F4F" w:rsidRDefault="004B4EE5" w:rsidP="004B4EE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96685D" w:rsidRPr="005B2F4F">
        <w:rPr>
          <w:rFonts w:ascii="Times New Roman" w:hAnsi="Times New Roman"/>
          <w:sz w:val="28"/>
          <w:szCs w:val="28"/>
        </w:rPr>
        <w:t>Государственный банк Луганской Народной Республики принимает решение о внесении информации об агентах финансового рынка в Реестр агентов финансового рынка в целях осуществления им контрольных и надзорных функций, выдает агентам финансового рынка выписки, подтверждающие внесение информации о них в Реестр агентов финансового рынка.</w:t>
      </w:r>
    </w:p>
    <w:p w:rsidR="0096685D" w:rsidRPr="005B2F4F" w:rsidRDefault="004B4EE5" w:rsidP="004B4EE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96685D" w:rsidRPr="005B2F4F">
        <w:rPr>
          <w:rFonts w:ascii="Times New Roman" w:hAnsi="Times New Roman"/>
          <w:sz w:val="28"/>
          <w:szCs w:val="28"/>
        </w:rPr>
        <w:t>Государственный банк Луганской Народной Республики в установленном им порядке оценивает соответствие установленным требованиям к деловой репутации физического лица</w:t>
      </w:r>
      <w:r w:rsidR="00166DE9" w:rsidRPr="005B2F4F">
        <w:rPr>
          <w:rFonts w:ascii="Times New Roman" w:hAnsi="Times New Roman"/>
          <w:sz w:val="28"/>
          <w:szCs w:val="28"/>
          <w:lang w:val="uk-UA"/>
        </w:rPr>
        <w:t> – </w:t>
      </w:r>
      <w:r w:rsidR="0096685D" w:rsidRPr="005B2F4F">
        <w:rPr>
          <w:rFonts w:ascii="Times New Roman" w:hAnsi="Times New Roman"/>
          <w:sz w:val="28"/>
          <w:szCs w:val="28"/>
        </w:rPr>
        <w:t>предпринимателя, обратившегося для внесения информации о нем в Реестр агентов финансового рынка.</w:t>
      </w:r>
    </w:p>
    <w:p w:rsidR="0096685D" w:rsidRPr="005B2F4F" w:rsidRDefault="004B4EE5" w:rsidP="004B4EE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96685D" w:rsidRPr="005B2F4F">
        <w:rPr>
          <w:rFonts w:ascii="Times New Roman" w:hAnsi="Times New Roman"/>
          <w:sz w:val="28"/>
          <w:szCs w:val="28"/>
        </w:rPr>
        <w:t>Государственный банк Луганской Народной Республики вправе запрашивать и получать на безвозмездной основе у исполнительных органов государственной власти, их территориальных органов, юридических лиц сведения о физических лицах</w:t>
      </w:r>
      <w:r w:rsidR="00166DE9" w:rsidRPr="005B2F4F">
        <w:rPr>
          <w:rFonts w:ascii="Times New Roman" w:hAnsi="Times New Roman"/>
          <w:sz w:val="28"/>
          <w:szCs w:val="28"/>
          <w:lang w:val="uk-UA"/>
        </w:rPr>
        <w:t> – </w:t>
      </w:r>
      <w:r w:rsidR="0096685D" w:rsidRPr="005B2F4F">
        <w:rPr>
          <w:rFonts w:ascii="Times New Roman" w:hAnsi="Times New Roman"/>
          <w:sz w:val="28"/>
          <w:szCs w:val="28"/>
        </w:rPr>
        <w:t xml:space="preserve">предпринимателях, указанных в части </w:t>
      </w:r>
      <w:hyperlink w:anchor="Par769" w:tooltip="Банк России в установленном им порядке оценивает соответствие установленным частью первой статьи 16 Федерального закона &quot;О банках и банковской деятельности&quot; требованиям к деловой репутации следующих лиц:" w:history="1">
        <w:r w:rsidR="00166DE9" w:rsidRPr="005B2F4F">
          <w:rPr>
            <w:rFonts w:ascii="Times New Roman" w:hAnsi="Times New Roman"/>
            <w:sz w:val="28"/>
            <w:szCs w:val="28"/>
            <w:lang w:val="uk-UA"/>
          </w:rPr>
          <w:t>2</w:t>
        </w:r>
      </w:hyperlink>
      <w:r w:rsidR="0096685D" w:rsidRPr="005B2F4F">
        <w:rPr>
          <w:rFonts w:ascii="Times New Roman" w:hAnsi="Times New Roman"/>
          <w:sz w:val="28"/>
          <w:szCs w:val="28"/>
        </w:rPr>
        <w:t xml:space="preserve"> настоящей статьи, необходимые для оценки их соответствия требованиям к деловой репутации.</w:t>
      </w:r>
    </w:p>
    <w:p w:rsidR="0096685D" w:rsidRPr="005B2F4F" w:rsidRDefault="004B4EE5" w:rsidP="004B4EE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4. </w:t>
      </w:r>
      <w:r w:rsidR="0096685D" w:rsidRPr="005B2F4F">
        <w:rPr>
          <w:rFonts w:ascii="Times New Roman" w:hAnsi="Times New Roman"/>
          <w:sz w:val="28"/>
          <w:szCs w:val="28"/>
        </w:rPr>
        <w:t>Получение информации о несоответствии физического лица</w:t>
      </w:r>
      <w:r w:rsidR="00166DE9" w:rsidRPr="005B2F4F">
        <w:rPr>
          <w:rFonts w:ascii="Times New Roman" w:hAnsi="Times New Roman"/>
          <w:sz w:val="28"/>
          <w:szCs w:val="28"/>
          <w:lang w:val="uk-UA"/>
        </w:rPr>
        <w:t> – </w:t>
      </w:r>
      <w:r w:rsidR="0096685D" w:rsidRPr="005B2F4F">
        <w:rPr>
          <w:rFonts w:ascii="Times New Roman" w:hAnsi="Times New Roman"/>
          <w:sz w:val="28"/>
          <w:szCs w:val="28"/>
        </w:rPr>
        <w:t xml:space="preserve">предпринимателя, указанного в части </w:t>
      </w:r>
      <w:r w:rsidR="00166DE9" w:rsidRPr="005B2F4F">
        <w:rPr>
          <w:rFonts w:ascii="Times New Roman" w:hAnsi="Times New Roman"/>
          <w:sz w:val="28"/>
          <w:szCs w:val="28"/>
          <w:lang w:val="uk-UA"/>
        </w:rPr>
        <w:t>2</w:t>
      </w:r>
      <w:r w:rsidR="0096685D" w:rsidRPr="005B2F4F">
        <w:rPr>
          <w:rFonts w:ascii="Times New Roman" w:hAnsi="Times New Roman"/>
          <w:sz w:val="28"/>
          <w:szCs w:val="28"/>
        </w:rPr>
        <w:t xml:space="preserve"> настоящей статьи, требованиям к деловой репутации является основанием для отказа во внесении информации в Реестр агентов финансового рынка.</w:t>
      </w:r>
    </w:p>
    <w:p w:rsidR="0096685D" w:rsidRPr="005B2F4F" w:rsidRDefault="004B4EE5" w:rsidP="004B4EE5">
      <w:pPr>
        <w:tabs>
          <w:tab w:val="left" w:pos="1134"/>
        </w:tabs>
        <w:ind w:firstLine="709"/>
        <w:jc w:val="both"/>
        <w:rPr>
          <w:rFonts w:ascii="Times New Roman" w:hAnsi="Times New Roman"/>
          <w:sz w:val="28"/>
          <w:szCs w:val="28"/>
        </w:rPr>
      </w:pPr>
      <w:r w:rsidRPr="005B2F4F">
        <w:rPr>
          <w:rFonts w:ascii="Times New Roman" w:hAnsi="Times New Roman"/>
          <w:sz w:val="28"/>
          <w:szCs w:val="28"/>
        </w:rPr>
        <w:t>5. </w:t>
      </w:r>
      <w:r w:rsidR="0096685D" w:rsidRPr="005B2F4F">
        <w:rPr>
          <w:rFonts w:ascii="Times New Roman" w:hAnsi="Times New Roman"/>
          <w:sz w:val="28"/>
          <w:szCs w:val="28"/>
        </w:rPr>
        <w:t xml:space="preserve">Лицо, указанное в части </w:t>
      </w:r>
      <w:hyperlink w:anchor="Par769" w:tooltip="Банк России в установленном им порядке оценивает соответствие установленным частью первой статьи 16 Федерального закона &quot;О банках и банковской деятельности&quot; требованиям к деловой репутации следующих лиц:" w:history="1">
        <w:r w:rsidR="00166DE9" w:rsidRPr="005B2F4F">
          <w:rPr>
            <w:rFonts w:ascii="Times New Roman" w:hAnsi="Times New Roman"/>
            <w:sz w:val="28"/>
            <w:szCs w:val="28"/>
            <w:lang w:val="uk-UA"/>
          </w:rPr>
          <w:t>2</w:t>
        </w:r>
      </w:hyperlink>
      <w:r w:rsidR="0096685D" w:rsidRPr="005B2F4F">
        <w:rPr>
          <w:rFonts w:ascii="Times New Roman" w:hAnsi="Times New Roman"/>
          <w:sz w:val="28"/>
          <w:szCs w:val="28"/>
        </w:rPr>
        <w:t xml:space="preserve"> настоящей статьи, вправе обжаловать признание его не соответствующим требованиям к деловой репутации в комиссию по рассмотрению жалоб Государственного банка Луганской Народной </w:t>
      </w:r>
      <w:r w:rsidR="0018031E" w:rsidRPr="005B2F4F">
        <w:rPr>
          <w:rFonts w:ascii="Times New Roman" w:hAnsi="Times New Roman"/>
          <w:sz w:val="28"/>
          <w:szCs w:val="28"/>
        </w:rPr>
        <w:t xml:space="preserve">Республики </w:t>
      </w:r>
      <w:r w:rsidR="0096685D" w:rsidRPr="005B2F4F">
        <w:rPr>
          <w:rFonts w:ascii="Times New Roman" w:hAnsi="Times New Roman"/>
          <w:sz w:val="28"/>
          <w:szCs w:val="28"/>
        </w:rPr>
        <w:t xml:space="preserve">(далее в настоящей статье – комиссия). </w:t>
      </w:r>
      <w:proofErr w:type="gramStart"/>
      <w:r w:rsidR="0096685D" w:rsidRPr="005B2F4F">
        <w:rPr>
          <w:rFonts w:ascii="Times New Roman" w:hAnsi="Times New Roman"/>
          <w:sz w:val="28"/>
          <w:szCs w:val="28"/>
        </w:rPr>
        <w:t>В состав комиссии включаются служащие Государственного банка Луганской Народной Республики, не принимавшие участия в соответствии со своими должностными обязанностями в подготовке документов о признании лица не соответствующим требованиям к деловой репутации, а также могут включаться представители ассоциаций (союзов), в том числе саморегулируемых организаций, объед</w:t>
      </w:r>
      <w:r w:rsidR="00166DE9" w:rsidRPr="005B2F4F">
        <w:rPr>
          <w:rFonts w:ascii="Times New Roman" w:hAnsi="Times New Roman"/>
          <w:sz w:val="28"/>
          <w:szCs w:val="28"/>
        </w:rPr>
        <w:t>иняющих кредитные организации и</w:t>
      </w:r>
      <w:r w:rsidR="00166DE9" w:rsidRPr="005B2F4F">
        <w:rPr>
          <w:rFonts w:ascii="Times New Roman" w:hAnsi="Times New Roman"/>
          <w:sz w:val="28"/>
          <w:szCs w:val="28"/>
          <w:lang w:val="uk-UA"/>
        </w:rPr>
        <w:t> / </w:t>
      </w:r>
      <w:r w:rsidR="0096685D" w:rsidRPr="005B2F4F">
        <w:rPr>
          <w:rFonts w:ascii="Times New Roman" w:hAnsi="Times New Roman"/>
          <w:sz w:val="28"/>
          <w:szCs w:val="28"/>
        </w:rPr>
        <w:t xml:space="preserve">или </w:t>
      </w:r>
      <w:proofErr w:type="spellStart"/>
      <w:r w:rsidR="0096685D" w:rsidRPr="005B2F4F">
        <w:rPr>
          <w:rFonts w:ascii="Times New Roman" w:hAnsi="Times New Roman"/>
          <w:sz w:val="28"/>
          <w:szCs w:val="28"/>
        </w:rPr>
        <w:t>некредитные</w:t>
      </w:r>
      <w:proofErr w:type="spellEnd"/>
      <w:r w:rsidR="0096685D" w:rsidRPr="005B2F4F">
        <w:rPr>
          <w:rFonts w:ascii="Times New Roman" w:hAnsi="Times New Roman"/>
          <w:sz w:val="28"/>
          <w:szCs w:val="28"/>
        </w:rPr>
        <w:t xml:space="preserve"> финансовые организации и</w:t>
      </w:r>
      <w:r w:rsidR="00166DE9" w:rsidRPr="005B2F4F">
        <w:rPr>
          <w:rFonts w:ascii="Times New Roman" w:hAnsi="Times New Roman"/>
          <w:sz w:val="28"/>
          <w:szCs w:val="28"/>
          <w:lang w:val="uk-UA"/>
        </w:rPr>
        <w:t> / </w:t>
      </w:r>
      <w:r w:rsidR="0096685D" w:rsidRPr="005B2F4F">
        <w:rPr>
          <w:rFonts w:ascii="Times New Roman" w:hAnsi="Times New Roman"/>
          <w:sz w:val="28"/>
          <w:szCs w:val="28"/>
        </w:rPr>
        <w:t>или агентов финансового рынка либо защищающих права потребителей</w:t>
      </w:r>
      <w:proofErr w:type="gramEnd"/>
      <w:r w:rsidR="0096685D" w:rsidRPr="005B2F4F">
        <w:rPr>
          <w:rFonts w:ascii="Times New Roman" w:hAnsi="Times New Roman"/>
          <w:sz w:val="28"/>
          <w:szCs w:val="28"/>
        </w:rPr>
        <w:t xml:space="preserve"> финансовых услуг. Жалоба рассматривается комиссией, в состав которой вход</w:t>
      </w:r>
      <w:r w:rsidR="00166DE9" w:rsidRPr="005B2F4F">
        <w:rPr>
          <w:rFonts w:ascii="Times New Roman" w:hAnsi="Times New Roman"/>
          <w:sz w:val="28"/>
          <w:szCs w:val="28"/>
          <w:lang w:val="uk-UA"/>
        </w:rPr>
        <w:t>и</w:t>
      </w:r>
      <w:r w:rsidR="0096685D" w:rsidRPr="005B2F4F">
        <w:rPr>
          <w:rFonts w:ascii="Times New Roman" w:hAnsi="Times New Roman"/>
          <w:sz w:val="28"/>
          <w:szCs w:val="28"/>
        </w:rPr>
        <w:t>т не менее трех членов, отбираемых для рассмотрения конкретной жалобы в соответствии с положением о комиссии.</w:t>
      </w:r>
    </w:p>
    <w:p w:rsidR="0096685D" w:rsidRPr="005B2F4F" w:rsidRDefault="0096685D" w:rsidP="004B4EE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4B4EE5" w:rsidRPr="005B2F4F">
        <w:rPr>
          <w:rFonts w:ascii="Times New Roman" w:hAnsi="Times New Roman"/>
          <w:b/>
          <w:bCs/>
          <w:sz w:val="28"/>
          <w:szCs w:val="28"/>
        </w:rPr>
        <w:t> </w:t>
      </w:r>
      <w:r w:rsidR="00873648" w:rsidRPr="005B2F4F">
        <w:rPr>
          <w:rFonts w:ascii="Times New Roman" w:hAnsi="Times New Roman"/>
          <w:b/>
          <w:bCs/>
          <w:sz w:val="28"/>
          <w:szCs w:val="28"/>
        </w:rPr>
        <w:t>98</w:t>
      </w:r>
    </w:p>
    <w:p w:rsidR="0096685D" w:rsidRPr="005B2F4F" w:rsidRDefault="004B4EE5" w:rsidP="004B4EE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96685D" w:rsidRPr="005B2F4F">
        <w:rPr>
          <w:rFonts w:ascii="Times New Roman" w:hAnsi="Times New Roman"/>
          <w:sz w:val="28"/>
          <w:szCs w:val="28"/>
        </w:rPr>
        <w:t>Государственный банк Луганской Народной Республики устанавливает для агентов финансового рынка:</w:t>
      </w:r>
    </w:p>
    <w:p w:rsidR="0096685D" w:rsidRPr="005B2F4F" w:rsidRDefault="004B4EE5" w:rsidP="004B4EE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96685D" w:rsidRPr="005B2F4F">
        <w:rPr>
          <w:rFonts w:ascii="Times New Roman" w:hAnsi="Times New Roman"/>
          <w:sz w:val="28"/>
          <w:szCs w:val="28"/>
        </w:rPr>
        <w:t>требования к деловой репутации физических лиц</w:t>
      </w:r>
      <w:r w:rsidR="00166DE9" w:rsidRPr="005B2F4F">
        <w:rPr>
          <w:rFonts w:ascii="Times New Roman" w:hAnsi="Times New Roman"/>
          <w:sz w:val="28"/>
          <w:szCs w:val="28"/>
          <w:lang w:val="uk-UA"/>
        </w:rPr>
        <w:t> – </w:t>
      </w:r>
      <w:r w:rsidR="0096685D" w:rsidRPr="005B2F4F">
        <w:rPr>
          <w:rFonts w:ascii="Times New Roman" w:hAnsi="Times New Roman"/>
          <w:sz w:val="28"/>
          <w:szCs w:val="28"/>
        </w:rPr>
        <w:t>предпринимателей, осуществляющих либо выразивших намерение осуществлять деятельность агентов финансового рынка;</w:t>
      </w:r>
    </w:p>
    <w:p w:rsidR="0096685D" w:rsidRPr="005B2F4F" w:rsidRDefault="004B4EE5" w:rsidP="004B4EE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96685D" w:rsidRPr="005B2F4F">
        <w:rPr>
          <w:rFonts w:ascii="Times New Roman" w:hAnsi="Times New Roman"/>
          <w:sz w:val="28"/>
          <w:szCs w:val="28"/>
        </w:rPr>
        <w:t>правила осуществления операций по купле-продаже иностранной валюты в наличной форме;</w:t>
      </w:r>
    </w:p>
    <w:p w:rsidR="0096685D" w:rsidRPr="005B2F4F" w:rsidRDefault="004B4EE5" w:rsidP="004B4EE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96685D" w:rsidRPr="005B2F4F">
        <w:rPr>
          <w:rFonts w:ascii="Times New Roman" w:hAnsi="Times New Roman"/>
          <w:sz w:val="28"/>
          <w:szCs w:val="28"/>
        </w:rPr>
        <w:t xml:space="preserve">требования к технической </w:t>
      </w:r>
      <w:proofErr w:type="spellStart"/>
      <w:r w:rsidR="0096685D" w:rsidRPr="005B2F4F">
        <w:rPr>
          <w:rFonts w:ascii="Times New Roman" w:hAnsi="Times New Roman"/>
          <w:sz w:val="28"/>
          <w:szCs w:val="28"/>
        </w:rPr>
        <w:t>укрепленности</w:t>
      </w:r>
      <w:proofErr w:type="spellEnd"/>
      <w:r w:rsidR="0096685D" w:rsidRPr="005B2F4F">
        <w:rPr>
          <w:rFonts w:ascii="Times New Roman" w:hAnsi="Times New Roman"/>
          <w:sz w:val="28"/>
          <w:szCs w:val="28"/>
        </w:rPr>
        <w:t xml:space="preserve"> помещений, в которых осуществляются операции по купле-продаже иностранной валюты в наличной форме;</w:t>
      </w:r>
    </w:p>
    <w:p w:rsidR="0096685D" w:rsidRPr="005B2F4F" w:rsidRDefault="004B4EE5" w:rsidP="004B4EE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 </w:t>
      </w:r>
      <w:r w:rsidR="0096685D" w:rsidRPr="005B2F4F">
        <w:rPr>
          <w:rFonts w:ascii="Times New Roman" w:hAnsi="Times New Roman"/>
          <w:sz w:val="28"/>
          <w:szCs w:val="28"/>
        </w:rPr>
        <w:t>требования к технической оснащенности рабочих мест лиц, непосредственно осуществляющих операции по купле-продаже иностранной валюты в наличной форме.</w:t>
      </w:r>
    </w:p>
    <w:p w:rsidR="0096685D" w:rsidRPr="005B2F4F" w:rsidRDefault="004B4EE5" w:rsidP="004B4EE5">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96685D" w:rsidRPr="005B2F4F">
        <w:rPr>
          <w:rFonts w:ascii="Times New Roman" w:hAnsi="Times New Roman"/>
          <w:sz w:val="28"/>
          <w:szCs w:val="28"/>
        </w:rPr>
        <w:t xml:space="preserve">Порядок и формы составления и представления отчетности агентами финансового рынка устанавливаются нормативными правовыми актами Государственного банка Луганской Народной Республики. </w:t>
      </w:r>
    </w:p>
    <w:p w:rsidR="0096685D" w:rsidRPr="005B2F4F" w:rsidRDefault="004B4EE5" w:rsidP="004B4EE5">
      <w:pPr>
        <w:tabs>
          <w:tab w:val="left" w:pos="1134"/>
        </w:tabs>
        <w:ind w:firstLine="709"/>
        <w:jc w:val="both"/>
        <w:rPr>
          <w:rFonts w:ascii="Times New Roman" w:hAnsi="Times New Roman"/>
          <w:sz w:val="28"/>
          <w:szCs w:val="28"/>
        </w:rPr>
      </w:pPr>
      <w:r w:rsidRPr="005B2F4F">
        <w:rPr>
          <w:rFonts w:ascii="Times New Roman" w:hAnsi="Times New Roman"/>
          <w:sz w:val="28"/>
          <w:szCs w:val="28"/>
        </w:rPr>
        <w:t>3. </w:t>
      </w:r>
      <w:r w:rsidR="0096685D" w:rsidRPr="005B2F4F">
        <w:rPr>
          <w:rFonts w:ascii="Times New Roman" w:hAnsi="Times New Roman"/>
          <w:sz w:val="28"/>
          <w:szCs w:val="28"/>
        </w:rPr>
        <w:t xml:space="preserve">Порядок и формы осуществления </w:t>
      </w:r>
      <w:r w:rsidR="00034DE2" w:rsidRPr="005B2F4F">
        <w:rPr>
          <w:rFonts w:ascii="Times New Roman" w:hAnsi="Times New Roman"/>
          <w:sz w:val="28"/>
          <w:szCs w:val="28"/>
        </w:rPr>
        <w:t xml:space="preserve">Государственным банком Луганской Народной Республики </w:t>
      </w:r>
      <w:r w:rsidR="0096685D" w:rsidRPr="005B2F4F">
        <w:rPr>
          <w:rFonts w:ascii="Times New Roman" w:hAnsi="Times New Roman"/>
          <w:sz w:val="28"/>
          <w:szCs w:val="28"/>
        </w:rPr>
        <w:t>контрольно-проверочных мероприятий в отношении агентов финансового рынка устанавливаются нормативными правовыми актами Государственного банка Луганской Народной Республики.</w:t>
      </w:r>
    </w:p>
    <w:p w:rsidR="004B4EE5" w:rsidRPr="005B2F4F" w:rsidRDefault="004B4EE5" w:rsidP="004B4EE5">
      <w:pPr>
        <w:tabs>
          <w:tab w:val="left" w:pos="1134"/>
        </w:tabs>
        <w:ind w:firstLine="709"/>
        <w:jc w:val="both"/>
        <w:rPr>
          <w:rFonts w:ascii="Times New Roman" w:hAnsi="Times New Roman"/>
          <w:sz w:val="28"/>
          <w:szCs w:val="28"/>
        </w:rPr>
      </w:pPr>
    </w:p>
    <w:p w:rsidR="008E6303" w:rsidRPr="005B2F4F" w:rsidRDefault="008E6303" w:rsidP="004B4EE5">
      <w:pPr>
        <w:keepNext/>
        <w:autoSpaceDE w:val="0"/>
        <w:autoSpaceDN w:val="0"/>
        <w:adjustRightInd w:val="0"/>
        <w:jc w:val="center"/>
        <w:outlineLvl w:val="0"/>
        <w:rPr>
          <w:rFonts w:ascii="Times New Roman" w:hAnsi="Times New Roman"/>
          <w:b/>
          <w:bCs/>
          <w:sz w:val="28"/>
          <w:szCs w:val="28"/>
        </w:rPr>
      </w:pPr>
      <w:bookmarkStart w:id="59" w:name="Par1231"/>
      <w:bookmarkEnd w:id="59"/>
      <w:r w:rsidRPr="005B2F4F">
        <w:rPr>
          <w:rFonts w:ascii="Times New Roman" w:hAnsi="Times New Roman"/>
          <w:b/>
          <w:bCs/>
          <w:sz w:val="28"/>
          <w:szCs w:val="28"/>
        </w:rPr>
        <w:t>Глава</w:t>
      </w:r>
      <w:r w:rsidR="004B4EE5" w:rsidRPr="005B2F4F">
        <w:rPr>
          <w:rFonts w:ascii="Times New Roman" w:hAnsi="Times New Roman"/>
          <w:b/>
          <w:bCs/>
          <w:sz w:val="28"/>
          <w:szCs w:val="28"/>
        </w:rPr>
        <w:t> </w:t>
      </w:r>
      <w:r w:rsidRPr="005B2F4F">
        <w:rPr>
          <w:rFonts w:ascii="Times New Roman" w:hAnsi="Times New Roman"/>
          <w:b/>
          <w:bCs/>
          <w:sz w:val="28"/>
          <w:szCs w:val="28"/>
        </w:rPr>
        <w:t>1</w:t>
      </w:r>
      <w:r w:rsidR="0000343E" w:rsidRPr="005B2F4F">
        <w:rPr>
          <w:rFonts w:ascii="Times New Roman" w:hAnsi="Times New Roman"/>
          <w:b/>
          <w:bCs/>
          <w:sz w:val="28"/>
          <w:szCs w:val="28"/>
        </w:rPr>
        <w:t>6</w:t>
      </w:r>
      <w:r w:rsidRPr="005B2F4F">
        <w:rPr>
          <w:rFonts w:ascii="Times New Roman" w:hAnsi="Times New Roman"/>
          <w:b/>
          <w:bCs/>
          <w:sz w:val="28"/>
          <w:szCs w:val="28"/>
        </w:rPr>
        <w:t>.</w:t>
      </w:r>
      <w:r w:rsidR="004B4EE5" w:rsidRPr="005B2F4F">
        <w:rPr>
          <w:rFonts w:ascii="Times New Roman" w:hAnsi="Times New Roman"/>
          <w:b/>
          <w:bCs/>
          <w:sz w:val="28"/>
          <w:szCs w:val="28"/>
        </w:rPr>
        <w:t> </w:t>
      </w:r>
      <w:r w:rsidRPr="005B2F4F">
        <w:rPr>
          <w:rFonts w:ascii="Times New Roman" w:hAnsi="Times New Roman"/>
          <w:b/>
          <w:bCs/>
          <w:sz w:val="28"/>
          <w:szCs w:val="28"/>
        </w:rPr>
        <w:t xml:space="preserve">Взаимоотношения Государственного банка Луганской Народной Республики с кредитными организациями, </w:t>
      </w:r>
      <w:proofErr w:type="spellStart"/>
      <w:r w:rsidRPr="005B2F4F">
        <w:rPr>
          <w:rFonts w:ascii="Times New Roman" w:hAnsi="Times New Roman"/>
          <w:b/>
          <w:bCs/>
          <w:sz w:val="28"/>
          <w:szCs w:val="28"/>
        </w:rPr>
        <w:t>некредитными</w:t>
      </w:r>
      <w:proofErr w:type="spellEnd"/>
      <w:r w:rsidRPr="005B2F4F">
        <w:rPr>
          <w:rFonts w:ascii="Times New Roman" w:hAnsi="Times New Roman"/>
          <w:b/>
          <w:bCs/>
          <w:sz w:val="28"/>
          <w:szCs w:val="28"/>
        </w:rPr>
        <w:t xml:space="preserve"> финансовыми организациями, их ассоциациями и союзами, а также с саморегулируемыми организациями </w:t>
      </w:r>
      <w:proofErr w:type="spellStart"/>
      <w:r w:rsidRPr="005B2F4F">
        <w:rPr>
          <w:rFonts w:ascii="Times New Roman" w:hAnsi="Times New Roman"/>
          <w:b/>
          <w:bCs/>
          <w:sz w:val="28"/>
          <w:szCs w:val="28"/>
        </w:rPr>
        <w:t>некредитных</w:t>
      </w:r>
      <w:proofErr w:type="spellEnd"/>
      <w:r w:rsidRPr="005B2F4F">
        <w:rPr>
          <w:rFonts w:ascii="Times New Roman" w:hAnsi="Times New Roman"/>
          <w:b/>
          <w:bCs/>
          <w:sz w:val="28"/>
          <w:szCs w:val="28"/>
        </w:rPr>
        <w:t xml:space="preserve"> финансовых организаций</w:t>
      </w:r>
    </w:p>
    <w:p w:rsidR="004B4EE5" w:rsidRPr="005B2F4F" w:rsidRDefault="004B4EE5" w:rsidP="004B4EE5">
      <w:pPr>
        <w:keepNext/>
        <w:autoSpaceDE w:val="0"/>
        <w:autoSpaceDN w:val="0"/>
        <w:adjustRightInd w:val="0"/>
        <w:jc w:val="center"/>
        <w:outlineLvl w:val="0"/>
        <w:rPr>
          <w:rFonts w:ascii="Times New Roman" w:hAnsi="Times New Roman"/>
          <w:b/>
          <w:bCs/>
          <w:sz w:val="28"/>
          <w:szCs w:val="28"/>
        </w:rPr>
      </w:pPr>
    </w:p>
    <w:p w:rsidR="008E6303" w:rsidRPr="005B2F4F" w:rsidRDefault="00EC683E" w:rsidP="004B4EE5">
      <w:pPr>
        <w:ind w:firstLine="709"/>
        <w:jc w:val="both"/>
        <w:rPr>
          <w:rFonts w:ascii="Times New Roman" w:hAnsi="Times New Roman"/>
          <w:b/>
          <w:bCs/>
          <w:sz w:val="28"/>
          <w:szCs w:val="28"/>
        </w:rPr>
      </w:pPr>
      <w:r w:rsidRPr="005B2F4F">
        <w:rPr>
          <w:rFonts w:ascii="Times New Roman" w:hAnsi="Times New Roman"/>
          <w:b/>
          <w:bCs/>
          <w:sz w:val="28"/>
          <w:szCs w:val="28"/>
        </w:rPr>
        <w:t>С</w:t>
      </w:r>
      <w:r w:rsidR="002F7086" w:rsidRPr="005B2F4F">
        <w:rPr>
          <w:rFonts w:ascii="Times New Roman" w:hAnsi="Times New Roman"/>
          <w:b/>
          <w:bCs/>
          <w:sz w:val="28"/>
          <w:szCs w:val="28"/>
        </w:rPr>
        <w:t>татья</w:t>
      </w:r>
      <w:r w:rsidR="004B4EE5" w:rsidRPr="005B2F4F">
        <w:rPr>
          <w:rFonts w:ascii="Times New Roman" w:hAnsi="Times New Roman"/>
          <w:b/>
          <w:bCs/>
          <w:sz w:val="28"/>
          <w:szCs w:val="28"/>
        </w:rPr>
        <w:t> </w:t>
      </w:r>
      <w:r w:rsidR="00873648" w:rsidRPr="005B2F4F">
        <w:rPr>
          <w:rFonts w:ascii="Times New Roman" w:hAnsi="Times New Roman"/>
          <w:b/>
          <w:bCs/>
          <w:sz w:val="28"/>
          <w:szCs w:val="28"/>
        </w:rPr>
        <w:t>99</w:t>
      </w:r>
    </w:p>
    <w:p w:rsidR="008E6303" w:rsidRPr="005B2F4F" w:rsidRDefault="004B4EE5" w:rsidP="004B4EE5">
      <w:pPr>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 xml:space="preserve">Государственный банк Луганской Народной Республики взаимодействует с кредитными организациями, </w:t>
      </w:r>
      <w:proofErr w:type="spellStart"/>
      <w:r w:rsidR="008E6303" w:rsidRPr="005B2F4F">
        <w:rPr>
          <w:rFonts w:ascii="Times New Roman" w:hAnsi="Times New Roman"/>
          <w:sz w:val="28"/>
          <w:szCs w:val="28"/>
        </w:rPr>
        <w:t>некредитными</w:t>
      </w:r>
      <w:proofErr w:type="spellEnd"/>
      <w:r w:rsidR="008E6303" w:rsidRPr="005B2F4F">
        <w:rPr>
          <w:rFonts w:ascii="Times New Roman" w:hAnsi="Times New Roman"/>
          <w:sz w:val="28"/>
          <w:szCs w:val="28"/>
        </w:rPr>
        <w:t xml:space="preserve"> финансовыми организациями, их ассоциациями, союзами и их саморегулируемыми организациями, проводит консультации с ними перед принятием наиболее важных решений нормативного правового характера, представляет необходимые разъяснения, рассматривает предложения по вопросам регулирования банковской деятельности и деятельности в сфере финансовых рынков.</w:t>
      </w:r>
    </w:p>
    <w:p w:rsidR="008E6303" w:rsidRPr="005B2F4F" w:rsidRDefault="004B4EE5" w:rsidP="004B4EE5">
      <w:pPr>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 xml:space="preserve">Государственный банк Луганской Народной Республики обязан давать ответ в письменной форме кредитной организации, </w:t>
      </w:r>
      <w:proofErr w:type="spellStart"/>
      <w:r w:rsidR="008E6303" w:rsidRPr="005B2F4F">
        <w:rPr>
          <w:rFonts w:ascii="Times New Roman" w:hAnsi="Times New Roman"/>
          <w:sz w:val="28"/>
          <w:szCs w:val="28"/>
        </w:rPr>
        <w:t>некредитной</w:t>
      </w:r>
      <w:proofErr w:type="spellEnd"/>
      <w:r w:rsidR="008E6303" w:rsidRPr="005B2F4F">
        <w:rPr>
          <w:rFonts w:ascii="Times New Roman" w:hAnsi="Times New Roman"/>
          <w:sz w:val="28"/>
          <w:szCs w:val="28"/>
        </w:rPr>
        <w:t xml:space="preserve"> финансовой организации, а также саморегулируемой организации </w:t>
      </w:r>
      <w:proofErr w:type="spellStart"/>
      <w:r w:rsidR="008E6303" w:rsidRPr="005B2F4F">
        <w:rPr>
          <w:rFonts w:ascii="Times New Roman" w:hAnsi="Times New Roman"/>
          <w:sz w:val="28"/>
          <w:szCs w:val="28"/>
        </w:rPr>
        <w:t>некредитных</w:t>
      </w:r>
      <w:proofErr w:type="spellEnd"/>
      <w:r w:rsidR="008E6303" w:rsidRPr="005B2F4F">
        <w:rPr>
          <w:rFonts w:ascii="Times New Roman" w:hAnsi="Times New Roman"/>
          <w:sz w:val="28"/>
          <w:szCs w:val="28"/>
        </w:rPr>
        <w:t xml:space="preserve"> финансовых организаций по вопросам, отнесенным к его компетенции, не позднее чем в </w:t>
      </w:r>
      <w:r w:rsidR="00166DE9" w:rsidRPr="005B2F4F">
        <w:rPr>
          <w:rFonts w:ascii="Times New Roman" w:hAnsi="Times New Roman"/>
          <w:sz w:val="28"/>
          <w:szCs w:val="28"/>
        </w:rPr>
        <w:t>течение месяца</w:t>
      </w:r>
      <w:r w:rsidR="008E6303" w:rsidRPr="005B2F4F">
        <w:rPr>
          <w:rFonts w:ascii="Times New Roman" w:hAnsi="Times New Roman"/>
          <w:sz w:val="28"/>
          <w:szCs w:val="28"/>
        </w:rPr>
        <w:t xml:space="preserve"> со дня получения письменного запроса кредитной организации, </w:t>
      </w:r>
      <w:proofErr w:type="spellStart"/>
      <w:r w:rsidR="008E6303" w:rsidRPr="005B2F4F">
        <w:rPr>
          <w:rFonts w:ascii="Times New Roman" w:hAnsi="Times New Roman"/>
          <w:sz w:val="28"/>
          <w:szCs w:val="28"/>
        </w:rPr>
        <w:t>некредитной</w:t>
      </w:r>
      <w:proofErr w:type="spellEnd"/>
      <w:r w:rsidR="008E6303" w:rsidRPr="005B2F4F">
        <w:rPr>
          <w:rFonts w:ascii="Times New Roman" w:hAnsi="Times New Roman"/>
          <w:sz w:val="28"/>
          <w:szCs w:val="28"/>
        </w:rPr>
        <w:t xml:space="preserve"> финансовой организации. При необходимости срок рассмотрения указанного запроса может быть продлен Государственным банком Луганской Народной Республики, но не более чем на один месяц.</w:t>
      </w:r>
    </w:p>
    <w:p w:rsidR="008E6303" w:rsidRPr="005B2F4F" w:rsidRDefault="00EC683E" w:rsidP="004B4EE5">
      <w:pPr>
        <w:ind w:firstLine="709"/>
        <w:jc w:val="both"/>
        <w:rPr>
          <w:rFonts w:ascii="Times New Roman" w:hAnsi="Times New Roman"/>
          <w:b/>
          <w:bCs/>
          <w:sz w:val="28"/>
          <w:szCs w:val="28"/>
        </w:rPr>
      </w:pPr>
      <w:r w:rsidRPr="005B2F4F">
        <w:rPr>
          <w:rFonts w:ascii="Times New Roman" w:hAnsi="Times New Roman"/>
          <w:b/>
          <w:bCs/>
          <w:sz w:val="28"/>
          <w:szCs w:val="28"/>
        </w:rPr>
        <w:t>Ст</w:t>
      </w:r>
      <w:r w:rsidR="00953700" w:rsidRPr="005B2F4F">
        <w:rPr>
          <w:rFonts w:ascii="Times New Roman" w:hAnsi="Times New Roman"/>
          <w:b/>
          <w:bCs/>
          <w:sz w:val="28"/>
          <w:szCs w:val="28"/>
        </w:rPr>
        <w:t>атья</w:t>
      </w:r>
      <w:r w:rsidR="004B4EE5" w:rsidRPr="005B2F4F">
        <w:rPr>
          <w:rFonts w:ascii="Times New Roman" w:hAnsi="Times New Roman"/>
          <w:b/>
          <w:bCs/>
          <w:sz w:val="28"/>
          <w:szCs w:val="28"/>
        </w:rPr>
        <w:t> </w:t>
      </w:r>
      <w:r w:rsidR="00873648" w:rsidRPr="005B2F4F">
        <w:rPr>
          <w:rFonts w:ascii="Times New Roman" w:hAnsi="Times New Roman"/>
          <w:b/>
          <w:bCs/>
          <w:sz w:val="28"/>
          <w:szCs w:val="28"/>
        </w:rPr>
        <w:t>100</w:t>
      </w:r>
    </w:p>
    <w:p w:rsidR="008E6303" w:rsidRPr="005B2F4F" w:rsidRDefault="008E6303" w:rsidP="004B4EE5">
      <w:pPr>
        <w:ind w:firstLine="709"/>
        <w:jc w:val="both"/>
        <w:rPr>
          <w:rFonts w:ascii="Times New Roman" w:hAnsi="Times New Roman"/>
          <w:sz w:val="28"/>
          <w:szCs w:val="28"/>
        </w:rPr>
      </w:pPr>
      <w:r w:rsidRPr="005B2F4F">
        <w:rPr>
          <w:rFonts w:ascii="Times New Roman" w:hAnsi="Times New Roman"/>
          <w:sz w:val="28"/>
          <w:szCs w:val="28"/>
        </w:rPr>
        <w:t xml:space="preserve">В целях взаимодействия с кредитными организациями и </w:t>
      </w:r>
      <w:proofErr w:type="spellStart"/>
      <w:r w:rsidRPr="005B2F4F">
        <w:rPr>
          <w:rFonts w:ascii="Times New Roman" w:hAnsi="Times New Roman"/>
          <w:sz w:val="28"/>
          <w:szCs w:val="28"/>
        </w:rPr>
        <w:t>некредитными</w:t>
      </w:r>
      <w:proofErr w:type="spellEnd"/>
      <w:r w:rsidRPr="005B2F4F">
        <w:rPr>
          <w:rFonts w:ascii="Times New Roman" w:hAnsi="Times New Roman"/>
          <w:sz w:val="28"/>
          <w:szCs w:val="28"/>
        </w:rPr>
        <w:t xml:space="preserve"> финансовыми организациями Государственный банк Луганской Народной Республики имеет право создавать с привлечением представителей кредитных организаций, </w:t>
      </w:r>
      <w:proofErr w:type="spellStart"/>
      <w:r w:rsidRPr="005B2F4F">
        <w:rPr>
          <w:rFonts w:ascii="Times New Roman" w:hAnsi="Times New Roman"/>
          <w:sz w:val="28"/>
          <w:szCs w:val="28"/>
        </w:rPr>
        <w:t>некредитных</w:t>
      </w:r>
      <w:proofErr w:type="spellEnd"/>
      <w:r w:rsidRPr="005B2F4F">
        <w:rPr>
          <w:rFonts w:ascii="Times New Roman" w:hAnsi="Times New Roman"/>
          <w:sz w:val="28"/>
          <w:szCs w:val="28"/>
        </w:rPr>
        <w:t xml:space="preserve"> финансовых организаций, их саморегулируемых организаций действующие на общественных началах комитеты, рабочие группы для изучения отдельных вопросов сферы финансовых рынков.</w:t>
      </w:r>
    </w:p>
    <w:p w:rsidR="008E6303" w:rsidRPr="005B2F4F" w:rsidRDefault="004B4EE5" w:rsidP="00C02E19">
      <w:pPr>
        <w:keepNext/>
        <w:ind w:firstLine="709"/>
        <w:jc w:val="both"/>
        <w:rPr>
          <w:rFonts w:ascii="Times New Roman" w:hAnsi="Times New Roman"/>
          <w:b/>
          <w:bCs/>
          <w:sz w:val="28"/>
          <w:szCs w:val="28"/>
        </w:rPr>
      </w:pPr>
      <w:r w:rsidRPr="005B2F4F">
        <w:rPr>
          <w:rFonts w:ascii="Times New Roman" w:hAnsi="Times New Roman"/>
          <w:b/>
          <w:bCs/>
          <w:sz w:val="28"/>
          <w:szCs w:val="28"/>
        </w:rPr>
        <w:t>Статья </w:t>
      </w:r>
      <w:r w:rsidR="00873648" w:rsidRPr="005B2F4F">
        <w:rPr>
          <w:rFonts w:ascii="Times New Roman" w:hAnsi="Times New Roman"/>
          <w:b/>
          <w:bCs/>
          <w:sz w:val="28"/>
          <w:szCs w:val="28"/>
        </w:rPr>
        <w:t>101</w:t>
      </w:r>
    </w:p>
    <w:p w:rsidR="008E6303" w:rsidRPr="005B2F4F" w:rsidRDefault="008E6303" w:rsidP="00C02E19">
      <w:pPr>
        <w:keepNext/>
        <w:ind w:firstLine="709"/>
        <w:jc w:val="both"/>
        <w:rPr>
          <w:rFonts w:ascii="Times New Roman" w:hAnsi="Times New Roman"/>
          <w:sz w:val="28"/>
          <w:szCs w:val="28"/>
          <w:lang w:val="uk-UA"/>
        </w:rPr>
      </w:pPr>
      <w:proofErr w:type="gramStart"/>
      <w:r w:rsidRPr="005B2F4F">
        <w:rPr>
          <w:rFonts w:ascii="Times New Roman" w:hAnsi="Times New Roman"/>
          <w:sz w:val="28"/>
          <w:szCs w:val="28"/>
        </w:rPr>
        <w:t xml:space="preserve">Государственный банк Луганской Народной Республики не отвечает по обязательствам кредитных организаций и </w:t>
      </w:r>
      <w:proofErr w:type="spellStart"/>
      <w:r w:rsidRPr="005B2F4F">
        <w:rPr>
          <w:rFonts w:ascii="Times New Roman" w:hAnsi="Times New Roman"/>
          <w:sz w:val="28"/>
          <w:szCs w:val="28"/>
        </w:rPr>
        <w:t>некредитных</w:t>
      </w:r>
      <w:proofErr w:type="spellEnd"/>
      <w:r w:rsidRPr="005B2F4F">
        <w:rPr>
          <w:rFonts w:ascii="Times New Roman" w:hAnsi="Times New Roman"/>
          <w:sz w:val="28"/>
          <w:szCs w:val="28"/>
        </w:rPr>
        <w:t xml:space="preserve"> финансовых организаций, за исключением случаев, когда Государственный банк Луганской Народной Республики принимает на себя такие обязательства, а кредитные организации и </w:t>
      </w:r>
      <w:proofErr w:type="spellStart"/>
      <w:r w:rsidRPr="005B2F4F">
        <w:rPr>
          <w:rFonts w:ascii="Times New Roman" w:hAnsi="Times New Roman"/>
          <w:sz w:val="28"/>
          <w:szCs w:val="28"/>
        </w:rPr>
        <w:t>некредитные</w:t>
      </w:r>
      <w:proofErr w:type="spellEnd"/>
      <w:r w:rsidRPr="005B2F4F">
        <w:rPr>
          <w:rFonts w:ascii="Times New Roman" w:hAnsi="Times New Roman"/>
          <w:sz w:val="28"/>
          <w:szCs w:val="28"/>
        </w:rPr>
        <w:t xml:space="preserve"> финансовые организации не отвечают по обязательствам Государственного банка Луганской Народной Республики, за исключением случаев, когда кредитные организации и </w:t>
      </w:r>
      <w:proofErr w:type="spellStart"/>
      <w:r w:rsidRPr="005B2F4F">
        <w:rPr>
          <w:rFonts w:ascii="Times New Roman" w:hAnsi="Times New Roman"/>
          <w:sz w:val="28"/>
          <w:szCs w:val="28"/>
        </w:rPr>
        <w:t>некредитные</w:t>
      </w:r>
      <w:proofErr w:type="spellEnd"/>
      <w:r w:rsidRPr="005B2F4F">
        <w:rPr>
          <w:rFonts w:ascii="Times New Roman" w:hAnsi="Times New Roman"/>
          <w:sz w:val="28"/>
          <w:szCs w:val="28"/>
        </w:rPr>
        <w:t xml:space="preserve"> финансовые организации принимают на себя такие обязательства.</w:t>
      </w:r>
      <w:proofErr w:type="gramEnd"/>
    </w:p>
    <w:p w:rsidR="00C02E19" w:rsidRPr="005B2F4F" w:rsidRDefault="00C02E19" w:rsidP="00C02E19">
      <w:pPr>
        <w:widowControl w:val="0"/>
        <w:ind w:firstLine="709"/>
        <w:jc w:val="both"/>
        <w:rPr>
          <w:rFonts w:ascii="Times New Roman" w:hAnsi="Times New Roman"/>
          <w:sz w:val="28"/>
          <w:szCs w:val="28"/>
          <w:lang w:val="uk-UA"/>
        </w:rPr>
      </w:pPr>
    </w:p>
    <w:p w:rsidR="008E6303" w:rsidRPr="005B2F4F" w:rsidRDefault="008E6303" w:rsidP="00C02E19">
      <w:pPr>
        <w:widowControl w:val="0"/>
        <w:autoSpaceDE w:val="0"/>
        <w:autoSpaceDN w:val="0"/>
        <w:adjustRightInd w:val="0"/>
        <w:spacing w:before="240" w:after="120"/>
        <w:jc w:val="center"/>
        <w:outlineLvl w:val="0"/>
        <w:rPr>
          <w:rFonts w:ascii="Times New Roman" w:hAnsi="Times New Roman"/>
          <w:b/>
          <w:bCs/>
          <w:sz w:val="28"/>
          <w:szCs w:val="28"/>
          <w:lang w:val="uk-UA"/>
        </w:rPr>
      </w:pPr>
      <w:r w:rsidRPr="005B2F4F">
        <w:rPr>
          <w:rFonts w:ascii="Times New Roman" w:hAnsi="Times New Roman"/>
          <w:b/>
          <w:bCs/>
          <w:sz w:val="28"/>
          <w:szCs w:val="28"/>
        </w:rPr>
        <w:t>Глава</w:t>
      </w:r>
      <w:r w:rsidR="004B4EE5" w:rsidRPr="005B2F4F">
        <w:rPr>
          <w:rFonts w:ascii="Times New Roman" w:hAnsi="Times New Roman"/>
          <w:b/>
          <w:bCs/>
          <w:sz w:val="28"/>
          <w:szCs w:val="28"/>
        </w:rPr>
        <w:t> </w:t>
      </w:r>
      <w:r w:rsidRPr="005B2F4F">
        <w:rPr>
          <w:rFonts w:ascii="Times New Roman" w:hAnsi="Times New Roman"/>
          <w:b/>
          <w:bCs/>
          <w:sz w:val="28"/>
          <w:szCs w:val="28"/>
        </w:rPr>
        <w:t>1</w:t>
      </w:r>
      <w:r w:rsidR="0000343E" w:rsidRPr="005B2F4F">
        <w:rPr>
          <w:rFonts w:ascii="Times New Roman" w:hAnsi="Times New Roman"/>
          <w:b/>
          <w:bCs/>
          <w:sz w:val="28"/>
          <w:szCs w:val="28"/>
        </w:rPr>
        <w:t>7</w:t>
      </w:r>
      <w:r w:rsidRPr="005B2F4F">
        <w:rPr>
          <w:rFonts w:ascii="Times New Roman" w:hAnsi="Times New Roman"/>
          <w:b/>
          <w:bCs/>
          <w:sz w:val="28"/>
          <w:szCs w:val="28"/>
        </w:rPr>
        <w:t>.</w:t>
      </w:r>
      <w:r w:rsidR="004B4EE5" w:rsidRPr="005B2F4F">
        <w:rPr>
          <w:rFonts w:ascii="Times New Roman" w:hAnsi="Times New Roman"/>
          <w:b/>
          <w:bCs/>
          <w:sz w:val="28"/>
          <w:szCs w:val="28"/>
        </w:rPr>
        <w:t> </w:t>
      </w:r>
      <w:r w:rsidRPr="005B2F4F">
        <w:rPr>
          <w:rFonts w:ascii="Times New Roman" w:hAnsi="Times New Roman"/>
          <w:b/>
          <w:bCs/>
          <w:sz w:val="28"/>
          <w:szCs w:val="28"/>
        </w:rPr>
        <w:t>Обе</w:t>
      </w:r>
      <w:r w:rsidR="00E07B13" w:rsidRPr="005B2F4F">
        <w:rPr>
          <w:rFonts w:ascii="Times New Roman" w:hAnsi="Times New Roman"/>
          <w:b/>
          <w:bCs/>
          <w:sz w:val="28"/>
          <w:szCs w:val="28"/>
        </w:rPr>
        <w:t>спечение стабильности</w:t>
      </w:r>
      <w:r w:rsidR="00E53E88" w:rsidRPr="005B2F4F">
        <w:rPr>
          <w:rFonts w:ascii="Times New Roman" w:hAnsi="Times New Roman"/>
          <w:b/>
          <w:bCs/>
          <w:sz w:val="28"/>
          <w:szCs w:val="28"/>
        </w:rPr>
        <w:t xml:space="preserve"> функционирования и развитие</w:t>
      </w:r>
      <w:r w:rsidRPr="005B2F4F">
        <w:rPr>
          <w:rFonts w:ascii="Times New Roman" w:hAnsi="Times New Roman"/>
          <w:b/>
          <w:bCs/>
          <w:sz w:val="28"/>
          <w:szCs w:val="28"/>
        </w:rPr>
        <w:t xml:space="preserve"> платежной системы Луганской Народной Республики</w:t>
      </w:r>
    </w:p>
    <w:p w:rsidR="00C02E19" w:rsidRPr="005B2F4F" w:rsidRDefault="00C02E19" w:rsidP="00C02E19">
      <w:pPr>
        <w:widowControl w:val="0"/>
        <w:autoSpaceDE w:val="0"/>
        <w:autoSpaceDN w:val="0"/>
        <w:adjustRightInd w:val="0"/>
        <w:spacing w:before="240" w:after="120"/>
        <w:jc w:val="center"/>
        <w:outlineLvl w:val="0"/>
        <w:rPr>
          <w:rFonts w:ascii="Times New Roman" w:hAnsi="Times New Roman"/>
          <w:bCs/>
          <w:sz w:val="28"/>
          <w:szCs w:val="28"/>
          <w:lang w:val="uk-UA"/>
        </w:rPr>
      </w:pPr>
    </w:p>
    <w:p w:rsidR="008E6303" w:rsidRPr="005B2F4F" w:rsidRDefault="00953700" w:rsidP="00C02E19">
      <w:pPr>
        <w:widowControl w:val="0"/>
        <w:spacing w:before="200"/>
        <w:ind w:firstLine="709"/>
        <w:jc w:val="both"/>
        <w:rPr>
          <w:rFonts w:ascii="Times New Roman" w:hAnsi="Times New Roman"/>
          <w:b/>
          <w:bCs/>
          <w:sz w:val="28"/>
          <w:szCs w:val="28"/>
        </w:rPr>
      </w:pPr>
      <w:r w:rsidRPr="005B2F4F">
        <w:rPr>
          <w:rFonts w:ascii="Times New Roman" w:hAnsi="Times New Roman"/>
          <w:b/>
          <w:bCs/>
          <w:sz w:val="28"/>
          <w:szCs w:val="28"/>
        </w:rPr>
        <w:t>Статья</w:t>
      </w:r>
      <w:r w:rsidR="004B4EE5" w:rsidRPr="005B2F4F">
        <w:rPr>
          <w:rFonts w:ascii="Times New Roman" w:hAnsi="Times New Roman"/>
          <w:b/>
          <w:bCs/>
          <w:sz w:val="28"/>
          <w:szCs w:val="28"/>
        </w:rPr>
        <w:t> </w:t>
      </w:r>
      <w:r w:rsidR="00873648" w:rsidRPr="005B2F4F">
        <w:rPr>
          <w:rFonts w:ascii="Times New Roman" w:hAnsi="Times New Roman"/>
          <w:b/>
          <w:bCs/>
          <w:sz w:val="28"/>
          <w:szCs w:val="28"/>
        </w:rPr>
        <w:t>102</w:t>
      </w:r>
    </w:p>
    <w:p w:rsidR="008E6303" w:rsidRPr="005B2F4F" w:rsidRDefault="004B4EE5" w:rsidP="00C02E19">
      <w:pPr>
        <w:widowControl w:val="0"/>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 xml:space="preserve">Обеспечение стабильности </w:t>
      </w:r>
      <w:r w:rsidR="00E53E88" w:rsidRPr="005B2F4F">
        <w:rPr>
          <w:rFonts w:ascii="Times New Roman" w:hAnsi="Times New Roman"/>
          <w:sz w:val="28"/>
          <w:szCs w:val="28"/>
        </w:rPr>
        <w:t xml:space="preserve">функционирования </w:t>
      </w:r>
      <w:r w:rsidR="008E6303" w:rsidRPr="005B2F4F">
        <w:rPr>
          <w:rFonts w:ascii="Times New Roman" w:hAnsi="Times New Roman"/>
          <w:sz w:val="28"/>
          <w:szCs w:val="28"/>
        </w:rPr>
        <w:t xml:space="preserve">и развитие платежной системы Луганской Народной Республики осуществляются Государственным банком Луганской Народной Республики в соответствии с законодательством Луганской Народной Республики. </w:t>
      </w:r>
    </w:p>
    <w:p w:rsidR="008E6303" w:rsidRPr="005B2F4F" w:rsidRDefault="004B4EE5" w:rsidP="004B4EE5">
      <w:pPr>
        <w:widowControl w:val="0"/>
        <w:tabs>
          <w:tab w:val="left" w:pos="1134"/>
        </w:tabs>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Направления развития платежной системы Луганской Народной Республики определяются стратегией развития платежной системы Луганской Народной Республики, принимаемой Государственным банком Луганской Народной Республики.</w:t>
      </w:r>
    </w:p>
    <w:p w:rsidR="008E6303" w:rsidRPr="005B2F4F" w:rsidRDefault="00953700" w:rsidP="004B4EE5">
      <w:pPr>
        <w:keepLines/>
        <w:widowControl w:val="0"/>
        <w:ind w:firstLine="709"/>
        <w:jc w:val="both"/>
        <w:rPr>
          <w:rFonts w:ascii="Times New Roman" w:hAnsi="Times New Roman"/>
          <w:b/>
          <w:bCs/>
          <w:sz w:val="28"/>
          <w:szCs w:val="28"/>
        </w:rPr>
      </w:pPr>
      <w:r w:rsidRPr="005B2F4F">
        <w:rPr>
          <w:rFonts w:ascii="Times New Roman" w:hAnsi="Times New Roman"/>
          <w:b/>
          <w:bCs/>
          <w:sz w:val="28"/>
          <w:szCs w:val="28"/>
        </w:rPr>
        <w:t>Статья</w:t>
      </w:r>
      <w:r w:rsidR="004B4EE5" w:rsidRPr="005B2F4F">
        <w:rPr>
          <w:rFonts w:ascii="Times New Roman" w:hAnsi="Times New Roman"/>
          <w:b/>
          <w:bCs/>
          <w:sz w:val="28"/>
          <w:szCs w:val="28"/>
        </w:rPr>
        <w:t> </w:t>
      </w:r>
      <w:r w:rsidR="00873648" w:rsidRPr="005B2F4F">
        <w:rPr>
          <w:rFonts w:ascii="Times New Roman" w:hAnsi="Times New Roman"/>
          <w:b/>
          <w:bCs/>
          <w:sz w:val="28"/>
          <w:szCs w:val="28"/>
        </w:rPr>
        <w:t>103</w:t>
      </w:r>
    </w:p>
    <w:p w:rsidR="008E6303" w:rsidRPr="005B2F4F" w:rsidRDefault="008E6303" w:rsidP="004B4EE5">
      <w:pPr>
        <w:widowControl w:val="0"/>
        <w:ind w:firstLine="709"/>
        <w:jc w:val="both"/>
        <w:rPr>
          <w:rFonts w:ascii="Times New Roman" w:hAnsi="Times New Roman"/>
          <w:sz w:val="28"/>
          <w:szCs w:val="28"/>
        </w:rPr>
      </w:pPr>
      <w:r w:rsidRPr="005B2F4F">
        <w:rPr>
          <w:rFonts w:ascii="Times New Roman" w:hAnsi="Times New Roman"/>
          <w:sz w:val="28"/>
          <w:szCs w:val="28"/>
        </w:rPr>
        <w:t xml:space="preserve">Государственный банк Луганской Народной Республики организует и обеспечивает эффективное и бесперебойное функционирование платежной системы Луганской Народной Республики и осуществляет за ней </w:t>
      </w:r>
      <w:r w:rsidR="00A92A54" w:rsidRPr="005B2F4F">
        <w:rPr>
          <w:rFonts w:ascii="Times New Roman" w:hAnsi="Times New Roman"/>
          <w:sz w:val="28"/>
          <w:szCs w:val="28"/>
        </w:rPr>
        <w:t xml:space="preserve">надзор и </w:t>
      </w:r>
      <w:r w:rsidRPr="005B2F4F">
        <w:rPr>
          <w:rFonts w:ascii="Times New Roman" w:hAnsi="Times New Roman"/>
          <w:sz w:val="28"/>
          <w:szCs w:val="28"/>
        </w:rPr>
        <w:t>наблюдение.</w:t>
      </w:r>
    </w:p>
    <w:p w:rsidR="008E6303" w:rsidRPr="005B2F4F" w:rsidRDefault="008E6303" w:rsidP="004B4EE5">
      <w:pPr>
        <w:widowControl w:val="0"/>
        <w:ind w:firstLine="709"/>
        <w:jc w:val="both"/>
        <w:rPr>
          <w:rFonts w:ascii="Times New Roman" w:hAnsi="Times New Roman"/>
          <w:b/>
          <w:bCs/>
          <w:sz w:val="28"/>
          <w:szCs w:val="28"/>
        </w:rPr>
      </w:pPr>
      <w:r w:rsidRPr="005B2F4F">
        <w:rPr>
          <w:rFonts w:ascii="Times New Roman" w:hAnsi="Times New Roman"/>
          <w:b/>
          <w:bCs/>
          <w:sz w:val="28"/>
          <w:szCs w:val="28"/>
        </w:rPr>
        <w:t>Статья</w:t>
      </w:r>
      <w:r w:rsidR="004B4EE5" w:rsidRPr="005B2F4F">
        <w:rPr>
          <w:rFonts w:ascii="Times New Roman" w:hAnsi="Times New Roman"/>
          <w:b/>
          <w:bCs/>
          <w:sz w:val="28"/>
          <w:szCs w:val="28"/>
        </w:rPr>
        <w:t> </w:t>
      </w:r>
      <w:r w:rsidR="00873648" w:rsidRPr="005B2F4F">
        <w:rPr>
          <w:rFonts w:ascii="Times New Roman" w:hAnsi="Times New Roman"/>
          <w:b/>
          <w:bCs/>
          <w:sz w:val="28"/>
          <w:szCs w:val="28"/>
        </w:rPr>
        <w:t>104</w:t>
      </w:r>
    </w:p>
    <w:p w:rsidR="008E6303" w:rsidRPr="005B2F4F" w:rsidRDefault="004B4EE5" w:rsidP="004B4EE5">
      <w:pPr>
        <w:widowControl w:val="0"/>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Государственный банк Луганской Народной Республики устанавливает правила наличных расчетов, включая ограничения наличных расчетов между юридическими лицами, а также расчетов с участием граждан, связанных с осуществлением ими предпринимательской деятельности.</w:t>
      </w:r>
    </w:p>
    <w:p w:rsidR="008E6303" w:rsidRPr="005B2F4F" w:rsidRDefault="004B4EE5" w:rsidP="004B4EE5">
      <w:pPr>
        <w:widowControl w:val="0"/>
        <w:tabs>
          <w:tab w:val="left" w:pos="1134"/>
        </w:tabs>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Государственный банк Луганской Народной Республики устанавливает правила, формы и стандарты безналичных расчетов.</w:t>
      </w:r>
    </w:p>
    <w:p w:rsidR="004B4EE5" w:rsidRPr="005B2F4F" w:rsidRDefault="004B4EE5" w:rsidP="004B4EE5">
      <w:pPr>
        <w:widowControl w:val="0"/>
        <w:tabs>
          <w:tab w:val="left" w:pos="1134"/>
        </w:tabs>
        <w:ind w:firstLine="709"/>
        <w:jc w:val="both"/>
        <w:rPr>
          <w:rFonts w:ascii="Times New Roman" w:hAnsi="Times New Roman"/>
          <w:sz w:val="28"/>
          <w:szCs w:val="28"/>
        </w:rPr>
      </w:pPr>
    </w:p>
    <w:p w:rsidR="008E6303" w:rsidRPr="005B2F4F" w:rsidRDefault="008E6303" w:rsidP="004B4EE5">
      <w:pPr>
        <w:keepNext/>
        <w:autoSpaceDE w:val="0"/>
        <w:autoSpaceDN w:val="0"/>
        <w:adjustRightInd w:val="0"/>
        <w:jc w:val="center"/>
        <w:outlineLvl w:val="0"/>
        <w:rPr>
          <w:rFonts w:ascii="Times New Roman" w:hAnsi="Times New Roman"/>
          <w:b/>
          <w:bCs/>
          <w:sz w:val="28"/>
          <w:szCs w:val="28"/>
        </w:rPr>
      </w:pPr>
      <w:bookmarkStart w:id="60" w:name="Par1268"/>
      <w:bookmarkEnd w:id="60"/>
      <w:r w:rsidRPr="005B2F4F">
        <w:rPr>
          <w:rFonts w:ascii="Times New Roman" w:hAnsi="Times New Roman"/>
          <w:b/>
          <w:bCs/>
          <w:sz w:val="28"/>
          <w:szCs w:val="28"/>
        </w:rPr>
        <w:t>Глава</w:t>
      </w:r>
      <w:r w:rsidR="004B4EE5" w:rsidRPr="005B2F4F">
        <w:rPr>
          <w:rFonts w:ascii="Times New Roman" w:hAnsi="Times New Roman"/>
          <w:b/>
          <w:bCs/>
          <w:sz w:val="28"/>
          <w:szCs w:val="28"/>
        </w:rPr>
        <w:t> </w:t>
      </w:r>
      <w:r w:rsidRPr="005B2F4F">
        <w:rPr>
          <w:rFonts w:ascii="Times New Roman" w:hAnsi="Times New Roman"/>
          <w:b/>
          <w:bCs/>
          <w:sz w:val="28"/>
          <w:szCs w:val="28"/>
        </w:rPr>
        <w:t>1</w:t>
      </w:r>
      <w:r w:rsidR="0000343E" w:rsidRPr="005B2F4F">
        <w:rPr>
          <w:rFonts w:ascii="Times New Roman" w:hAnsi="Times New Roman"/>
          <w:b/>
          <w:bCs/>
          <w:sz w:val="28"/>
          <w:szCs w:val="28"/>
        </w:rPr>
        <w:t>8</w:t>
      </w:r>
      <w:r w:rsidRPr="005B2F4F">
        <w:rPr>
          <w:rFonts w:ascii="Times New Roman" w:hAnsi="Times New Roman"/>
          <w:b/>
          <w:bCs/>
          <w:sz w:val="28"/>
          <w:szCs w:val="28"/>
        </w:rPr>
        <w:t>.</w:t>
      </w:r>
      <w:r w:rsidR="004B4EE5" w:rsidRPr="005B2F4F">
        <w:rPr>
          <w:rFonts w:ascii="Times New Roman" w:hAnsi="Times New Roman"/>
          <w:b/>
          <w:bCs/>
          <w:sz w:val="28"/>
          <w:szCs w:val="28"/>
        </w:rPr>
        <w:t> </w:t>
      </w:r>
      <w:r w:rsidRPr="005B2F4F">
        <w:rPr>
          <w:rFonts w:ascii="Times New Roman" w:hAnsi="Times New Roman"/>
          <w:b/>
          <w:bCs/>
          <w:sz w:val="28"/>
          <w:szCs w:val="28"/>
        </w:rPr>
        <w:t>Служащие Государственного банка</w:t>
      </w:r>
      <w:r w:rsidR="00792612" w:rsidRPr="005B2F4F">
        <w:rPr>
          <w:rFonts w:ascii="Times New Roman" w:hAnsi="Times New Roman"/>
          <w:b/>
          <w:bCs/>
          <w:sz w:val="28"/>
          <w:szCs w:val="28"/>
        </w:rPr>
        <w:br/>
      </w:r>
      <w:r w:rsidRPr="005B2F4F">
        <w:rPr>
          <w:rFonts w:ascii="Times New Roman" w:hAnsi="Times New Roman"/>
          <w:b/>
          <w:bCs/>
          <w:sz w:val="28"/>
          <w:szCs w:val="28"/>
        </w:rPr>
        <w:t>Луганской Народной Республики</w:t>
      </w:r>
    </w:p>
    <w:p w:rsidR="004B4EE5" w:rsidRPr="005B2F4F" w:rsidRDefault="004B4EE5" w:rsidP="004B4EE5">
      <w:pPr>
        <w:keepNext/>
        <w:autoSpaceDE w:val="0"/>
        <w:autoSpaceDN w:val="0"/>
        <w:adjustRightInd w:val="0"/>
        <w:jc w:val="center"/>
        <w:outlineLvl w:val="0"/>
        <w:rPr>
          <w:rFonts w:ascii="Times New Roman" w:hAnsi="Times New Roman"/>
          <w:b/>
          <w:bCs/>
          <w:sz w:val="28"/>
          <w:szCs w:val="28"/>
        </w:rPr>
      </w:pPr>
    </w:p>
    <w:p w:rsidR="008E6303" w:rsidRPr="005B2F4F" w:rsidRDefault="0000343E" w:rsidP="004B4EE5">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4B4EE5" w:rsidRPr="005B2F4F">
        <w:rPr>
          <w:rFonts w:ascii="Times New Roman" w:hAnsi="Times New Roman"/>
          <w:b/>
          <w:bCs/>
          <w:sz w:val="28"/>
          <w:szCs w:val="28"/>
        </w:rPr>
        <w:t> </w:t>
      </w:r>
      <w:r w:rsidR="00873648" w:rsidRPr="005B2F4F">
        <w:rPr>
          <w:rFonts w:ascii="Times New Roman" w:hAnsi="Times New Roman"/>
          <w:b/>
          <w:bCs/>
          <w:sz w:val="28"/>
          <w:szCs w:val="28"/>
        </w:rPr>
        <w:t>105</w:t>
      </w:r>
    </w:p>
    <w:p w:rsidR="008E6303" w:rsidRPr="005B2F4F" w:rsidRDefault="00600618" w:rsidP="00600618">
      <w:pPr>
        <w:spacing w:after="0"/>
        <w:ind w:firstLine="709"/>
        <w:jc w:val="both"/>
        <w:rPr>
          <w:rFonts w:ascii="Times New Roman" w:hAnsi="Times New Roman"/>
          <w:sz w:val="28"/>
          <w:szCs w:val="28"/>
        </w:rPr>
      </w:pPr>
      <w:r w:rsidRPr="005B2F4F">
        <w:rPr>
          <w:rFonts w:ascii="Times New Roman" w:hAnsi="Times New Roman"/>
          <w:sz w:val="28"/>
          <w:szCs w:val="28"/>
        </w:rPr>
        <w:t xml:space="preserve">1. </w:t>
      </w:r>
      <w:r w:rsidR="008E6303" w:rsidRPr="005B2F4F">
        <w:rPr>
          <w:rFonts w:ascii="Times New Roman" w:hAnsi="Times New Roman"/>
          <w:sz w:val="28"/>
          <w:szCs w:val="28"/>
        </w:rPr>
        <w:t>Условия найма, увольнения, оплаты труда, служебные обязанности и права, система дисциплинарных взысканий служащих Государственного банка Луганской Народной Республики определяются Правлением в соответствии с законодательством Луганской Народной Республики.</w:t>
      </w:r>
    </w:p>
    <w:p w:rsidR="00600618" w:rsidRPr="005B2F4F" w:rsidRDefault="00600618" w:rsidP="00600618">
      <w:pPr>
        <w:spacing w:after="0"/>
        <w:ind w:firstLine="709"/>
        <w:jc w:val="both"/>
        <w:rPr>
          <w:rFonts w:ascii="Times New Roman" w:hAnsi="Times New Roman"/>
          <w:sz w:val="28"/>
          <w:szCs w:val="28"/>
        </w:rPr>
      </w:pPr>
      <w:r w:rsidRPr="005B2F4F">
        <w:rPr>
          <w:rFonts w:ascii="Times New Roman" w:hAnsi="Times New Roman"/>
          <w:sz w:val="28"/>
          <w:szCs w:val="28"/>
        </w:rPr>
        <w:t>2. Служащие Государственного банка Луганской Народной Республики не являются государственными гражданскими служащими Луганской Народной Республики.</w:t>
      </w:r>
    </w:p>
    <w:p w:rsidR="003F0DD5" w:rsidRPr="005B2F4F" w:rsidRDefault="003F0DD5" w:rsidP="00600618">
      <w:pPr>
        <w:spacing w:after="0"/>
        <w:ind w:firstLine="709"/>
        <w:jc w:val="both"/>
        <w:rPr>
          <w:rFonts w:ascii="Times New Roman" w:hAnsi="Times New Roman"/>
          <w:sz w:val="28"/>
          <w:szCs w:val="28"/>
        </w:rPr>
      </w:pPr>
    </w:p>
    <w:p w:rsidR="008E6303" w:rsidRPr="005B2F4F" w:rsidRDefault="0000343E" w:rsidP="004B4EE5">
      <w:pPr>
        <w:keepNext/>
        <w:ind w:firstLine="709"/>
        <w:jc w:val="both"/>
        <w:rPr>
          <w:rFonts w:ascii="Times New Roman" w:hAnsi="Times New Roman"/>
          <w:b/>
          <w:bCs/>
          <w:sz w:val="28"/>
          <w:szCs w:val="28"/>
        </w:rPr>
      </w:pPr>
      <w:bookmarkStart w:id="61" w:name="Par1322"/>
      <w:bookmarkEnd w:id="61"/>
      <w:r w:rsidRPr="005B2F4F">
        <w:rPr>
          <w:rFonts w:ascii="Times New Roman" w:hAnsi="Times New Roman"/>
          <w:b/>
          <w:bCs/>
          <w:sz w:val="28"/>
          <w:szCs w:val="28"/>
        </w:rPr>
        <w:t>Статья</w:t>
      </w:r>
      <w:r w:rsidR="004B4EE5" w:rsidRPr="005B2F4F">
        <w:rPr>
          <w:rFonts w:ascii="Times New Roman" w:hAnsi="Times New Roman"/>
          <w:b/>
          <w:bCs/>
          <w:sz w:val="28"/>
          <w:szCs w:val="28"/>
        </w:rPr>
        <w:t> </w:t>
      </w:r>
      <w:r w:rsidR="00873648" w:rsidRPr="005B2F4F">
        <w:rPr>
          <w:rFonts w:ascii="Times New Roman" w:hAnsi="Times New Roman"/>
          <w:b/>
          <w:bCs/>
          <w:sz w:val="28"/>
          <w:szCs w:val="28"/>
        </w:rPr>
        <w:t>106</w:t>
      </w:r>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Служащим Государственного банка Луганской Народной Республики, занимающим должности, перечень которых утвержден Правлением, запрещается:</w:t>
      </w:r>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1) </w:t>
      </w:r>
      <w:r w:rsidR="008E6303" w:rsidRPr="005B2F4F">
        <w:rPr>
          <w:rFonts w:ascii="Times New Roman" w:hAnsi="Times New Roman"/>
          <w:sz w:val="28"/>
          <w:szCs w:val="28"/>
        </w:rPr>
        <w:t>работать по совместительству, а также на основании договора подряда (за исключением преподавательской, научно-исследовательской и творческой деятельности);</w:t>
      </w:r>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r w:rsidR="008E6303" w:rsidRPr="005B2F4F">
        <w:rPr>
          <w:rFonts w:ascii="Times New Roman" w:hAnsi="Times New Roman"/>
          <w:sz w:val="28"/>
          <w:szCs w:val="28"/>
        </w:rPr>
        <w:t>занимать должности в кредитных и иных организациях;</w:t>
      </w:r>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приобретать ценные бумаги, акции (доли участия в уставных капиталах организаций), по которым может быть получен доход, если это может привести к конфликту интересов, за исключением случаев, установленных законодательством Луганской Народной Республики;</w:t>
      </w:r>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4) </w:t>
      </w:r>
      <w:r w:rsidR="008E6303" w:rsidRPr="005B2F4F">
        <w:rPr>
          <w:rFonts w:ascii="Times New Roman" w:hAnsi="Times New Roman"/>
          <w:sz w:val="28"/>
          <w:szCs w:val="28"/>
        </w:rPr>
        <w:t>быть поверенным или представителем по делам третьих лиц в Государственном банке Луганской Народной Республики, если иное не предусмотрено настоящим Законом и другими нормативными правовыми актами Луганской Народной Республики;</w:t>
      </w:r>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5) </w:t>
      </w:r>
      <w:r w:rsidR="008E6303" w:rsidRPr="005B2F4F">
        <w:rPr>
          <w:rFonts w:ascii="Times New Roman" w:hAnsi="Times New Roman"/>
          <w:sz w:val="28"/>
          <w:szCs w:val="28"/>
        </w:rPr>
        <w:t>получать в связи с исполнением служебных обязанностей не предусмотренные законодательством Луганской Народной Республики вознаграждения (ссуды, денежное и иное вознаграждение, услуги, оплату развлечений, отдыха, транспортных расходов), за исключением случаев, предусмотренных законодательством Луганской Народной Республики. Подарки, полученные служащими Государственного банка Луганской Народной Республики в связи с протокольными мероприятиями, со служебными командировками и с другими официальными мероприятиями, признаются государственной собственностью и передаются служащими Государственного банка Луганской Народной Республики по акту в Государственный банк Луганской Народной Республики, за исключением случаев, предусмотренных законодательством Луганской Народной Республики. Служащий Государственного банка Луганской Народной Республики, сдавший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Луганской Народной Республики;</w:t>
      </w:r>
    </w:p>
    <w:p w:rsidR="008E6303" w:rsidRPr="005B2F4F" w:rsidRDefault="00097E96" w:rsidP="00097E96">
      <w:pPr>
        <w:tabs>
          <w:tab w:val="left" w:pos="1134"/>
        </w:tabs>
        <w:spacing w:after="0"/>
        <w:ind w:firstLine="709"/>
        <w:jc w:val="both"/>
        <w:rPr>
          <w:rFonts w:ascii="Times New Roman" w:hAnsi="Times New Roman"/>
          <w:sz w:val="28"/>
          <w:szCs w:val="28"/>
        </w:rPr>
      </w:pPr>
      <w:proofErr w:type="gramStart"/>
      <w:r w:rsidRPr="005B2F4F">
        <w:rPr>
          <w:rFonts w:ascii="Times New Roman" w:hAnsi="Times New Roman"/>
          <w:sz w:val="28"/>
          <w:szCs w:val="28"/>
        </w:rPr>
        <w:t>6) </w:t>
      </w:r>
      <w:r w:rsidR="008E6303" w:rsidRPr="005B2F4F">
        <w:rPr>
          <w:rFonts w:ascii="Times New Roman" w:hAnsi="Times New Roman"/>
          <w:sz w:val="28"/>
          <w:szCs w:val="28"/>
        </w:rPr>
        <w:t>выезжать в связи с исполнением служебных обязанностей за пределы территории Луганской Народной Республики за счет средств физических и юридических лиц, за исключением служебных командировок, осуществляемых в соответствии с законодательством Луганской Народной Республики, международными договорами Луганской Народной Республики или договоренностями на взаимной основе органов государственной власти с государственными органами иностранных государств, международными и иностранными организациями, межбанковскими соглашениями.</w:t>
      </w:r>
      <w:proofErr w:type="gramEnd"/>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2. </w:t>
      </w:r>
      <w:proofErr w:type="gramStart"/>
      <w:r w:rsidR="008E6303" w:rsidRPr="005B2F4F">
        <w:rPr>
          <w:rFonts w:ascii="Times New Roman" w:hAnsi="Times New Roman"/>
          <w:sz w:val="28"/>
          <w:szCs w:val="28"/>
        </w:rPr>
        <w:t>В случае если владение служащим Государственного банка Луганской Народной Республики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акции (доли участия в уставных капиталах организаций) в доверительное управление в соответствии с законодательством Луганской Народной Республики.</w:t>
      </w:r>
      <w:proofErr w:type="gramEnd"/>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3. </w:t>
      </w:r>
      <w:r w:rsidR="008E6303" w:rsidRPr="005B2F4F">
        <w:rPr>
          <w:rFonts w:ascii="Times New Roman" w:hAnsi="Times New Roman"/>
          <w:sz w:val="28"/>
          <w:szCs w:val="28"/>
        </w:rPr>
        <w:t>Гражданам, занимавшим должности, перечень которых утвержден Правлением, после увольнения из Государственного банка Луганской Народной Республики запрещается:</w:t>
      </w:r>
    </w:p>
    <w:p w:rsidR="008E6303" w:rsidRPr="005B2F4F" w:rsidRDefault="00097E96" w:rsidP="00097E96">
      <w:pPr>
        <w:tabs>
          <w:tab w:val="left" w:pos="1134"/>
        </w:tabs>
        <w:spacing w:after="0"/>
        <w:ind w:firstLine="709"/>
        <w:jc w:val="both"/>
        <w:rPr>
          <w:rFonts w:ascii="Times New Roman" w:hAnsi="Times New Roman"/>
          <w:sz w:val="28"/>
          <w:szCs w:val="28"/>
        </w:rPr>
      </w:pPr>
      <w:bookmarkStart w:id="62" w:name="Par1331"/>
      <w:bookmarkEnd w:id="62"/>
      <w:proofErr w:type="gramStart"/>
      <w:r w:rsidRPr="005B2F4F">
        <w:rPr>
          <w:rFonts w:ascii="Times New Roman" w:hAnsi="Times New Roman"/>
          <w:sz w:val="28"/>
          <w:szCs w:val="28"/>
        </w:rPr>
        <w:t>1) </w:t>
      </w:r>
      <w:r w:rsidR="008E6303" w:rsidRPr="005B2F4F">
        <w:rPr>
          <w:rFonts w:ascii="Times New Roman" w:hAnsi="Times New Roman"/>
          <w:sz w:val="28"/>
          <w:szCs w:val="28"/>
        </w:rPr>
        <w:t>занимать в течение двух лет в кредитных организациях или организациях, осуществляющих деятельность в сфере финансовых рынков, должности руководителей</w:t>
      </w:r>
      <w:r w:rsidR="00FF361C" w:rsidRPr="005B2F4F">
        <w:rPr>
          <w:rFonts w:ascii="Times New Roman" w:hAnsi="Times New Roman"/>
          <w:sz w:val="28"/>
          <w:szCs w:val="28"/>
        </w:rPr>
        <w:t xml:space="preserve"> (единоличного исполнительного органа, его заместителя, членов коллегиального исполнительного органа, главного бухгалтера, заместителя главного бухгалтера кредитной организации, руководителя, главного бухгалтера филиала кредитной организации (включая временное исполнение должностных обязанностей и исполнение отдельных обязанностей, предусматривающих право распоряжения денежными средствами, находящимися на открытых в Государственном</w:t>
      </w:r>
      <w:proofErr w:type="gramEnd"/>
      <w:r w:rsidR="00FF361C" w:rsidRPr="005B2F4F">
        <w:rPr>
          <w:rFonts w:ascii="Times New Roman" w:hAnsi="Times New Roman"/>
          <w:sz w:val="28"/>
          <w:szCs w:val="28"/>
        </w:rPr>
        <w:t xml:space="preserve"> </w:t>
      </w:r>
      <w:proofErr w:type="gramStart"/>
      <w:r w:rsidR="00FF361C" w:rsidRPr="005B2F4F">
        <w:rPr>
          <w:rFonts w:ascii="Times New Roman" w:hAnsi="Times New Roman"/>
          <w:sz w:val="28"/>
          <w:szCs w:val="28"/>
        </w:rPr>
        <w:t>банке Луганской Народной Республики счетах кредитной организации))</w:t>
      </w:r>
      <w:r w:rsidR="008E6303" w:rsidRPr="005B2F4F">
        <w:rPr>
          <w:rFonts w:ascii="Times New Roman" w:hAnsi="Times New Roman"/>
          <w:sz w:val="28"/>
          <w:szCs w:val="28"/>
        </w:rPr>
        <w:t>, если отдельные функции контроля за такими организациями непосредственно входили в их служебные обязанности, без согласия Правления, которое дается в порядке, устанавливаемом Правлением;</w:t>
      </w:r>
      <w:proofErr w:type="gramEnd"/>
    </w:p>
    <w:p w:rsidR="008E6303" w:rsidRPr="005B2F4F" w:rsidRDefault="00097E96" w:rsidP="00097E96">
      <w:pPr>
        <w:tabs>
          <w:tab w:val="left" w:pos="1134"/>
        </w:tabs>
        <w:spacing w:after="0"/>
        <w:ind w:firstLine="709"/>
        <w:jc w:val="both"/>
        <w:rPr>
          <w:rFonts w:ascii="Times New Roman" w:hAnsi="Times New Roman"/>
          <w:sz w:val="28"/>
          <w:szCs w:val="28"/>
        </w:rPr>
      </w:pPr>
      <w:bookmarkStart w:id="63" w:name="Par1332"/>
      <w:bookmarkEnd w:id="63"/>
      <w:r w:rsidRPr="005B2F4F">
        <w:rPr>
          <w:rFonts w:ascii="Times New Roman" w:hAnsi="Times New Roman"/>
          <w:sz w:val="28"/>
          <w:szCs w:val="28"/>
        </w:rPr>
        <w:t>2) </w:t>
      </w:r>
      <w:r w:rsidR="008E6303" w:rsidRPr="005B2F4F">
        <w:rPr>
          <w:rFonts w:ascii="Times New Roman" w:hAnsi="Times New Roman"/>
          <w:sz w:val="28"/>
          <w:szCs w:val="28"/>
        </w:rPr>
        <w:t xml:space="preserve">занимать в течение двух лет в </w:t>
      </w:r>
      <w:proofErr w:type="spellStart"/>
      <w:r w:rsidR="008E6303" w:rsidRPr="005B2F4F">
        <w:rPr>
          <w:rFonts w:ascii="Times New Roman" w:hAnsi="Times New Roman"/>
          <w:sz w:val="28"/>
          <w:szCs w:val="28"/>
        </w:rPr>
        <w:t>некредитных</w:t>
      </w:r>
      <w:proofErr w:type="spellEnd"/>
      <w:r w:rsidR="008E6303" w:rsidRPr="005B2F4F">
        <w:rPr>
          <w:rFonts w:ascii="Times New Roman" w:hAnsi="Times New Roman"/>
          <w:sz w:val="28"/>
          <w:szCs w:val="28"/>
        </w:rPr>
        <w:t xml:space="preserve"> финансовых организациях должности руководителей, перечень которых установлен Правлением, если отдельные функции надзора или </w:t>
      </w:r>
      <w:proofErr w:type="gramStart"/>
      <w:r w:rsidR="008E6303" w:rsidRPr="005B2F4F">
        <w:rPr>
          <w:rFonts w:ascii="Times New Roman" w:hAnsi="Times New Roman"/>
          <w:sz w:val="28"/>
          <w:szCs w:val="28"/>
        </w:rPr>
        <w:t>контроля за</w:t>
      </w:r>
      <w:proofErr w:type="gramEnd"/>
      <w:r w:rsidR="008E6303" w:rsidRPr="005B2F4F">
        <w:rPr>
          <w:rFonts w:ascii="Times New Roman" w:hAnsi="Times New Roman"/>
          <w:sz w:val="28"/>
          <w:szCs w:val="28"/>
        </w:rPr>
        <w:t xml:space="preserve"> такими организациями непосредственно входили в их служебные обязанности, без согласия Правления, которое дается в порядке, устанавливаемом Правлением;</w:t>
      </w:r>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3)</w:t>
      </w:r>
      <w:r w:rsidRPr="005B2F4F">
        <w:rPr>
          <w:rFonts w:ascii="Times New Roman" w:hAnsi="Times New Roman"/>
          <w:sz w:val="28"/>
          <w:szCs w:val="28"/>
          <w:lang w:val="uk-UA"/>
        </w:rPr>
        <w:t> </w:t>
      </w:r>
      <w:r w:rsidR="008E6303" w:rsidRPr="005B2F4F">
        <w:rPr>
          <w:rFonts w:ascii="Times New Roman" w:hAnsi="Times New Roman"/>
          <w:sz w:val="28"/>
          <w:szCs w:val="28"/>
        </w:rPr>
        <w:t>разглашать или использовать в интересах организаций либо физических лиц сведения, отнесенные в соответствии с законодательством Луганской Народной Республики к информации ограниченного доступа, или служебную информацию, ставшие им известными в связи с исполнением служебных обязанностей.</w:t>
      </w:r>
    </w:p>
    <w:p w:rsidR="008E6303" w:rsidRPr="005B2F4F" w:rsidRDefault="003A0491"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4</w:t>
      </w:r>
      <w:r w:rsidR="00097E96" w:rsidRPr="005B2F4F">
        <w:rPr>
          <w:rFonts w:ascii="Times New Roman" w:hAnsi="Times New Roman"/>
          <w:sz w:val="28"/>
          <w:szCs w:val="28"/>
          <w:lang w:val="uk-UA"/>
        </w:rPr>
        <w:t>. </w:t>
      </w:r>
      <w:r w:rsidR="008E6303" w:rsidRPr="005B2F4F">
        <w:rPr>
          <w:rFonts w:ascii="Times New Roman" w:hAnsi="Times New Roman"/>
          <w:sz w:val="28"/>
          <w:szCs w:val="28"/>
        </w:rPr>
        <w:t xml:space="preserve">Члены Правления, а также граждане в течение двух лет с даты прекращения их полномочий в качестве членов Правления получают согласие, указанное в </w:t>
      </w:r>
      <w:hyperlink w:anchor="Par1331" w:tooltip="1) занимать в течение двух лет в кредитных организациях или организациях, осуществляющих деятельность в сфере финансовых рынков, должности руководителей, перечень которых указан в статье 60 настоящего Федерального закона, если отдельные функции надзора или кон" w:history="1">
        <w:r w:rsidR="008E6303" w:rsidRPr="005B2F4F">
          <w:rPr>
            <w:rFonts w:ascii="Times New Roman" w:hAnsi="Times New Roman"/>
            <w:sz w:val="28"/>
            <w:szCs w:val="28"/>
          </w:rPr>
          <w:t>пунктах 1</w:t>
        </w:r>
      </w:hyperlink>
      <w:r w:rsidR="008E6303" w:rsidRPr="005B2F4F">
        <w:rPr>
          <w:rFonts w:ascii="Times New Roman" w:hAnsi="Times New Roman"/>
          <w:sz w:val="28"/>
          <w:szCs w:val="28"/>
        </w:rPr>
        <w:t xml:space="preserve"> и </w:t>
      </w:r>
      <w:hyperlink w:anchor="Par1332" w:tooltip="2) занимать в течение двух лет в некредитных финансовых организациях должности руководителей, перечень которых установлен Советом директоров, если отдельные функции надзора или контроля за такими организациями непосредственно входили в их служебные обязанности" w:history="1">
        <w:r w:rsidR="008E6303" w:rsidRPr="005B2F4F">
          <w:rPr>
            <w:rFonts w:ascii="Times New Roman" w:hAnsi="Times New Roman"/>
            <w:sz w:val="28"/>
            <w:szCs w:val="28"/>
          </w:rPr>
          <w:t xml:space="preserve">2 части </w:t>
        </w:r>
        <w:r w:rsidR="00326750" w:rsidRPr="005B2F4F">
          <w:rPr>
            <w:rFonts w:ascii="Times New Roman" w:hAnsi="Times New Roman"/>
            <w:sz w:val="28"/>
            <w:szCs w:val="28"/>
          </w:rPr>
          <w:t xml:space="preserve">3 </w:t>
        </w:r>
        <w:r w:rsidR="008E6303" w:rsidRPr="005B2F4F">
          <w:rPr>
            <w:rFonts w:ascii="Times New Roman" w:hAnsi="Times New Roman"/>
            <w:sz w:val="28"/>
            <w:szCs w:val="28"/>
          </w:rPr>
          <w:t>настоящей статьи</w:t>
        </w:r>
      </w:hyperlink>
      <w:r w:rsidR="008E6303" w:rsidRPr="005B2F4F">
        <w:rPr>
          <w:rFonts w:ascii="Times New Roman" w:hAnsi="Times New Roman"/>
          <w:sz w:val="28"/>
          <w:szCs w:val="28"/>
        </w:rPr>
        <w:t xml:space="preserve">, в </w:t>
      </w:r>
      <w:r w:rsidR="00FF361C" w:rsidRPr="005B2F4F">
        <w:rPr>
          <w:rFonts w:ascii="Times New Roman" w:hAnsi="Times New Roman"/>
          <w:sz w:val="28"/>
          <w:szCs w:val="28"/>
        </w:rPr>
        <w:t>С</w:t>
      </w:r>
      <w:r w:rsidR="008E6303" w:rsidRPr="005B2F4F">
        <w:rPr>
          <w:rFonts w:ascii="Times New Roman" w:hAnsi="Times New Roman"/>
          <w:sz w:val="28"/>
          <w:szCs w:val="28"/>
        </w:rPr>
        <w:t>овете</w:t>
      </w:r>
      <w:r w:rsidR="00FF361C" w:rsidRPr="005B2F4F">
        <w:rPr>
          <w:rFonts w:ascii="Times New Roman" w:hAnsi="Times New Roman"/>
          <w:sz w:val="28"/>
          <w:szCs w:val="28"/>
        </w:rPr>
        <w:t xml:space="preserve"> </w:t>
      </w:r>
      <w:r w:rsidR="0058006C" w:rsidRPr="005B2F4F">
        <w:rPr>
          <w:rFonts w:ascii="Times New Roman" w:hAnsi="Times New Roman"/>
          <w:sz w:val="28"/>
          <w:szCs w:val="28"/>
        </w:rPr>
        <w:t>д</w:t>
      </w:r>
      <w:r w:rsidR="00FF361C" w:rsidRPr="005B2F4F">
        <w:rPr>
          <w:rFonts w:ascii="Times New Roman" w:hAnsi="Times New Roman"/>
          <w:sz w:val="28"/>
          <w:szCs w:val="28"/>
        </w:rPr>
        <w:t>иректоров</w:t>
      </w:r>
      <w:r w:rsidR="008E6303" w:rsidRPr="005B2F4F">
        <w:rPr>
          <w:rFonts w:ascii="Times New Roman" w:hAnsi="Times New Roman"/>
          <w:sz w:val="28"/>
          <w:szCs w:val="28"/>
        </w:rPr>
        <w:t>.</w:t>
      </w:r>
    </w:p>
    <w:p w:rsidR="008E6303" w:rsidRPr="005B2F4F" w:rsidRDefault="003A0491" w:rsidP="00097E96">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5</w:t>
      </w:r>
      <w:r w:rsidR="00097E96" w:rsidRPr="005B2F4F">
        <w:rPr>
          <w:rFonts w:ascii="Times New Roman" w:hAnsi="Times New Roman"/>
          <w:sz w:val="28"/>
          <w:szCs w:val="28"/>
          <w:lang w:val="uk-UA"/>
        </w:rPr>
        <w:t>. </w:t>
      </w:r>
      <w:r w:rsidR="008E6303" w:rsidRPr="005B2F4F">
        <w:rPr>
          <w:rFonts w:ascii="Times New Roman" w:hAnsi="Times New Roman"/>
          <w:sz w:val="28"/>
          <w:szCs w:val="28"/>
        </w:rPr>
        <w:t xml:space="preserve">Ответственность за несоблюдение запретов, предусмотренных настоящей статьей, устанавливается настоящим Законом и другими </w:t>
      </w:r>
      <w:r w:rsidR="00802099" w:rsidRPr="005B2F4F">
        <w:rPr>
          <w:rFonts w:ascii="Times New Roman" w:hAnsi="Times New Roman"/>
          <w:sz w:val="28"/>
          <w:szCs w:val="28"/>
        </w:rPr>
        <w:t xml:space="preserve">нормами </w:t>
      </w:r>
      <w:r w:rsidR="008E6303" w:rsidRPr="005B2F4F">
        <w:rPr>
          <w:rFonts w:ascii="Times New Roman" w:hAnsi="Times New Roman"/>
          <w:sz w:val="28"/>
          <w:szCs w:val="28"/>
        </w:rPr>
        <w:t>законодательств</w:t>
      </w:r>
      <w:r w:rsidR="00802099" w:rsidRPr="005B2F4F">
        <w:rPr>
          <w:rFonts w:ascii="Times New Roman" w:hAnsi="Times New Roman"/>
          <w:sz w:val="28"/>
          <w:szCs w:val="28"/>
        </w:rPr>
        <w:t>а</w:t>
      </w:r>
      <w:r w:rsidR="008E6303" w:rsidRPr="005B2F4F">
        <w:rPr>
          <w:rFonts w:ascii="Times New Roman" w:hAnsi="Times New Roman"/>
          <w:sz w:val="28"/>
          <w:szCs w:val="28"/>
        </w:rPr>
        <w:t xml:space="preserve"> Луганской Народной Республики.</w:t>
      </w:r>
    </w:p>
    <w:p w:rsidR="008E6303" w:rsidRPr="005B2F4F" w:rsidRDefault="00166AFE" w:rsidP="00097E96">
      <w:pPr>
        <w:ind w:firstLine="709"/>
        <w:jc w:val="both"/>
        <w:rPr>
          <w:rFonts w:ascii="Times New Roman" w:hAnsi="Times New Roman"/>
          <w:b/>
          <w:bCs/>
          <w:sz w:val="28"/>
          <w:szCs w:val="28"/>
        </w:rPr>
      </w:pPr>
      <w:bookmarkStart w:id="64" w:name="Par1340"/>
      <w:bookmarkEnd w:id="64"/>
      <w:r w:rsidRPr="005B2F4F">
        <w:rPr>
          <w:rFonts w:ascii="Times New Roman" w:hAnsi="Times New Roman"/>
          <w:b/>
          <w:bCs/>
          <w:sz w:val="28"/>
          <w:szCs w:val="28"/>
        </w:rPr>
        <w:t>Стать</w:t>
      </w:r>
      <w:r w:rsidR="0000343E" w:rsidRPr="005B2F4F">
        <w:rPr>
          <w:rFonts w:ascii="Times New Roman" w:hAnsi="Times New Roman"/>
          <w:b/>
          <w:bCs/>
          <w:sz w:val="28"/>
          <w:szCs w:val="28"/>
        </w:rPr>
        <w:t>я</w:t>
      </w:r>
      <w:r w:rsidR="00097E96" w:rsidRPr="005B2F4F">
        <w:rPr>
          <w:rFonts w:ascii="Times New Roman" w:hAnsi="Times New Roman"/>
          <w:b/>
          <w:bCs/>
          <w:sz w:val="28"/>
          <w:szCs w:val="28"/>
          <w:lang w:val="uk-UA"/>
        </w:rPr>
        <w:t> </w:t>
      </w:r>
      <w:r w:rsidR="00873648" w:rsidRPr="005B2F4F">
        <w:rPr>
          <w:rFonts w:ascii="Times New Roman" w:hAnsi="Times New Roman"/>
          <w:b/>
          <w:bCs/>
          <w:sz w:val="28"/>
          <w:szCs w:val="28"/>
        </w:rPr>
        <w:t>107</w:t>
      </w:r>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proofErr w:type="gramStart"/>
      <w:r w:rsidR="008E6303" w:rsidRPr="005B2F4F">
        <w:rPr>
          <w:rFonts w:ascii="Times New Roman" w:hAnsi="Times New Roman"/>
          <w:sz w:val="28"/>
          <w:szCs w:val="28"/>
        </w:rPr>
        <w:t>Граждане, претендующие на должности в Государственном банке Луганской Народной Республики, перечень которых утвержден Правлением, и служащие Государственного банка Луганской Народной Республики, занимающие указанные должности, обязаны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порядке, установленном законодательством Луганской Народной</w:t>
      </w:r>
      <w:proofErr w:type="gramEnd"/>
      <w:r w:rsidR="008E6303" w:rsidRPr="005B2F4F">
        <w:rPr>
          <w:rFonts w:ascii="Times New Roman" w:hAnsi="Times New Roman"/>
          <w:sz w:val="28"/>
          <w:szCs w:val="28"/>
        </w:rPr>
        <w:t xml:space="preserve"> </w:t>
      </w:r>
      <w:proofErr w:type="gramStart"/>
      <w:r w:rsidR="008E6303" w:rsidRPr="005B2F4F">
        <w:rPr>
          <w:rFonts w:ascii="Times New Roman" w:hAnsi="Times New Roman"/>
          <w:sz w:val="28"/>
          <w:szCs w:val="28"/>
        </w:rPr>
        <w:t>Республики, в подразделение Государственного банка Луганской Народной Республики (должностному лицу Государственного банка Луганской Народной Республики), определяемое (определяемому) нормативными правовыми актами Государственного банка Луганской Народной Республики.</w:t>
      </w:r>
      <w:proofErr w:type="gramEnd"/>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proofErr w:type="gramStart"/>
      <w:r w:rsidR="008E6303" w:rsidRPr="005B2F4F">
        <w:rPr>
          <w:rFonts w:ascii="Times New Roman" w:hAnsi="Times New Roman"/>
          <w:sz w:val="28"/>
          <w:szCs w:val="28"/>
        </w:rPr>
        <w:t>Непредставление гражданином, претендующим на должность в Государственном банке Луганской Народной Республики, включенную в перечень, утвержденный Правлением,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своих супруги (супруга) и несовершеннолетних детей является основанием для</w:t>
      </w:r>
      <w:proofErr w:type="gramEnd"/>
      <w:r w:rsidR="008E6303" w:rsidRPr="005B2F4F">
        <w:rPr>
          <w:rFonts w:ascii="Times New Roman" w:hAnsi="Times New Roman"/>
          <w:sz w:val="28"/>
          <w:szCs w:val="28"/>
        </w:rPr>
        <w:t xml:space="preserve"> отказа в приеме указанного гражданина на работу в Государственный банк Луганской Народной Республики.</w:t>
      </w:r>
    </w:p>
    <w:p w:rsidR="008E6303" w:rsidRPr="005B2F4F" w:rsidRDefault="00097E96" w:rsidP="00097E96">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3. </w:t>
      </w:r>
      <w:proofErr w:type="gramStart"/>
      <w:r w:rsidR="008E6303" w:rsidRPr="005B2F4F">
        <w:rPr>
          <w:rFonts w:ascii="Times New Roman" w:hAnsi="Times New Roman"/>
          <w:sz w:val="28"/>
          <w:szCs w:val="28"/>
        </w:rPr>
        <w:t xml:space="preserve">Невыполнение служащим Государственного банка Луганской Народной Республики, занимающим должность, включенную в перечень, утвержденный Правлением, обязанности, предусмотренной </w:t>
      </w:r>
      <w:hyperlink w:anchor="Par1340" w:tooltip="Статья 90.1. Граждане, претендующие на должности в Банке России, перечень которых утвержден Советом директоров, и служащие Банка России, занимающие указанные должности, обязаны представлять сведения о своих доходах, расходах, об имуществе и обязательствах имущ" w:history="1">
        <w:r w:rsidR="008E6303" w:rsidRPr="005B2F4F">
          <w:rPr>
            <w:rFonts w:ascii="Times New Roman" w:hAnsi="Times New Roman"/>
            <w:sz w:val="28"/>
            <w:szCs w:val="28"/>
          </w:rPr>
          <w:t>частью</w:t>
        </w:r>
        <w:r w:rsidR="003A0491" w:rsidRPr="005B2F4F">
          <w:rPr>
            <w:rFonts w:ascii="Times New Roman" w:hAnsi="Times New Roman"/>
            <w:sz w:val="28"/>
            <w:szCs w:val="28"/>
          </w:rPr>
          <w:t> 1</w:t>
        </w:r>
      </w:hyperlink>
      <w:r w:rsidR="008E6303" w:rsidRPr="005B2F4F">
        <w:rPr>
          <w:rFonts w:ascii="Times New Roman" w:hAnsi="Times New Roman"/>
          <w:sz w:val="28"/>
          <w:szCs w:val="28"/>
        </w:rPr>
        <w:t xml:space="preserve"> настоящей статьи, и непринятие им мер по предотвращению или урегулированию конфликта интересов, стороной которого он является, являются правонарушениями, влекущими </w:t>
      </w:r>
      <w:r w:rsidR="00802099" w:rsidRPr="005B2F4F">
        <w:rPr>
          <w:rFonts w:ascii="Times New Roman" w:hAnsi="Times New Roman"/>
          <w:sz w:val="28"/>
          <w:szCs w:val="28"/>
        </w:rPr>
        <w:t xml:space="preserve">его </w:t>
      </w:r>
      <w:r w:rsidR="008E6303" w:rsidRPr="005B2F4F">
        <w:rPr>
          <w:rFonts w:ascii="Times New Roman" w:hAnsi="Times New Roman"/>
          <w:sz w:val="28"/>
          <w:szCs w:val="28"/>
        </w:rPr>
        <w:t>увольнение из Государственного банка Луганской Народной Республики.</w:t>
      </w:r>
      <w:proofErr w:type="gramEnd"/>
    </w:p>
    <w:p w:rsidR="008E6303" w:rsidRPr="005B2F4F" w:rsidRDefault="00FF361C" w:rsidP="009162A2">
      <w:pPr>
        <w:widowControl w:val="0"/>
        <w:ind w:firstLine="709"/>
        <w:jc w:val="both"/>
        <w:rPr>
          <w:rFonts w:ascii="Times New Roman" w:hAnsi="Times New Roman"/>
          <w:b/>
          <w:bCs/>
          <w:sz w:val="28"/>
          <w:szCs w:val="28"/>
        </w:rPr>
      </w:pPr>
      <w:r w:rsidRPr="005B2F4F">
        <w:rPr>
          <w:rFonts w:ascii="Times New Roman" w:hAnsi="Times New Roman"/>
          <w:b/>
          <w:bCs/>
          <w:sz w:val="28"/>
          <w:szCs w:val="28"/>
        </w:rPr>
        <w:t>Статья</w:t>
      </w:r>
      <w:r w:rsidR="00097E96" w:rsidRPr="005B2F4F">
        <w:rPr>
          <w:rFonts w:ascii="Times New Roman" w:hAnsi="Times New Roman"/>
          <w:b/>
          <w:bCs/>
          <w:sz w:val="28"/>
          <w:szCs w:val="28"/>
          <w:lang w:val="uk-UA"/>
        </w:rPr>
        <w:t> </w:t>
      </w:r>
      <w:r w:rsidR="00873648" w:rsidRPr="005B2F4F">
        <w:rPr>
          <w:rFonts w:ascii="Times New Roman" w:hAnsi="Times New Roman"/>
          <w:b/>
          <w:bCs/>
          <w:sz w:val="28"/>
          <w:szCs w:val="28"/>
        </w:rPr>
        <w:t>108</w:t>
      </w:r>
    </w:p>
    <w:p w:rsidR="008E6303" w:rsidRPr="005B2F4F" w:rsidRDefault="008E6303" w:rsidP="009162A2">
      <w:pPr>
        <w:widowControl w:val="0"/>
        <w:ind w:firstLine="709"/>
        <w:jc w:val="both"/>
        <w:rPr>
          <w:rFonts w:ascii="Times New Roman" w:hAnsi="Times New Roman"/>
          <w:sz w:val="28"/>
          <w:szCs w:val="28"/>
          <w:lang w:val="uk-UA"/>
        </w:rPr>
      </w:pPr>
      <w:r w:rsidRPr="005B2F4F">
        <w:rPr>
          <w:rFonts w:ascii="Times New Roman" w:hAnsi="Times New Roman"/>
          <w:sz w:val="28"/>
          <w:szCs w:val="28"/>
        </w:rPr>
        <w:t>Служащие Государственного банка Луганской Народной Республики не имеют права разглашать служебную информацию о деятельности Государственного банка Луганской Народной Республики без разрешения Правления.</w:t>
      </w:r>
    </w:p>
    <w:p w:rsidR="00097E96" w:rsidRPr="005B2F4F" w:rsidRDefault="00097E96" w:rsidP="009162A2">
      <w:pPr>
        <w:widowControl w:val="0"/>
        <w:ind w:firstLine="709"/>
        <w:jc w:val="both"/>
        <w:rPr>
          <w:rFonts w:ascii="Times New Roman" w:hAnsi="Times New Roman"/>
          <w:sz w:val="28"/>
          <w:szCs w:val="28"/>
          <w:lang w:val="uk-UA"/>
        </w:rPr>
      </w:pPr>
    </w:p>
    <w:p w:rsidR="008E6303" w:rsidRPr="005B2F4F" w:rsidRDefault="008E6303" w:rsidP="00097E96">
      <w:pPr>
        <w:keepNext/>
        <w:jc w:val="center"/>
        <w:rPr>
          <w:rFonts w:ascii="Times New Roman" w:hAnsi="Times New Roman"/>
          <w:b/>
          <w:bCs/>
          <w:sz w:val="28"/>
          <w:szCs w:val="28"/>
          <w:lang w:val="uk-UA"/>
        </w:rPr>
      </w:pPr>
      <w:r w:rsidRPr="005B2F4F">
        <w:rPr>
          <w:rFonts w:ascii="Times New Roman" w:hAnsi="Times New Roman"/>
          <w:b/>
          <w:bCs/>
          <w:sz w:val="28"/>
          <w:szCs w:val="28"/>
        </w:rPr>
        <w:t>Глава</w:t>
      </w:r>
      <w:r w:rsidR="00097E96" w:rsidRPr="005B2F4F">
        <w:rPr>
          <w:rFonts w:ascii="Times New Roman" w:hAnsi="Times New Roman"/>
          <w:b/>
          <w:bCs/>
          <w:sz w:val="28"/>
          <w:szCs w:val="28"/>
          <w:lang w:val="uk-UA"/>
        </w:rPr>
        <w:t> </w:t>
      </w:r>
      <w:r w:rsidRPr="005B2F4F">
        <w:rPr>
          <w:rFonts w:ascii="Times New Roman" w:hAnsi="Times New Roman"/>
          <w:b/>
          <w:bCs/>
          <w:sz w:val="28"/>
          <w:szCs w:val="28"/>
        </w:rPr>
        <w:t>1</w:t>
      </w:r>
      <w:r w:rsidR="0000343E" w:rsidRPr="005B2F4F">
        <w:rPr>
          <w:rFonts w:ascii="Times New Roman" w:hAnsi="Times New Roman"/>
          <w:b/>
          <w:bCs/>
          <w:sz w:val="28"/>
          <w:szCs w:val="28"/>
        </w:rPr>
        <w:t>9</w:t>
      </w:r>
      <w:r w:rsidRPr="005B2F4F">
        <w:rPr>
          <w:rFonts w:ascii="Times New Roman" w:hAnsi="Times New Roman"/>
          <w:b/>
          <w:bCs/>
          <w:sz w:val="28"/>
          <w:szCs w:val="28"/>
        </w:rPr>
        <w:t>.</w:t>
      </w:r>
      <w:r w:rsidR="00097E96" w:rsidRPr="005B2F4F">
        <w:rPr>
          <w:rFonts w:ascii="Times New Roman" w:hAnsi="Times New Roman"/>
          <w:b/>
          <w:bCs/>
          <w:sz w:val="28"/>
          <w:szCs w:val="28"/>
          <w:lang w:val="uk-UA"/>
        </w:rPr>
        <w:t> </w:t>
      </w:r>
      <w:r w:rsidRPr="005B2F4F">
        <w:rPr>
          <w:rFonts w:ascii="Times New Roman" w:hAnsi="Times New Roman"/>
          <w:b/>
          <w:bCs/>
          <w:sz w:val="28"/>
          <w:szCs w:val="28"/>
        </w:rPr>
        <w:t>Аудит отчетности Государственного банка</w:t>
      </w:r>
      <w:r w:rsidR="00792612" w:rsidRPr="005B2F4F">
        <w:rPr>
          <w:rFonts w:ascii="Times New Roman" w:hAnsi="Times New Roman"/>
          <w:b/>
          <w:bCs/>
          <w:sz w:val="28"/>
          <w:szCs w:val="28"/>
        </w:rPr>
        <w:br/>
      </w:r>
      <w:r w:rsidRPr="005B2F4F">
        <w:rPr>
          <w:rFonts w:ascii="Times New Roman" w:hAnsi="Times New Roman"/>
          <w:b/>
          <w:bCs/>
          <w:sz w:val="28"/>
          <w:szCs w:val="28"/>
        </w:rPr>
        <w:t>Луганской Народной Республики</w:t>
      </w:r>
    </w:p>
    <w:p w:rsidR="00097E96" w:rsidRPr="005B2F4F" w:rsidRDefault="00097E96" w:rsidP="00097E96">
      <w:pPr>
        <w:keepNext/>
        <w:jc w:val="center"/>
        <w:rPr>
          <w:rFonts w:ascii="Times New Roman" w:hAnsi="Times New Roman"/>
          <w:b/>
          <w:bCs/>
          <w:sz w:val="28"/>
          <w:szCs w:val="28"/>
          <w:lang w:val="uk-UA"/>
        </w:rPr>
      </w:pPr>
    </w:p>
    <w:p w:rsidR="008E6303" w:rsidRPr="005B2F4F" w:rsidRDefault="002F7086" w:rsidP="00097E96">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097E96" w:rsidRPr="005B2F4F">
        <w:rPr>
          <w:rFonts w:ascii="Times New Roman" w:hAnsi="Times New Roman"/>
          <w:b/>
          <w:bCs/>
          <w:sz w:val="28"/>
          <w:szCs w:val="28"/>
          <w:lang w:val="uk-UA"/>
        </w:rPr>
        <w:t> </w:t>
      </w:r>
      <w:r w:rsidR="00873648" w:rsidRPr="005B2F4F">
        <w:rPr>
          <w:rFonts w:ascii="Times New Roman" w:hAnsi="Times New Roman"/>
          <w:b/>
          <w:bCs/>
          <w:sz w:val="28"/>
          <w:szCs w:val="28"/>
        </w:rPr>
        <w:t>109</w:t>
      </w:r>
    </w:p>
    <w:p w:rsidR="008E6303" w:rsidRPr="005B2F4F" w:rsidRDefault="00097E96" w:rsidP="00097E9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FF361C" w:rsidRPr="005B2F4F">
        <w:rPr>
          <w:rFonts w:ascii="Times New Roman" w:hAnsi="Times New Roman"/>
          <w:sz w:val="28"/>
          <w:szCs w:val="28"/>
        </w:rPr>
        <w:t>С</w:t>
      </w:r>
      <w:r w:rsidR="00166AFE" w:rsidRPr="005B2F4F">
        <w:rPr>
          <w:rFonts w:ascii="Times New Roman" w:hAnsi="Times New Roman"/>
          <w:sz w:val="28"/>
          <w:szCs w:val="28"/>
        </w:rPr>
        <w:t>овет д</w:t>
      </w:r>
      <w:r w:rsidR="00FF361C" w:rsidRPr="005B2F4F">
        <w:rPr>
          <w:rFonts w:ascii="Times New Roman" w:hAnsi="Times New Roman"/>
          <w:sz w:val="28"/>
          <w:szCs w:val="28"/>
        </w:rPr>
        <w:t xml:space="preserve">иректоров </w:t>
      </w:r>
      <w:r w:rsidR="008E6303" w:rsidRPr="005B2F4F">
        <w:rPr>
          <w:rFonts w:ascii="Times New Roman" w:hAnsi="Times New Roman"/>
          <w:sz w:val="28"/>
          <w:szCs w:val="28"/>
        </w:rPr>
        <w:t>до завершения отчетного года принимает решение об обязательном аудите годовой финансовой отчетности Государственного банка Луганской Народной Республики и определяет аудиторскую организацию для проведения обязательного аудита.</w:t>
      </w:r>
    </w:p>
    <w:p w:rsidR="008E6303" w:rsidRPr="005B2F4F" w:rsidRDefault="00097E96" w:rsidP="00097E96">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2. </w:t>
      </w:r>
      <w:r w:rsidR="00FF361C" w:rsidRPr="005B2F4F">
        <w:rPr>
          <w:rFonts w:ascii="Times New Roman" w:hAnsi="Times New Roman"/>
          <w:sz w:val="28"/>
          <w:szCs w:val="28"/>
        </w:rPr>
        <w:t xml:space="preserve">Совет </w:t>
      </w:r>
      <w:r w:rsidR="0058006C" w:rsidRPr="005B2F4F">
        <w:rPr>
          <w:rFonts w:ascii="Times New Roman" w:hAnsi="Times New Roman"/>
          <w:sz w:val="28"/>
          <w:szCs w:val="28"/>
        </w:rPr>
        <w:t>д</w:t>
      </w:r>
      <w:r w:rsidR="00FF361C" w:rsidRPr="005B2F4F">
        <w:rPr>
          <w:rFonts w:ascii="Times New Roman" w:hAnsi="Times New Roman"/>
          <w:sz w:val="28"/>
          <w:szCs w:val="28"/>
        </w:rPr>
        <w:t xml:space="preserve">иректоров </w:t>
      </w:r>
      <w:r w:rsidR="008E6303" w:rsidRPr="005B2F4F">
        <w:rPr>
          <w:rFonts w:ascii="Times New Roman" w:hAnsi="Times New Roman"/>
          <w:sz w:val="28"/>
          <w:szCs w:val="28"/>
        </w:rPr>
        <w:t xml:space="preserve">вправе определить дополнительные вопросы, подлежащие рассмотрению аудиторской организацией одновременно с проведением обязательного аудита годовой финансовой отчетности Государственного банка Луганской Народной Республики. Отчет о результатах рассмотрения аудиторской организацией указанных дополнительных вопросов представляется </w:t>
      </w:r>
      <w:r w:rsidR="00031928" w:rsidRPr="005B2F4F">
        <w:rPr>
          <w:rFonts w:ascii="Times New Roman" w:hAnsi="Times New Roman"/>
          <w:sz w:val="28"/>
          <w:szCs w:val="28"/>
        </w:rPr>
        <w:t xml:space="preserve">Совету </w:t>
      </w:r>
      <w:r w:rsidR="0058006C" w:rsidRPr="005B2F4F">
        <w:rPr>
          <w:rFonts w:ascii="Times New Roman" w:hAnsi="Times New Roman"/>
          <w:sz w:val="28"/>
          <w:szCs w:val="28"/>
        </w:rPr>
        <w:t>д</w:t>
      </w:r>
      <w:r w:rsidR="00031928" w:rsidRPr="005B2F4F">
        <w:rPr>
          <w:rFonts w:ascii="Times New Roman" w:hAnsi="Times New Roman"/>
          <w:sz w:val="28"/>
          <w:szCs w:val="28"/>
        </w:rPr>
        <w:t>иректоров</w:t>
      </w:r>
      <w:r w:rsidR="008E6303" w:rsidRPr="005B2F4F">
        <w:rPr>
          <w:rFonts w:ascii="Times New Roman" w:hAnsi="Times New Roman"/>
          <w:sz w:val="28"/>
          <w:szCs w:val="28"/>
        </w:rPr>
        <w:t>.</w:t>
      </w:r>
    </w:p>
    <w:p w:rsidR="008E6303" w:rsidRPr="005B2F4F" w:rsidRDefault="00031928" w:rsidP="00097E96">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097E96" w:rsidRPr="005B2F4F">
        <w:rPr>
          <w:rFonts w:ascii="Times New Roman" w:hAnsi="Times New Roman"/>
          <w:b/>
          <w:bCs/>
          <w:sz w:val="28"/>
          <w:szCs w:val="28"/>
          <w:lang w:val="uk-UA"/>
        </w:rPr>
        <w:t> </w:t>
      </w:r>
      <w:r w:rsidR="00873648" w:rsidRPr="005B2F4F">
        <w:rPr>
          <w:rFonts w:ascii="Times New Roman" w:hAnsi="Times New Roman"/>
          <w:b/>
          <w:bCs/>
          <w:sz w:val="28"/>
          <w:szCs w:val="28"/>
        </w:rPr>
        <w:t>110</w:t>
      </w:r>
    </w:p>
    <w:p w:rsidR="008E6303" w:rsidRPr="005B2F4F" w:rsidRDefault="00E74137" w:rsidP="00E74137">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proofErr w:type="gramStart"/>
      <w:r w:rsidR="008E6303" w:rsidRPr="005B2F4F">
        <w:rPr>
          <w:rFonts w:ascii="Times New Roman" w:hAnsi="Times New Roman"/>
          <w:sz w:val="28"/>
          <w:szCs w:val="28"/>
        </w:rPr>
        <w:t>Государственный банк Луганской Народной Республики обязан в соответствии с заключенным с аудиторской организацией договором на проведение обязательного аудита предоставлять ей отчетность и информацию, которые необходимы для проведения обязательного аудита годовой финансовой отчетности Государственного банка Луганской Народной Республики.</w:t>
      </w:r>
      <w:proofErr w:type="gramEnd"/>
    </w:p>
    <w:p w:rsidR="008E6303" w:rsidRPr="005B2F4F" w:rsidRDefault="00E74137" w:rsidP="00E74137">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r w:rsidR="008E6303" w:rsidRPr="005B2F4F">
        <w:rPr>
          <w:rFonts w:ascii="Times New Roman" w:hAnsi="Times New Roman"/>
          <w:sz w:val="28"/>
          <w:szCs w:val="28"/>
        </w:rPr>
        <w:t>В договоре на проведение обязательного аудита должен быть указан состав передаваемой аудиторской организации информации, а также предусмотрена ответственность аудиторской организации за передачу полученной информации третьим лицам.</w:t>
      </w:r>
    </w:p>
    <w:p w:rsidR="008E6303" w:rsidRPr="005B2F4F" w:rsidRDefault="00E74137" w:rsidP="00E74137">
      <w:pPr>
        <w:tabs>
          <w:tab w:val="left" w:pos="1134"/>
        </w:tabs>
        <w:ind w:firstLine="709"/>
        <w:jc w:val="both"/>
        <w:rPr>
          <w:rFonts w:ascii="Times New Roman" w:hAnsi="Times New Roman"/>
          <w:sz w:val="28"/>
          <w:szCs w:val="28"/>
        </w:rPr>
      </w:pPr>
      <w:r w:rsidRPr="005B2F4F">
        <w:rPr>
          <w:rFonts w:ascii="Times New Roman" w:hAnsi="Times New Roman"/>
          <w:sz w:val="28"/>
          <w:szCs w:val="28"/>
          <w:lang w:val="uk-UA"/>
        </w:rPr>
        <w:t>3. </w:t>
      </w:r>
      <w:r w:rsidR="008E6303" w:rsidRPr="005B2F4F">
        <w:rPr>
          <w:rFonts w:ascii="Times New Roman" w:hAnsi="Times New Roman"/>
          <w:sz w:val="28"/>
          <w:szCs w:val="28"/>
        </w:rPr>
        <w:t>Оплата услуг аудиторской организации по договору на проведение обязательного аудита осуществляется за счет собственных средств Государственного банка Луганской Народной Республики.</w:t>
      </w:r>
    </w:p>
    <w:p w:rsidR="008E6303" w:rsidRPr="005B2F4F" w:rsidRDefault="00031928" w:rsidP="00E74137">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E74137" w:rsidRPr="005B2F4F">
        <w:rPr>
          <w:rFonts w:ascii="Times New Roman" w:hAnsi="Times New Roman"/>
          <w:b/>
          <w:bCs/>
          <w:sz w:val="28"/>
          <w:szCs w:val="28"/>
          <w:lang w:val="uk-UA"/>
        </w:rPr>
        <w:t> </w:t>
      </w:r>
      <w:r w:rsidR="00873648" w:rsidRPr="005B2F4F">
        <w:rPr>
          <w:rFonts w:ascii="Times New Roman" w:hAnsi="Times New Roman"/>
          <w:b/>
          <w:bCs/>
          <w:sz w:val="28"/>
          <w:szCs w:val="28"/>
        </w:rPr>
        <w:t>111</w:t>
      </w:r>
    </w:p>
    <w:p w:rsidR="008E6303" w:rsidRPr="005B2F4F" w:rsidRDefault="008E6303" w:rsidP="00E74137">
      <w:pPr>
        <w:ind w:firstLine="709"/>
        <w:jc w:val="both"/>
        <w:rPr>
          <w:rFonts w:ascii="Times New Roman" w:hAnsi="Times New Roman"/>
          <w:sz w:val="28"/>
          <w:szCs w:val="28"/>
          <w:lang w:val="uk-UA"/>
        </w:rPr>
      </w:pPr>
      <w:r w:rsidRPr="005B2F4F">
        <w:rPr>
          <w:rFonts w:ascii="Times New Roman" w:hAnsi="Times New Roman"/>
          <w:sz w:val="28"/>
          <w:szCs w:val="28"/>
        </w:rPr>
        <w:t>Внутренний аудит Государственного банка Луганской Народной Республики осуществляется службой главного аудитора Государственного банка Луганской Народной Республики, непосредственно подчиненной Председателю Государственного банка Луганской Народной Республики.</w:t>
      </w:r>
    </w:p>
    <w:p w:rsidR="00E74137" w:rsidRPr="005B2F4F" w:rsidRDefault="00E74137" w:rsidP="00E74137">
      <w:pPr>
        <w:ind w:firstLine="709"/>
        <w:jc w:val="both"/>
        <w:rPr>
          <w:rFonts w:ascii="Times New Roman" w:hAnsi="Times New Roman"/>
          <w:sz w:val="28"/>
          <w:szCs w:val="28"/>
          <w:lang w:val="uk-UA"/>
        </w:rPr>
      </w:pPr>
    </w:p>
    <w:p w:rsidR="008E6303" w:rsidRPr="005B2F4F" w:rsidRDefault="0000343E" w:rsidP="00E74137">
      <w:pPr>
        <w:widowControl w:val="0"/>
        <w:autoSpaceDE w:val="0"/>
        <w:autoSpaceDN w:val="0"/>
        <w:adjustRightInd w:val="0"/>
        <w:jc w:val="center"/>
        <w:outlineLvl w:val="0"/>
        <w:rPr>
          <w:rFonts w:ascii="Times New Roman" w:hAnsi="Times New Roman"/>
          <w:b/>
          <w:bCs/>
          <w:sz w:val="28"/>
          <w:szCs w:val="28"/>
          <w:lang w:val="uk-UA"/>
        </w:rPr>
      </w:pPr>
      <w:r w:rsidRPr="005B2F4F">
        <w:rPr>
          <w:rFonts w:ascii="Times New Roman" w:hAnsi="Times New Roman"/>
          <w:b/>
          <w:bCs/>
          <w:sz w:val="28"/>
          <w:szCs w:val="28"/>
        </w:rPr>
        <w:t>Глава</w:t>
      </w:r>
      <w:r w:rsidR="00E74137" w:rsidRPr="005B2F4F">
        <w:rPr>
          <w:rFonts w:ascii="Times New Roman" w:hAnsi="Times New Roman"/>
          <w:b/>
          <w:bCs/>
          <w:sz w:val="28"/>
          <w:szCs w:val="28"/>
          <w:lang w:val="uk-UA"/>
        </w:rPr>
        <w:t> </w:t>
      </w:r>
      <w:r w:rsidRPr="005B2F4F">
        <w:rPr>
          <w:rFonts w:ascii="Times New Roman" w:hAnsi="Times New Roman"/>
          <w:b/>
          <w:bCs/>
          <w:sz w:val="28"/>
          <w:szCs w:val="28"/>
        </w:rPr>
        <w:t>20</w:t>
      </w:r>
      <w:r w:rsidR="008E6303" w:rsidRPr="005B2F4F">
        <w:rPr>
          <w:rFonts w:ascii="Times New Roman" w:hAnsi="Times New Roman"/>
          <w:b/>
          <w:bCs/>
          <w:sz w:val="28"/>
          <w:szCs w:val="28"/>
        </w:rPr>
        <w:t>.</w:t>
      </w:r>
      <w:r w:rsidR="00E74137" w:rsidRPr="005B2F4F">
        <w:rPr>
          <w:rFonts w:ascii="Times New Roman" w:hAnsi="Times New Roman"/>
          <w:b/>
          <w:bCs/>
          <w:sz w:val="28"/>
          <w:szCs w:val="28"/>
          <w:lang w:val="uk-UA"/>
        </w:rPr>
        <w:t> </w:t>
      </w:r>
      <w:r w:rsidR="008E6303" w:rsidRPr="005B2F4F">
        <w:rPr>
          <w:rFonts w:ascii="Times New Roman" w:hAnsi="Times New Roman"/>
          <w:b/>
          <w:bCs/>
          <w:sz w:val="28"/>
          <w:szCs w:val="28"/>
        </w:rPr>
        <w:t>Заключ</w:t>
      </w:r>
      <w:r w:rsidR="003E57D3" w:rsidRPr="005B2F4F">
        <w:rPr>
          <w:rFonts w:ascii="Times New Roman" w:hAnsi="Times New Roman"/>
          <w:b/>
          <w:bCs/>
          <w:sz w:val="28"/>
          <w:szCs w:val="28"/>
        </w:rPr>
        <w:t xml:space="preserve">ительные и переходные </w:t>
      </w:r>
      <w:r w:rsidR="00E74137" w:rsidRPr="005B2F4F">
        <w:rPr>
          <w:rFonts w:ascii="Times New Roman" w:hAnsi="Times New Roman"/>
          <w:b/>
          <w:bCs/>
          <w:sz w:val="28"/>
          <w:szCs w:val="28"/>
        </w:rPr>
        <w:t>положен</w:t>
      </w:r>
      <w:r w:rsidR="000727C6" w:rsidRPr="005B2F4F">
        <w:rPr>
          <w:rFonts w:ascii="Times New Roman" w:hAnsi="Times New Roman"/>
          <w:b/>
          <w:bCs/>
          <w:sz w:val="28"/>
          <w:szCs w:val="28"/>
          <w:lang w:val="uk-UA"/>
        </w:rPr>
        <w:t>и</w:t>
      </w:r>
      <w:r w:rsidR="00E74137" w:rsidRPr="005B2F4F">
        <w:rPr>
          <w:rFonts w:ascii="Times New Roman" w:hAnsi="Times New Roman"/>
          <w:b/>
          <w:bCs/>
          <w:sz w:val="28"/>
          <w:szCs w:val="28"/>
        </w:rPr>
        <w:t>я</w:t>
      </w:r>
    </w:p>
    <w:p w:rsidR="00E74137" w:rsidRPr="005B2F4F" w:rsidRDefault="00E74137" w:rsidP="00E74137">
      <w:pPr>
        <w:widowControl w:val="0"/>
        <w:autoSpaceDE w:val="0"/>
        <w:autoSpaceDN w:val="0"/>
        <w:adjustRightInd w:val="0"/>
        <w:jc w:val="center"/>
        <w:outlineLvl w:val="0"/>
        <w:rPr>
          <w:rFonts w:ascii="Times New Roman" w:hAnsi="Times New Roman"/>
          <w:b/>
          <w:bCs/>
          <w:sz w:val="28"/>
          <w:szCs w:val="28"/>
          <w:lang w:val="uk-UA"/>
        </w:rPr>
      </w:pPr>
    </w:p>
    <w:p w:rsidR="008E6303" w:rsidRPr="005B2F4F" w:rsidRDefault="00031928" w:rsidP="000727C6">
      <w:pPr>
        <w:ind w:firstLine="709"/>
        <w:jc w:val="both"/>
        <w:rPr>
          <w:rFonts w:ascii="Times New Roman" w:hAnsi="Times New Roman"/>
          <w:b/>
          <w:bCs/>
          <w:sz w:val="28"/>
          <w:szCs w:val="28"/>
        </w:rPr>
      </w:pPr>
      <w:r w:rsidRPr="005B2F4F">
        <w:rPr>
          <w:rFonts w:ascii="Times New Roman" w:hAnsi="Times New Roman"/>
          <w:b/>
          <w:bCs/>
          <w:sz w:val="28"/>
          <w:szCs w:val="28"/>
        </w:rPr>
        <w:t>Статья</w:t>
      </w:r>
      <w:r w:rsidR="00E74137" w:rsidRPr="005B2F4F">
        <w:rPr>
          <w:rFonts w:ascii="Times New Roman" w:hAnsi="Times New Roman"/>
          <w:b/>
          <w:bCs/>
          <w:sz w:val="28"/>
          <w:szCs w:val="28"/>
          <w:lang w:val="uk-UA"/>
        </w:rPr>
        <w:t> </w:t>
      </w:r>
      <w:r w:rsidR="00873648" w:rsidRPr="005B2F4F">
        <w:rPr>
          <w:rFonts w:ascii="Times New Roman" w:hAnsi="Times New Roman"/>
          <w:b/>
          <w:bCs/>
          <w:sz w:val="28"/>
          <w:szCs w:val="28"/>
        </w:rPr>
        <w:t>112</w:t>
      </w:r>
    </w:p>
    <w:p w:rsidR="008E6303" w:rsidRPr="005B2F4F" w:rsidRDefault="008E6303" w:rsidP="000727C6">
      <w:pPr>
        <w:ind w:firstLine="709"/>
        <w:jc w:val="both"/>
        <w:rPr>
          <w:rFonts w:ascii="Times New Roman" w:hAnsi="Times New Roman"/>
          <w:sz w:val="28"/>
          <w:szCs w:val="28"/>
        </w:rPr>
      </w:pPr>
      <w:r w:rsidRPr="005B2F4F">
        <w:rPr>
          <w:rFonts w:ascii="Times New Roman" w:hAnsi="Times New Roman"/>
          <w:sz w:val="28"/>
          <w:szCs w:val="28"/>
        </w:rPr>
        <w:t>Настоящий Закон вступает в силу</w:t>
      </w:r>
      <w:r w:rsidR="00F74111" w:rsidRPr="005B2F4F">
        <w:rPr>
          <w:rFonts w:ascii="Times New Roman" w:hAnsi="Times New Roman"/>
          <w:sz w:val="28"/>
          <w:szCs w:val="28"/>
        </w:rPr>
        <w:t xml:space="preserve"> </w:t>
      </w:r>
      <w:r w:rsidR="003536FC" w:rsidRPr="005B2F4F">
        <w:rPr>
          <w:rFonts w:ascii="Times New Roman" w:hAnsi="Times New Roman"/>
          <w:sz w:val="28"/>
          <w:szCs w:val="28"/>
        </w:rPr>
        <w:t xml:space="preserve">через 90 дней после </w:t>
      </w:r>
      <w:r w:rsidR="00A92A54" w:rsidRPr="005B2F4F">
        <w:rPr>
          <w:rFonts w:ascii="Times New Roman" w:hAnsi="Times New Roman"/>
          <w:sz w:val="28"/>
          <w:szCs w:val="28"/>
        </w:rPr>
        <w:t xml:space="preserve">его </w:t>
      </w:r>
      <w:r w:rsidR="003536FC" w:rsidRPr="005B2F4F">
        <w:rPr>
          <w:rFonts w:ascii="Times New Roman" w:hAnsi="Times New Roman"/>
          <w:sz w:val="28"/>
          <w:szCs w:val="28"/>
        </w:rPr>
        <w:t>официального опубликования</w:t>
      </w:r>
      <w:r w:rsidRPr="005B2F4F">
        <w:rPr>
          <w:rFonts w:ascii="Times New Roman" w:hAnsi="Times New Roman"/>
          <w:sz w:val="28"/>
          <w:szCs w:val="28"/>
        </w:rPr>
        <w:t>.</w:t>
      </w:r>
    </w:p>
    <w:p w:rsidR="008E6303" w:rsidRPr="005B2F4F" w:rsidRDefault="00031928" w:rsidP="009162A2">
      <w:pPr>
        <w:keepNext/>
        <w:ind w:firstLine="709"/>
        <w:jc w:val="both"/>
        <w:rPr>
          <w:rFonts w:ascii="Times New Roman" w:hAnsi="Times New Roman"/>
          <w:b/>
          <w:bCs/>
          <w:sz w:val="28"/>
          <w:szCs w:val="28"/>
        </w:rPr>
      </w:pPr>
      <w:r w:rsidRPr="005B2F4F">
        <w:rPr>
          <w:rFonts w:ascii="Times New Roman" w:hAnsi="Times New Roman"/>
          <w:b/>
          <w:bCs/>
          <w:sz w:val="28"/>
          <w:szCs w:val="28"/>
        </w:rPr>
        <w:t>Статья</w:t>
      </w:r>
      <w:r w:rsidR="000727C6" w:rsidRPr="005B2F4F">
        <w:rPr>
          <w:rFonts w:ascii="Times New Roman" w:hAnsi="Times New Roman"/>
          <w:b/>
          <w:bCs/>
          <w:sz w:val="28"/>
          <w:szCs w:val="28"/>
          <w:lang w:val="uk-UA"/>
        </w:rPr>
        <w:t> </w:t>
      </w:r>
      <w:r w:rsidR="00873648" w:rsidRPr="005B2F4F">
        <w:rPr>
          <w:rFonts w:ascii="Times New Roman" w:hAnsi="Times New Roman"/>
          <w:b/>
          <w:bCs/>
          <w:sz w:val="28"/>
          <w:szCs w:val="28"/>
        </w:rPr>
        <w:t>113</w:t>
      </w:r>
    </w:p>
    <w:p w:rsidR="008E6303" w:rsidRPr="005B2F4F" w:rsidRDefault="000727C6" w:rsidP="009162A2">
      <w:pPr>
        <w:keepNext/>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1. </w:t>
      </w:r>
      <w:r w:rsidR="008E6303" w:rsidRPr="005B2F4F">
        <w:rPr>
          <w:rFonts w:ascii="Times New Roman" w:hAnsi="Times New Roman"/>
          <w:sz w:val="28"/>
          <w:szCs w:val="28"/>
        </w:rPr>
        <w:t>До приведения законов и иных нормативных правовых актов Луганской Народной Республики в соответствие настоящ</w:t>
      </w:r>
      <w:r w:rsidR="003A0491" w:rsidRPr="005B2F4F">
        <w:rPr>
          <w:rFonts w:ascii="Times New Roman" w:hAnsi="Times New Roman"/>
          <w:sz w:val="28"/>
          <w:szCs w:val="28"/>
        </w:rPr>
        <w:t>е</w:t>
      </w:r>
      <w:r w:rsidR="008E6303" w:rsidRPr="005B2F4F">
        <w:rPr>
          <w:rFonts w:ascii="Times New Roman" w:hAnsi="Times New Roman"/>
          <w:sz w:val="28"/>
          <w:szCs w:val="28"/>
        </w:rPr>
        <w:t>м</w:t>
      </w:r>
      <w:r w:rsidR="003A0491" w:rsidRPr="005B2F4F">
        <w:rPr>
          <w:rFonts w:ascii="Times New Roman" w:hAnsi="Times New Roman"/>
          <w:sz w:val="28"/>
          <w:szCs w:val="28"/>
        </w:rPr>
        <w:t>у</w:t>
      </w:r>
      <w:r w:rsidR="008E6303" w:rsidRPr="005B2F4F">
        <w:rPr>
          <w:rFonts w:ascii="Times New Roman" w:hAnsi="Times New Roman"/>
          <w:sz w:val="28"/>
          <w:szCs w:val="28"/>
        </w:rPr>
        <w:t xml:space="preserve"> Закон</w:t>
      </w:r>
      <w:r w:rsidR="003A0491" w:rsidRPr="005B2F4F">
        <w:rPr>
          <w:rFonts w:ascii="Times New Roman" w:hAnsi="Times New Roman"/>
          <w:sz w:val="28"/>
          <w:szCs w:val="28"/>
        </w:rPr>
        <w:t>у</w:t>
      </w:r>
      <w:r w:rsidR="008E6303" w:rsidRPr="005B2F4F">
        <w:rPr>
          <w:rFonts w:ascii="Times New Roman" w:hAnsi="Times New Roman"/>
          <w:sz w:val="28"/>
          <w:szCs w:val="28"/>
        </w:rPr>
        <w:t xml:space="preserve"> законы и иные нормативные правовые акты Луганской Народной Республики применяются в части, не противоречащей настоящему Закону.</w:t>
      </w:r>
    </w:p>
    <w:p w:rsidR="00535B1E" w:rsidRPr="005B2F4F" w:rsidRDefault="000727C6" w:rsidP="000727C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2. </w:t>
      </w:r>
      <w:r w:rsidR="00535B1E" w:rsidRPr="005B2F4F">
        <w:rPr>
          <w:rFonts w:ascii="Times New Roman" w:hAnsi="Times New Roman"/>
          <w:sz w:val="28"/>
          <w:szCs w:val="28"/>
        </w:rPr>
        <w:t xml:space="preserve">До определения в законодательном порядке вопросов принадлежности к гражданству Луганской Народной Республики в целях настоящего Закона гражданами Луганской Народной Республики являются граждане Украины, место проживания которых по состоянию на 12 мая </w:t>
      </w:r>
      <w:r w:rsidR="00A91B77" w:rsidRPr="005B2F4F">
        <w:rPr>
          <w:rFonts w:ascii="Times New Roman" w:hAnsi="Times New Roman"/>
          <w:sz w:val="28"/>
          <w:szCs w:val="28"/>
        </w:rPr>
        <w:t xml:space="preserve">  </w:t>
      </w:r>
      <w:r w:rsidR="00535B1E" w:rsidRPr="005B2F4F">
        <w:rPr>
          <w:rFonts w:ascii="Times New Roman" w:hAnsi="Times New Roman"/>
          <w:sz w:val="28"/>
          <w:szCs w:val="28"/>
        </w:rPr>
        <w:t>2014 года было зарегистрировано на территории Луганской Народной Республики, а также все лица, которым в соответствии с законодательством Луганской Народной Республики выдан паспортный документ, удостоверяющий личность физического лица, проживающего на территории Луганской Народной Республики.</w:t>
      </w:r>
    </w:p>
    <w:p w:rsidR="00EE0CAC" w:rsidRPr="005B2F4F" w:rsidRDefault="00EE0CAC" w:rsidP="000727C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 xml:space="preserve">3. Главе Луганской Народной Республики, Народному Совету Луганской Народной Республики и </w:t>
      </w:r>
      <w:r w:rsidR="00ED7622">
        <w:rPr>
          <w:rFonts w:ascii="Times New Roman" w:hAnsi="Times New Roman"/>
          <w:sz w:val="28"/>
          <w:szCs w:val="28"/>
        </w:rPr>
        <w:t>Правительству</w:t>
      </w:r>
      <w:r w:rsidRPr="005B2F4F">
        <w:rPr>
          <w:rFonts w:ascii="Times New Roman" w:hAnsi="Times New Roman"/>
          <w:sz w:val="28"/>
          <w:szCs w:val="28"/>
        </w:rPr>
        <w:t xml:space="preserve"> Луганской Народной Республики направить в порядке и в соответствии с требованиями настоящего Закона представителей для формирования Совета директоров Государственного банка Луганской Народной Республики в течение одного месяца с даты вступления в силу настоящего Закона.</w:t>
      </w:r>
    </w:p>
    <w:p w:rsidR="004F1DBF" w:rsidRPr="005B2F4F" w:rsidRDefault="00EE0CAC" w:rsidP="000727C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4</w:t>
      </w:r>
      <w:r w:rsidR="000727C6" w:rsidRPr="005B2F4F">
        <w:rPr>
          <w:rFonts w:ascii="Times New Roman" w:hAnsi="Times New Roman"/>
          <w:sz w:val="28"/>
          <w:szCs w:val="28"/>
          <w:lang w:val="uk-UA"/>
        </w:rPr>
        <w:t>. </w:t>
      </w:r>
      <w:r w:rsidR="004F1DBF" w:rsidRPr="005B2F4F">
        <w:rPr>
          <w:rFonts w:ascii="Times New Roman" w:hAnsi="Times New Roman"/>
          <w:sz w:val="28"/>
          <w:szCs w:val="28"/>
        </w:rPr>
        <w:t xml:space="preserve">Государственный банк Луганской Народной Республики, созданный по решению </w:t>
      </w:r>
      <w:r w:rsidR="005A37A8">
        <w:rPr>
          <w:rFonts w:ascii="Times New Roman" w:hAnsi="Times New Roman"/>
          <w:sz w:val="28"/>
          <w:szCs w:val="28"/>
        </w:rPr>
        <w:t>Правительства</w:t>
      </w:r>
      <w:r w:rsidR="004F1DBF" w:rsidRPr="005B2F4F">
        <w:rPr>
          <w:rFonts w:ascii="Times New Roman" w:hAnsi="Times New Roman"/>
          <w:sz w:val="28"/>
          <w:szCs w:val="28"/>
        </w:rPr>
        <w:t xml:space="preserve"> Луганской Народной Республики, является Государственным банком Луганской Народной Республики, статус которого определяется настоящим Законом</w:t>
      </w:r>
      <w:r w:rsidR="00FA16D3" w:rsidRPr="005B2F4F">
        <w:rPr>
          <w:rFonts w:ascii="Times New Roman" w:hAnsi="Times New Roman"/>
          <w:sz w:val="28"/>
          <w:szCs w:val="28"/>
        </w:rPr>
        <w:t>,</w:t>
      </w:r>
      <w:r w:rsidR="004F1DBF" w:rsidRPr="005B2F4F">
        <w:rPr>
          <w:rFonts w:ascii="Times New Roman" w:hAnsi="Times New Roman"/>
          <w:sz w:val="28"/>
          <w:szCs w:val="28"/>
        </w:rPr>
        <w:t xml:space="preserve"> без какого-либо отдельного решения о преобразовании.</w:t>
      </w:r>
    </w:p>
    <w:p w:rsidR="004F1DBF" w:rsidRPr="005B2F4F" w:rsidRDefault="004F1DBF" w:rsidP="000727C6">
      <w:pPr>
        <w:spacing w:after="0"/>
        <w:ind w:firstLine="709"/>
        <w:jc w:val="both"/>
        <w:rPr>
          <w:rFonts w:ascii="Times New Roman" w:hAnsi="Times New Roman"/>
          <w:sz w:val="28"/>
          <w:szCs w:val="28"/>
        </w:rPr>
      </w:pPr>
      <w:r w:rsidRPr="005B2F4F">
        <w:rPr>
          <w:rFonts w:ascii="Times New Roman" w:hAnsi="Times New Roman"/>
          <w:sz w:val="28"/>
          <w:szCs w:val="28"/>
        </w:rPr>
        <w:t xml:space="preserve">Уставный капитал Государственного банка Луганской Народной Республики в размере, предусмотренном статьей 11 настоящего Закона, формируется </w:t>
      </w:r>
      <w:r w:rsidR="00A91B77" w:rsidRPr="005B2F4F">
        <w:rPr>
          <w:rFonts w:ascii="Times New Roman" w:hAnsi="Times New Roman"/>
          <w:sz w:val="28"/>
          <w:szCs w:val="28"/>
        </w:rPr>
        <w:t xml:space="preserve">в срок </w:t>
      </w:r>
      <w:r w:rsidRPr="005B2F4F">
        <w:rPr>
          <w:rFonts w:ascii="Times New Roman" w:hAnsi="Times New Roman"/>
          <w:sz w:val="28"/>
          <w:szCs w:val="28"/>
        </w:rPr>
        <w:t xml:space="preserve">не позднее 30 дней после вступления настоящего Закона в силу из нераспределенной прибыли, оставшейся в распоряжении Государственного банка Луганской Народной Республики после уплаты налогов и сборов по состоянию на 01 </w:t>
      </w:r>
      <w:proofErr w:type="spellStart"/>
      <w:r w:rsidR="00EE0CAC" w:rsidRPr="005B2F4F">
        <w:rPr>
          <w:rFonts w:ascii="Times New Roman" w:hAnsi="Times New Roman"/>
          <w:sz w:val="28"/>
          <w:szCs w:val="28"/>
          <w:lang w:val="uk-UA"/>
        </w:rPr>
        <w:t>мая</w:t>
      </w:r>
      <w:proofErr w:type="spellEnd"/>
      <w:r w:rsidR="001211AB" w:rsidRPr="005B2F4F">
        <w:rPr>
          <w:rFonts w:ascii="Times New Roman" w:hAnsi="Times New Roman"/>
          <w:sz w:val="28"/>
          <w:szCs w:val="28"/>
        </w:rPr>
        <w:t xml:space="preserve"> 201</w:t>
      </w:r>
      <w:r w:rsidR="001211AB" w:rsidRPr="005B2F4F">
        <w:rPr>
          <w:rFonts w:ascii="Times New Roman" w:hAnsi="Times New Roman"/>
          <w:sz w:val="28"/>
          <w:szCs w:val="28"/>
          <w:lang w:val="uk-UA"/>
        </w:rPr>
        <w:t>9</w:t>
      </w:r>
      <w:r w:rsidRPr="005B2F4F">
        <w:rPr>
          <w:rFonts w:ascii="Times New Roman" w:hAnsi="Times New Roman"/>
          <w:sz w:val="28"/>
          <w:szCs w:val="28"/>
        </w:rPr>
        <w:t xml:space="preserve"> года. </w:t>
      </w:r>
    </w:p>
    <w:p w:rsidR="004F1DBF" w:rsidRPr="005B2F4F" w:rsidRDefault="004F1DBF" w:rsidP="000727C6">
      <w:pPr>
        <w:spacing w:after="0"/>
        <w:ind w:firstLine="709"/>
        <w:jc w:val="both"/>
        <w:rPr>
          <w:rFonts w:ascii="Times New Roman" w:hAnsi="Times New Roman"/>
          <w:sz w:val="28"/>
          <w:szCs w:val="28"/>
        </w:rPr>
      </w:pPr>
      <w:proofErr w:type="gramStart"/>
      <w:r w:rsidRPr="005B2F4F">
        <w:rPr>
          <w:rFonts w:ascii="Times New Roman" w:hAnsi="Times New Roman"/>
          <w:sz w:val="28"/>
          <w:szCs w:val="28"/>
        </w:rPr>
        <w:t xml:space="preserve">Государственному банку Луганской Народной Республики </w:t>
      </w:r>
      <w:r w:rsidR="00A91B77" w:rsidRPr="005B2F4F">
        <w:rPr>
          <w:rFonts w:ascii="Times New Roman" w:hAnsi="Times New Roman"/>
          <w:sz w:val="28"/>
          <w:szCs w:val="28"/>
        </w:rPr>
        <w:t xml:space="preserve">в срок </w:t>
      </w:r>
      <w:r w:rsidRPr="005B2F4F">
        <w:rPr>
          <w:rFonts w:ascii="Times New Roman" w:hAnsi="Times New Roman"/>
          <w:sz w:val="28"/>
          <w:szCs w:val="28"/>
        </w:rPr>
        <w:t>не позднее 30 дней после вступления настоящего Закона в силу подать соответствующие документы в исполнительный орган государственной власти Луганской Народной Республики в сфере государственной регистрации юридических лиц и физических лиц – предпринимателей для внесения изменений в сведения Единого государственного реестра юридических лиц, обусловленных абзацами первым и вторым настоящей части.</w:t>
      </w:r>
      <w:proofErr w:type="gramEnd"/>
    </w:p>
    <w:p w:rsidR="001211AB" w:rsidRPr="005B2F4F" w:rsidRDefault="00EE0CAC" w:rsidP="000727C6">
      <w:pPr>
        <w:spacing w:after="0"/>
        <w:ind w:firstLine="709"/>
        <w:jc w:val="both"/>
        <w:rPr>
          <w:rFonts w:ascii="Times New Roman" w:hAnsi="Times New Roman"/>
          <w:sz w:val="28"/>
          <w:szCs w:val="28"/>
        </w:rPr>
      </w:pPr>
      <w:r w:rsidRPr="005B2F4F">
        <w:rPr>
          <w:rFonts w:ascii="Times New Roman" w:hAnsi="Times New Roman"/>
          <w:sz w:val="28"/>
          <w:szCs w:val="28"/>
        </w:rPr>
        <w:t>5</w:t>
      </w:r>
      <w:r w:rsidR="001211AB" w:rsidRPr="005B2F4F">
        <w:rPr>
          <w:rFonts w:ascii="Times New Roman" w:hAnsi="Times New Roman"/>
          <w:sz w:val="28"/>
          <w:szCs w:val="28"/>
        </w:rPr>
        <w:t>. Нормы части 1 статьи 36 не применяются по отношению к прибыли Государственного банка Луганской Народной Республики за 2019-2021 годы.</w:t>
      </w:r>
    </w:p>
    <w:p w:rsidR="004F1DBF" w:rsidRPr="005B2F4F" w:rsidRDefault="00EE0CAC" w:rsidP="000727C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6</w:t>
      </w:r>
      <w:r w:rsidR="000727C6" w:rsidRPr="005B2F4F">
        <w:rPr>
          <w:rFonts w:ascii="Times New Roman" w:hAnsi="Times New Roman"/>
          <w:sz w:val="28"/>
          <w:szCs w:val="28"/>
          <w:lang w:val="uk-UA"/>
        </w:rPr>
        <w:t>. </w:t>
      </w:r>
      <w:r w:rsidR="004F1DBF" w:rsidRPr="005B2F4F">
        <w:rPr>
          <w:rFonts w:ascii="Times New Roman" w:hAnsi="Times New Roman"/>
          <w:sz w:val="28"/>
          <w:szCs w:val="28"/>
        </w:rPr>
        <w:t xml:space="preserve">Положения статей </w:t>
      </w:r>
      <w:r w:rsidR="002A2E02" w:rsidRPr="005B2F4F">
        <w:rPr>
          <w:rFonts w:ascii="Times New Roman" w:hAnsi="Times New Roman"/>
          <w:sz w:val="28"/>
          <w:szCs w:val="28"/>
        </w:rPr>
        <w:t>109</w:t>
      </w:r>
      <w:r w:rsidR="004F1DBF" w:rsidRPr="005B2F4F">
        <w:rPr>
          <w:rFonts w:ascii="Times New Roman" w:hAnsi="Times New Roman"/>
          <w:sz w:val="28"/>
          <w:szCs w:val="28"/>
        </w:rPr>
        <w:t xml:space="preserve"> и </w:t>
      </w:r>
      <w:r w:rsidR="002A2E02" w:rsidRPr="005B2F4F">
        <w:rPr>
          <w:rFonts w:ascii="Times New Roman" w:hAnsi="Times New Roman"/>
          <w:sz w:val="28"/>
          <w:szCs w:val="28"/>
        </w:rPr>
        <w:t>110</w:t>
      </w:r>
      <w:r w:rsidR="004F1DBF" w:rsidRPr="005B2F4F">
        <w:rPr>
          <w:rFonts w:ascii="Times New Roman" w:hAnsi="Times New Roman"/>
          <w:sz w:val="28"/>
          <w:szCs w:val="28"/>
        </w:rPr>
        <w:t xml:space="preserve"> настоящего Закона применяются после вступления в силу закона, определяющего правовые основы регулирования аудиторской деятельности в Луганской Народной Республике.</w:t>
      </w:r>
    </w:p>
    <w:p w:rsidR="000F2AE0" w:rsidRPr="005B2F4F" w:rsidRDefault="000F2AE0" w:rsidP="000727C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rPr>
        <w:t>7. Обязательные нормативы, предусмотренные главой 11 настоящего Закона, не устанавливаются для кредитных организаций, являющихся филиалами иностранных юридических лиц.</w:t>
      </w:r>
    </w:p>
    <w:p w:rsidR="004F1DBF" w:rsidRPr="005B2F4F" w:rsidRDefault="000F2AE0" w:rsidP="000727C6">
      <w:pPr>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8</w:t>
      </w:r>
      <w:r w:rsidR="000727C6" w:rsidRPr="005B2F4F">
        <w:rPr>
          <w:rFonts w:ascii="Times New Roman" w:hAnsi="Times New Roman"/>
          <w:sz w:val="28"/>
          <w:szCs w:val="28"/>
          <w:lang w:val="uk-UA"/>
        </w:rPr>
        <w:t>. </w:t>
      </w:r>
      <w:r w:rsidR="001D162D" w:rsidRPr="005B2F4F">
        <w:rPr>
          <w:rFonts w:ascii="Times New Roman" w:hAnsi="Times New Roman"/>
          <w:sz w:val="28"/>
          <w:szCs w:val="28"/>
        </w:rPr>
        <w:t xml:space="preserve">До </w:t>
      </w:r>
      <w:r w:rsidR="00535B1E" w:rsidRPr="005B2F4F">
        <w:rPr>
          <w:rFonts w:ascii="Times New Roman" w:hAnsi="Times New Roman"/>
          <w:sz w:val="28"/>
          <w:szCs w:val="28"/>
        </w:rPr>
        <w:t>начала деятельности Счетной палаты</w:t>
      </w:r>
      <w:r w:rsidR="001D162D" w:rsidRPr="005B2F4F">
        <w:rPr>
          <w:rFonts w:ascii="Times New Roman" w:hAnsi="Times New Roman"/>
          <w:sz w:val="28"/>
          <w:szCs w:val="28"/>
        </w:rPr>
        <w:t xml:space="preserve"> Луганской Народной Республики ее функции и полномочия </w:t>
      </w:r>
      <w:r w:rsidR="002E5950" w:rsidRPr="005B2F4F">
        <w:rPr>
          <w:rFonts w:ascii="Times New Roman" w:hAnsi="Times New Roman"/>
          <w:sz w:val="28"/>
          <w:szCs w:val="28"/>
        </w:rPr>
        <w:t xml:space="preserve">в части проведения проверок финансово-хозяйственной деятельности Государственного банка Луганской Народной Республики, его структурных подразделений, отделений и учреждений </w:t>
      </w:r>
      <w:r w:rsidR="00535B1E" w:rsidRPr="005B2F4F">
        <w:rPr>
          <w:rFonts w:ascii="Times New Roman" w:hAnsi="Times New Roman"/>
          <w:sz w:val="28"/>
          <w:szCs w:val="28"/>
        </w:rPr>
        <w:t xml:space="preserve">возлагаются на </w:t>
      </w:r>
      <w:r w:rsidR="001D162D" w:rsidRPr="005B2F4F">
        <w:rPr>
          <w:rFonts w:ascii="Times New Roman" w:hAnsi="Times New Roman"/>
          <w:sz w:val="28"/>
          <w:szCs w:val="28"/>
        </w:rPr>
        <w:t>исполнительны</w:t>
      </w:r>
      <w:r w:rsidR="00535B1E" w:rsidRPr="005B2F4F">
        <w:rPr>
          <w:rFonts w:ascii="Times New Roman" w:hAnsi="Times New Roman"/>
          <w:sz w:val="28"/>
          <w:szCs w:val="28"/>
        </w:rPr>
        <w:t>й</w:t>
      </w:r>
      <w:r w:rsidR="001D162D" w:rsidRPr="005B2F4F">
        <w:rPr>
          <w:rFonts w:ascii="Times New Roman" w:hAnsi="Times New Roman"/>
          <w:sz w:val="28"/>
          <w:szCs w:val="28"/>
        </w:rPr>
        <w:t xml:space="preserve"> орган</w:t>
      </w:r>
      <w:r w:rsidR="00922110" w:rsidRPr="005B2F4F">
        <w:rPr>
          <w:rFonts w:ascii="Times New Roman" w:hAnsi="Times New Roman"/>
          <w:sz w:val="28"/>
          <w:szCs w:val="28"/>
        </w:rPr>
        <w:t xml:space="preserve"> государственной власти Луганской Народной Республики, осуществляющи</w:t>
      </w:r>
      <w:r w:rsidR="00535B1E" w:rsidRPr="005B2F4F">
        <w:rPr>
          <w:rFonts w:ascii="Times New Roman" w:hAnsi="Times New Roman"/>
          <w:sz w:val="28"/>
          <w:szCs w:val="28"/>
        </w:rPr>
        <w:t>й</w:t>
      </w:r>
      <w:r w:rsidR="00922110" w:rsidRPr="005B2F4F">
        <w:rPr>
          <w:rFonts w:ascii="Times New Roman" w:hAnsi="Times New Roman"/>
          <w:sz w:val="28"/>
          <w:szCs w:val="28"/>
        </w:rPr>
        <w:t xml:space="preserve"> функции по контролю и надзору в финансово-бюджетной сфере.</w:t>
      </w:r>
    </w:p>
    <w:p w:rsidR="008E6303" w:rsidRPr="005B2F4F" w:rsidRDefault="000F2AE0" w:rsidP="00A91B77">
      <w:pPr>
        <w:widowControl w:val="0"/>
        <w:tabs>
          <w:tab w:val="left" w:pos="1134"/>
        </w:tabs>
        <w:spacing w:after="0"/>
        <w:ind w:firstLine="709"/>
        <w:jc w:val="both"/>
        <w:rPr>
          <w:rFonts w:ascii="Times New Roman" w:hAnsi="Times New Roman"/>
          <w:sz w:val="28"/>
          <w:szCs w:val="28"/>
        </w:rPr>
      </w:pPr>
      <w:r w:rsidRPr="005B2F4F">
        <w:rPr>
          <w:rFonts w:ascii="Times New Roman" w:hAnsi="Times New Roman"/>
          <w:sz w:val="28"/>
          <w:szCs w:val="28"/>
          <w:lang w:val="uk-UA"/>
        </w:rPr>
        <w:t>9</w:t>
      </w:r>
      <w:r w:rsidR="000727C6" w:rsidRPr="005B2F4F">
        <w:rPr>
          <w:rFonts w:ascii="Times New Roman" w:hAnsi="Times New Roman"/>
          <w:sz w:val="28"/>
          <w:szCs w:val="28"/>
          <w:lang w:val="uk-UA"/>
        </w:rPr>
        <w:t>. </w:t>
      </w:r>
      <w:r w:rsidR="00ED7622">
        <w:rPr>
          <w:rFonts w:ascii="Times New Roman" w:hAnsi="Times New Roman"/>
          <w:sz w:val="28"/>
          <w:szCs w:val="28"/>
        </w:rPr>
        <w:t>Правительству</w:t>
      </w:r>
      <w:r w:rsidR="008E6303" w:rsidRPr="005B2F4F">
        <w:rPr>
          <w:rFonts w:ascii="Times New Roman" w:hAnsi="Times New Roman"/>
          <w:sz w:val="28"/>
          <w:szCs w:val="28"/>
        </w:rPr>
        <w:t xml:space="preserve"> Луганской Народной Республики, Государственному банку Луганской Народной Республики в </w:t>
      </w:r>
      <w:r w:rsidR="00A91B77" w:rsidRPr="005B2F4F">
        <w:rPr>
          <w:rFonts w:ascii="Times New Roman" w:hAnsi="Times New Roman"/>
          <w:sz w:val="28"/>
          <w:szCs w:val="28"/>
        </w:rPr>
        <w:t>течение шести месяцев</w:t>
      </w:r>
      <w:r w:rsidR="008E6303" w:rsidRPr="005B2F4F">
        <w:rPr>
          <w:rFonts w:ascii="Times New Roman" w:hAnsi="Times New Roman"/>
          <w:sz w:val="28"/>
          <w:szCs w:val="28"/>
        </w:rPr>
        <w:t xml:space="preserve"> после вступления в силу настоящего Закона обеспечить разработку и принятие нормативных правовых актов, обусловленных настоящим Законом.</w:t>
      </w:r>
    </w:p>
    <w:p w:rsidR="00A201B6" w:rsidRPr="005B2F4F" w:rsidRDefault="00A201B6" w:rsidP="00A91B77">
      <w:pPr>
        <w:widowControl w:val="0"/>
        <w:tabs>
          <w:tab w:val="left" w:pos="1134"/>
        </w:tabs>
        <w:spacing w:after="0"/>
        <w:ind w:firstLine="709"/>
        <w:jc w:val="both"/>
        <w:rPr>
          <w:rFonts w:ascii="Times New Roman" w:hAnsi="Times New Roman"/>
          <w:sz w:val="28"/>
          <w:szCs w:val="28"/>
        </w:rPr>
      </w:pPr>
    </w:p>
    <w:p w:rsidR="00A201B6" w:rsidRPr="005B2F4F" w:rsidRDefault="00A201B6" w:rsidP="00A91B77">
      <w:pPr>
        <w:widowControl w:val="0"/>
        <w:tabs>
          <w:tab w:val="left" w:pos="1134"/>
        </w:tabs>
        <w:spacing w:after="0"/>
        <w:ind w:firstLine="709"/>
        <w:jc w:val="both"/>
        <w:rPr>
          <w:rFonts w:ascii="Times New Roman" w:hAnsi="Times New Roman"/>
          <w:sz w:val="28"/>
          <w:szCs w:val="28"/>
        </w:rPr>
      </w:pPr>
    </w:p>
    <w:p w:rsidR="00A201B6" w:rsidRPr="005B2F4F" w:rsidRDefault="00A201B6" w:rsidP="00A91B77">
      <w:pPr>
        <w:widowControl w:val="0"/>
        <w:tabs>
          <w:tab w:val="left" w:pos="1134"/>
        </w:tabs>
        <w:spacing w:after="0"/>
        <w:ind w:firstLine="709"/>
        <w:jc w:val="both"/>
        <w:rPr>
          <w:rFonts w:ascii="Times New Roman" w:hAnsi="Times New Roman"/>
          <w:sz w:val="28"/>
          <w:szCs w:val="28"/>
          <w:lang w:val="uk-UA"/>
        </w:rPr>
      </w:pPr>
    </w:p>
    <w:p w:rsidR="00A91B77" w:rsidRPr="005B2F4F" w:rsidRDefault="00C02E19" w:rsidP="00A91B77">
      <w:pPr>
        <w:pStyle w:val="ab"/>
        <w:keepNext w:val="0"/>
        <w:widowControl w:val="0"/>
        <w:spacing w:before="0" w:after="0"/>
        <w:contextualSpacing w:val="0"/>
        <w:rPr>
          <w:rFonts w:ascii="Times New Roman" w:hAnsi="Times New Roman"/>
        </w:rPr>
      </w:pPr>
      <w:r w:rsidRPr="005B2F4F">
        <w:rPr>
          <w:rFonts w:ascii="Times New Roman" w:hAnsi="Times New Roman"/>
          <w:lang w:val="uk-UA"/>
        </w:rPr>
        <w:t>Г</w:t>
      </w:r>
      <w:r w:rsidR="0019114B" w:rsidRPr="005B2F4F">
        <w:rPr>
          <w:rFonts w:ascii="Times New Roman" w:hAnsi="Times New Roman"/>
        </w:rPr>
        <w:t>лав</w:t>
      </w:r>
      <w:r w:rsidR="00E85820" w:rsidRPr="005B2F4F">
        <w:rPr>
          <w:rFonts w:ascii="Times New Roman" w:hAnsi="Times New Roman"/>
        </w:rPr>
        <w:t>а</w:t>
      </w:r>
    </w:p>
    <w:p w:rsidR="0019114B" w:rsidRPr="005B2F4F" w:rsidRDefault="0019114B" w:rsidP="00A91B77">
      <w:pPr>
        <w:pStyle w:val="ab"/>
        <w:keepNext w:val="0"/>
        <w:widowControl w:val="0"/>
        <w:rPr>
          <w:rFonts w:ascii="Times New Roman" w:hAnsi="Times New Roman"/>
          <w:lang w:val="uk-UA"/>
        </w:rPr>
      </w:pPr>
      <w:r w:rsidRPr="005B2F4F">
        <w:rPr>
          <w:rFonts w:ascii="Times New Roman" w:hAnsi="Times New Roman"/>
        </w:rPr>
        <w:t xml:space="preserve">Луганской Народной Республики </w:t>
      </w:r>
      <w:r w:rsidRPr="005B2F4F">
        <w:rPr>
          <w:rFonts w:ascii="Times New Roman" w:hAnsi="Times New Roman"/>
        </w:rPr>
        <w:tab/>
        <w:t>Л.И. Пасечник</w:t>
      </w:r>
    </w:p>
    <w:p w:rsidR="0019114B" w:rsidRPr="005B2F4F" w:rsidRDefault="0019114B" w:rsidP="00A91B77">
      <w:pPr>
        <w:pStyle w:val="ab"/>
        <w:keepNext w:val="0"/>
        <w:widowControl w:val="0"/>
        <w:rPr>
          <w:rFonts w:ascii="Times New Roman" w:hAnsi="Times New Roman"/>
          <w:lang w:val="uk-UA"/>
        </w:rPr>
      </w:pPr>
    </w:p>
    <w:p w:rsidR="0019114B" w:rsidRPr="005B2F4F" w:rsidRDefault="0019114B" w:rsidP="00A91B77">
      <w:pPr>
        <w:pStyle w:val="ab"/>
        <w:keepNext w:val="0"/>
        <w:widowControl w:val="0"/>
        <w:rPr>
          <w:rFonts w:ascii="Times New Roman" w:hAnsi="Times New Roman"/>
        </w:rPr>
      </w:pPr>
      <w:r w:rsidRPr="005B2F4F">
        <w:rPr>
          <w:rFonts w:ascii="Times New Roman" w:hAnsi="Times New Roman"/>
        </w:rPr>
        <w:t>г. Луганск</w:t>
      </w:r>
    </w:p>
    <w:p w:rsidR="0019114B" w:rsidRPr="005B2F4F" w:rsidRDefault="00A91B77" w:rsidP="00A91B77">
      <w:pPr>
        <w:pStyle w:val="ab"/>
        <w:keepNext w:val="0"/>
        <w:widowControl w:val="0"/>
        <w:rPr>
          <w:rFonts w:ascii="Times New Roman" w:hAnsi="Times New Roman"/>
        </w:rPr>
      </w:pPr>
      <w:r w:rsidRPr="005B2F4F">
        <w:rPr>
          <w:rFonts w:ascii="Times New Roman" w:hAnsi="Times New Roman"/>
        </w:rPr>
        <w:t>«</w:t>
      </w:r>
      <w:r w:rsidR="0019114B" w:rsidRPr="005B2F4F">
        <w:rPr>
          <w:rFonts w:ascii="Times New Roman" w:hAnsi="Times New Roman"/>
        </w:rPr>
        <w:t>____</w:t>
      </w:r>
      <w:r w:rsidRPr="005B2F4F">
        <w:rPr>
          <w:rFonts w:ascii="Times New Roman" w:hAnsi="Times New Roman"/>
        </w:rPr>
        <w:t>»</w:t>
      </w:r>
      <w:r w:rsidR="0019114B" w:rsidRPr="005B2F4F">
        <w:rPr>
          <w:rFonts w:ascii="Times New Roman" w:hAnsi="Times New Roman"/>
        </w:rPr>
        <w:t> ______________ 20___ года</w:t>
      </w:r>
    </w:p>
    <w:p w:rsidR="0019114B" w:rsidRPr="0019114B" w:rsidRDefault="0019114B" w:rsidP="00A91B77">
      <w:pPr>
        <w:pStyle w:val="ab"/>
        <w:keepNext w:val="0"/>
        <w:widowControl w:val="0"/>
        <w:rPr>
          <w:rFonts w:ascii="Times New Roman" w:hAnsi="Times New Roman"/>
        </w:rPr>
      </w:pPr>
      <w:r w:rsidRPr="005B2F4F">
        <w:rPr>
          <w:rFonts w:ascii="Times New Roman" w:hAnsi="Times New Roman"/>
        </w:rPr>
        <w:t>№ __________</w:t>
      </w:r>
    </w:p>
    <w:sectPr w:rsidR="0019114B" w:rsidRPr="0019114B" w:rsidSect="00D72CB9">
      <w:headerReference w:type="default" r:id="rId12"/>
      <w:footerReference w:type="default" r:id="rId13"/>
      <w:pgSz w:w="11906" w:h="16838"/>
      <w:pgMar w:top="1134" w:right="851" w:bottom="1134" w:left="1701" w:header="0" w:footer="301"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66D" w:rsidRDefault="007C766D">
      <w:pPr>
        <w:spacing w:after="0" w:line="240" w:lineRule="auto"/>
      </w:pPr>
      <w:r>
        <w:separator/>
      </w:r>
    </w:p>
  </w:endnote>
  <w:endnote w:type="continuationSeparator" w:id="0">
    <w:p w:rsidR="007C766D" w:rsidRDefault="007C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303" w:rsidRDefault="00F61303" w:rsidP="00704195">
    <w:pPr>
      <w:pStyle w:val="a5"/>
      <w:jc w:val="center"/>
    </w:pPr>
    <w:r>
      <w:fldChar w:fldCharType="begin"/>
    </w:r>
    <w:r>
      <w:instrText>PAGE   \* MERGEFORMAT</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303" w:rsidRPr="00263310" w:rsidRDefault="00F61303" w:rsidP="00AC022D">
    <w:pPr>
      <w:pStyle w:val="a5"/>
      <w:jc w:val="center"/>
    </w:pPr>
    <w:r w:rsidRPr="00AC022D">
      <w:rPr>
        <w:rFonts w:ascii="Times New Roman" w:hAnsi="Times New Roman"/>
        <w:sz w:val="24"/>
        <w:szCs w:val="24"/>
      </w:rPr>
      <w:fldChar w:fldCharType="begin"/>
    </w:r>
    <w:r w:rsidRPr="00AC022D">
      <w:rPr>
        <w:rFonts w:ascii="Times New Roman" w:hAnsi="Times New Roman"/>
        <w:sz w:val="24"/>
        <w:szCs w:val="24"/>
      </w:rPr>
      <w:instrText>PAGE   \* MERGEFORMAT</w:instrText>
    </w:r>
    <w:r w:rsidRPr="00AC022D">
      <w:rPr>
        <w:rFonts w:ascii="Times New Roman" w:hAnsi="Times New Roman"/>
        <w:sz w:val="24"/>
        <w:szCs w:val="24"/>
      </w:rPr>
      <w:fldChar w:fldCharType="separate"/>
    </w:r>
    <w:r w:rsidR="00071D31">
      <w:rPr>
        <w:rFonts w:ascii="Times New Roman" w:hAnsi="Times New Roman"/>
        <w:noProof/>
        <w:sz w:val="24"/>
        <w:szCs w:val="24"/>
      </w:rPr>
      <w:t>101</w:t>
    </w:r>
    <w:r w:rsidRPr="00AC022D">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66D" w:rsidRDefault="007C766D">
      <w:pPr>
        <w:spacing w:after="0" w:line="240" w:lineRule="auto"/>
      </w:pPr>
      <w:r>
        <w:separator/>
      </w:r>
    </w:p>
  </w:footnote>
  <w:footnote w:type="continuationSeparator" w:id="0">
    <w:p w:rsidR="007C766D" w:rsidRDefault="007C7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303" w:rsidRPr="00B92007" w:rsidRDefault="00F61303" w:rsidP="00B9200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075"/>
    <w:multiLevelType w:val="hybridMultilevel"/>
    <w:tmpl w:val="33EC3580"/>
    <w:lvl w:ilvl="0" w:tplc="1164AE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5C1C34"/>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AE6570C"/>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BA9016E"/>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F41EE4"/>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2B4F2F"/>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DF94D7A"/>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0985D08"/>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2BB3506"/>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2FC772F"/>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39C7BD5"/>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4053C03"/>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596414C"/>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6266B88"/>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77F2B56"/>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7E02E72"/>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8856427"/>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B473168"/>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0D006A9"/>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18C3341"/>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45D3119"/>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65C5C37"/>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A566378"/>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FD23DA0"/>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1066AD1"/>
    <w:multiLevelType w:val="hybridMultilevel"/>
    <w:tmpl w:val="9F1ED1F8"/>
    <w:lvl w:ilvl="0" w:tplc="8C52C1C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3935670"/>
    <w:multiLevelType w:val="hybridMultilevel"/>
    <w:tmpl w:val="9F1ED1F8"/>
    <w:lvl w:ilvl="0" w:tplc="8C52C1C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3D35C34"/>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6B46561"/>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9110FCE"/>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3A3A0906"/>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3F554F55"/>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7320882"/>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80646AB"/>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A957D6A"/>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C330D6E"/>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05939CE"/>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53CF737B"/>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4812536"/>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6277137"/>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65F3241"/>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67F7D97"/>
    <w:multiLevelType w:val="hybridMultilevel"/>
    <w:tmpl w:val="8DE867F0"/>
    <w:lvl w:ilvl="0" w:tplc="DD686478">
      <w:start w:val="1"/>
      <w:numFmt w:val="decimal"/>
      <w:lvlText w:val="%1."/>
      <w:lvlJc w:val="left"/>
      <w:pPr>
        <w:ind w:left="1070" w:hanging="360"/>
      </w:pPr>
      <w:rPr>
        <w:rFonts w:ascii="Times New Roman" w:eastAsiaTheme="minorEastAsia" w:hAnsi="Times New Roman"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597D4B96"/>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59915A17"/>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5A8F60B0"/>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0030E78"/>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60945AFE"/>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662578A7"/>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7A03EE7"/>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6BA73AE6"/>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6BFD19DE"/>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7116232F"/>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726D060B"/>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747D2AAC"/>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74D2781E"/>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750A5087"/>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75161605"/>
    <w:multiLevelType w:val="hybridMultilevel"/>
    <w:tmpl w:val="9F1ED1F8"/>
    <w:lvl w:ilvl="0" w:tplc="8C52C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78B33B24"/>
    <w:multiLevelType w:val="hybridMultilevel"/>
    <w:tmpl w:val="0D62B27C"/>
    <w:lvl w:ilvl="0" w:tplc="8C52C1CE">
      <w:start w:val="1"/>
      <w:numFmt w:val="decimal"/>
      <w:lvlText w:val="%1."/>
      <w:lvlJc w:val="left"/>
      <w:pPr>
        <w:ind w:left="1069" w:hanging="360"/>
      </w:pPr>
      <w:rPr>
        <w:rFonts w:hint="default"/>
      </w:rPr>
    </w:lvl>
    <w:lvl w:ilvl="1" w:tplc="04190011">
      <w:start w:val="1"/>
      <w:numFmt w:val="decimal"/>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2"/>
  </w:num>
  <w:num w:numId="2">
    <w:abstractNumId w:val="24"/>
  </w:num>
  <w:num w:numId="3">
    <w:abstractNumId w:val="25"/>
  </w:num>
  <w:num w:numId="4">
    <w:abstractNumId w:val="54"/>
  </w:num>
  <w:num w:numId="5">
    <w:abstractNumId w:val="7"/>
  </w:num>
  <w:num w:numId="6">
    <w:abstractNumId w:val="6"/>
  </w:num>
  <w:num w:numId="7">
    <w:abstractNumId w:val="4"/>
  </w:num>
  <w:num w:numId="8">
    <w:abstractNumId w:val="40"/>
  </w:num>
  <w:num w:numId="9">
    <w:abstractNumId w:val="55"/>
  </w:num>
  <w:num w:numId="10">
    <w:abstractNumId w:val="2"/>
  </w:num>
  <w:num w:numId="11">
    <w:abstractNumId w:val="18"/>
  </w:num>
  <w:num w:numId="12">
    <w:abstractNumId w:val="28"/>
  </w:num>
  <w:num w:numId="13">
    <w:abstractNumId w:val="26"/>
  </w:num>
  <w:num w:numId="14">
    <w:abstractNumId w:val="44"/>
  </w:num>
  <w:num w:numId="15">
    <w:abstractNumId w:val="37"/>
  </w:num>
  <w:num w:numId="16">
    <w:abstractNumId w:val="48"/>
  </w:num>
  <w:num w:numId="17">
    <w:abstractNumId w:val="35"/>
  </w:num>
  <w:num w:numId="18">
    <w:abstractNumId w:val="33"/>
  </w:num>
  <w:num w:numId="19">
    <w:abstractNumId w:val="20"/>
  </w:num>
  <w:num w:numId="20">
    <w:abstractNumId w:val="8"/>
  </w:num>
  <w:num w:numId="21">
    <w:abstractNumId w:val="10"/>
  </w:num>
  <w:num w:numId="22">
    <w:abstractNumId w:val="13"/>
  </w:num>
  <w:num w:numId="23">
    <w:abstractNumId w:val="52"/>
  </w:num>
  <w:num w:numId="24">
    <w:abstractNumId w:val="49"/>
  </w:num>
  <w:num w:numId="25">
    <w:abstractNumId w:val="46"/>
  </w:num>
  <w:num w:numId="26">
    <w:abstractNumId w:val="45"/>
  </w:num>
  <w:num w:numId="27">
    <w:abstractNumId w:val="29"/>
  </w:num>
  <w:num w:numId="28">
    <w:abstractNumId w:val="47"/>
  </w:num>
  <w:num w:numId="29">
    <w:abstractNumId w:val="9"/>
  </w:num>
  <w:num w:numId="30">
    <w:abstractNumId w:val="50"/>
  </w:num>
  <w:num w:numId="31">
    <w:abstractNumId w:val="17"/>
  </w:num>
  <w:num w:numId="32">
    <w:abstractNumId w:val="19"/>
  </w:num>
  <w:num w:numId="33">
    <w:abstractNumId w:val="51"/>
  </w:num>
  <w:num w:numId="34">
    <w:abstractNumId w:val="23"/>
  </w:num>
  <w:num w:numId="35">
    <w:abstractNumId w:val="53"/>
  </w:num>
  <w:num w:numId="36">
    <w:abstractNumId w:val="38"/>
  </w:num>
  <w:num w:numId="37">
    <w:abstractNumId w:val="14"/>
  </w:num>
  <w:num w:numId="38">
    <w:abstractNumId w:val="30"/>
  </w:num>
  <w:num w:numId="39">
    <w:abstractNumId w:val="16"/>
  </w:num>
  <w:num w:numId="40">
    <w:abstractNumId w:val="43"/>
  </w:num>
  <w:num w:numId="41">
    <w:abstractNumId w:val="12"/>
  </w:num>
  <w:num w:numId="42">
    <w:abstractNumId w:val="36"/>
  </w:num>
  <w:num w:numId="43">
    <w:abstractNumId w:val="5"/>
  </w:num>
  <w:num w:numId="44">
    <w:abstractNumId w:val="32"/>
  </w:num>
  <w:num w:numId="45">
    <w:abstractNumId w:val="31"/>
  </w:num>
  <w:num w:numId="46">
    <w:abstractNumId w:val="22"/>
  </w:num>
  <w:num w:numId="47">
    <w:abstractNumId w:val="21"/>
  </w:num>
  <w:num w:numId="48">
    <w:abstractNumId w:val="15"/>
  </w:num>
  <w:num w:numId="49">
    <w:abstractNumId w:val="41"/>
  </w:num>
  <w:num w:numId="50">
    <w:abstractNumId w:val="11"/>
  </w:num>
  <w:num w:numId="51">
    <w:abstractNumId w:val="27"/>
  </w:num>
  <w:num w:numId="52">
    <w:abstractNumId w:val="1"/>
  </w:num>
  <w:num w:numId="53">
    <w:abstractNumId w:val="34"/>
  </w:num>
  <w:num w:numId="54">
    <w:abstractNumId w:val="3"/>
  </w:num>
  <w:num w:numId="55">
    <w:abstractNumId w:val="39"/>
  </w:num>
  <w:num w:numId="56">
    <w:abstractNumId w:val="56"/>
  </w:num>
  <w:num w:numId="57">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DC"/>
    <w:rsid w:val="0000205F"/>
    <w:rsid w:val="0000343E"/>
    <w:rsid w:val="000074A1"/>
    <w:rsid w:val="000101BB"/>
    <w:rsid w:val="00011AAF"/>
    <w:rsid w:val="000140F1"/>
    <w:rsid w:val="00015F58"/>
    <w:rsid w:val="0001791B"/>
    <w:rsid w:val="00030C9D"/>
    <w:rsid w:val="00031928"/>
    <w:rsid w:val="000320E6"/>
    <w:rsid w:val="00034562"/>
    <w:rsid w:val="00034DE2"/>
    <w:rsid w:val="000356E2"/>
    <w:rsid w:val="00037665"/>
    <w:rsid w:val="00045A89"/>
    <w:rsid w:val="000463F0"/>
    <w:rsid w:val="00046CDB"/>
    <w:rsid w:val="00054175"/>
    <w:rsid w:val="00054494"/>
    <w:rsid w:val="00054FE7"/>
    <w:rsid w:val="00056287"/>
    <w:rsid w:val="0005763E"/>
    <w:rsid w:val="00060F99"/>
    <w:rsid w:val="00062CD8"/>
    <w:rsid w:val="000656B3"/>
    <w:rsid w:val="00067205"/>
    <w:rsid w:val="00071D31"/>
    <w:rsid w:val="000727C6"/>
    <w:rsid w:val="000727DC"/>
    <w:rsid w:val="0007661B"/>
    <w:rsid w:val="00080390"/>
    <w:rsid w:val="0008050F"/>
    <w:rsid w:val="00081DF5"/>
    <w:rsid w:val="00085712"/>
    <w:rsid w:val="0008579B"/>
    <w:rsid w:val="000877F2"/>
    <w:rsid w:val="00092F10"/>
    <w:rsid w:val="0009768C"/>
    <w:rsid w:val="00097AEE"/>
    <w:rsid w:val="00097E96"/>
    <w:rsid w:val="000A3B13"/>
    <w:rsid w:val="000B321E"/>
    <w:rsid w:val="000B524E"/>
    <w:rsid w:val="000C36C8"/>
    <w:rsid w:val="000C4C79"/>
    <w:rsid w:val="000C679F"/>
    <w:rsid w:val="000C6859"/>
    <w:rsid w:val="000C6CED"/>
    <w:rsid w:val="000D1F4A"/>
    <w:rsid w:val="000D63C5"/>
    <w:rsid w:val="000D7F72"/>
    <w:rsid w:val="000E455D"/>
    <w:rsid w:val="000E6AFE"/>
    <w:rsid w:val="000F2AE0"/>
    <w:rsid w:val="000F30C7"/>
    <w:rsid w:val="000F37DB"/>
    <w:rsid w:val="000F3840"/>
    <w:rsid w:val="000F55D2"/>
    <w:rsid w:val="000F67A9"/>
    <w:rsid w:val="00106116"/>
    <w:rsid w:val="001068AB"/>
    <w:rsid w:val="0010742A"/>
    <w:rsid w:val="001102ED"/>
    <w:rsid w:val="00113467"/>
    <w:rsid w:val="00114B61"/>
    <w:rsid w:val="001159D6"/>
    <w:rsid w:val="001169CE"/>
    <w:rsid w:val="001211AB"/>
    <w:rsid w:val="00124757"/>
    <w:rsid w:val="00132240"/>
    <w:rsid w:val="00134E12"/>
    <w:rsid w:val="00135896"/>
    <w:rsid w:val="00135F23"/>
    <w:rsid w:val="00142B4A"/>
    <w:rsid w:val="00144A8D"/>
    <w:rsid w:val="001558C0"/>
    <w:rsid w:val="001612F0"/>
    <w:rsid w:val="00163951"/>
    <w:rsid w:val="00166AFE"/>
    <w:rsid w:val="00166CFF"/>
    <w:rsid w:val="00166DE9"/>
    <w:rsid w:val="001677BE"/>
    <w:rsid w:val="00170B75"/>
    <w:rsid w:val="00172240"/>
    <w:rsid w:val="0018031E"/>
    <w:rsid w:val="001838AE"/>
    <w:rsid w:val="00185EC5"/>
    <w:rsid w:val="0019114B"/>
    <w:rsid w:val="00193041"/>
    <w:rsid w:val="0019344B"/>
    <w:rsid w:val="0019418E"/>
    <w:rsid w:val="00197AC9"/>
    <w:rsid w:val="001A14E8"/>
    <w:rsid w:val="001A3087"/>
    <w:rsid w:val="001A32E9"/>
    <w:rsid w:val="001A697C"/>
    <w:rsid w:val="001A6AD5"/>
    <w:rsid w:val="001B0433"/>
    <w:rsid w:val="001B07A0"/>
    <w:rsid w:val="001B1925"/>
    <w:rsid w:val="001C0531"/>
    <w:rsid w:val="001C1F80"/>
    <w:rsid w:val="001C2FD7"/>
    <w:rsid w:val="001D0182"/>
    <w:rsid w:val="001D162D"/>
    <w:rsid w:val="001E1BD6"/>
    <w:rsid w:val="001E2EAC"/>
    <w:rsid w:val="001E4177"/>
    <w:rsid w:val="001E434C"/>
    <w:rsid w:val="001E57C3"/>
    <w:rsid w:val="001E61E6"/>
    <w:rsid w:val="001E661F"/>
    <w:rsid w:val="001E7352"/>
    <w:rsid w:val="001E7A7B"/>
    <w:rsid w:val="001F4072"/>
    <w:rsid w:val="001F5C1A"/>
    <w:rsid w:val="00207426"/>
    <w:rsid w:val="002122EE"/>
    <w:rsid w:val="0021496D"/>
    <w:rsid w:val="00214DDF"/>
    <w:rsid w:val="00216D1B"/>
    <w:rsid w:val="0022170E"/>
    <w:rsid w:val="002257F9"/>
    <w:rsid w:val="0022692F"/>
    <w:rsid w:val="00227CFC"/>
    <w:rsid w:val="00232C3B"/>
    <w:rsid w:val="00235809"/>
    <w:rsid w:val="00235EEF"/>
    <w:rsid w:val="00241EEF"/>
    <w:rsid w:val="00244509"/>
    <w:rsid w:val="00245237"/>
    <w:rsid w:val="0024542B"/>
    <w:rsid w:val="00247A21"/>
    <w:rsid w:val="00247D66"/>
    <w:rsid w:val="002542DF"/>
    <w:rsid w:val="00255FF7"/>
    <w:rsid w:val="00261637"/>
    <w:rsid w:val="00263310"/>
    <w:rsid w:val="0026424F"/>
    <w:rsid w:val="00264693"/>
    <w:rsid w:val="00272DB9"/>
    <w:rsid w:val="0027403C"/>
    <w:rsid w:val="00275F21"/>
    <w:rsid w:val="0027601E"/>
    <w:rsid w:val="00276229"/>
    <w:rsid w:val="002778BE"/>
    <w:rsid w:val="00280897"/>
    <w:rsid w:val="0028139D"/>
    <w:rsid w:val="00281718"/>
    <w:rsid w:val="00283884"/>
    <w:rsid w:val="00284D85"/>
    <w:rsid w:val="00285D2E"/>
    <w:rsid w:val="00291F3B"/>
    <w:rsid w:val="00296844"/>
    <w:rsid w:val="002A1D4F"/>
    <w:rsid w:val="002A2E02"/>
    <w:rsid w:val="002A2FD5"/>
    <w:rsid w:val="002A510F"/>
    <w:rsid w:val="002B069D"/>
    <w:rsid w:val="002B0F65"/>
    <w:rsid w:val="002B44B3"/>
    <w:rsid w:val="002B5441"/>
    <w:rsid w:val="002B5B7C"/>
    <w:rsid w:val="002B7F85"/>
    <w:rsid w:val="002C155E"/>
    <w:rsid w:val="002C7ABC"/>
    <w:rsid w:val="002D01A3"/>
    <w:rsid w:val="002D0DBF"/>
    <w:rsid w:val="002D1A1A"/>
    <w:rsid w:val="002D1ECD"/>
    <w:rsid w:val="002D29AC"/>
    <w:rsid w:val="002D5AC7"/>
    <w:rsid w:val="002D7B19"/>
    <w:rsid w:val="002E447A"/>
    <w:rsid w:val="002E450E"/>
    <w:rsid w:val="002E5950"/>
    <w:rsid w:val="002E6767"/>
    <w:rsid w:val="002F0C29"/>
    <w:rsid w:val="002F3A19"/>
    <w:rsid w:val="002F3A3E"/>
    <w:rsid w:val="002F3E54"/>
    <w:rsid w:val="002F7086"/>
    <w:rsid w:val="003011E4"/>
    <w:rsid w:val="00304318"/>
    <w:rsid w:val="00305071"/>
    <w:rsid w:val="003055DE"/>
    <w:rsid w:val="003102AA"/>
    <w:rsid w:val="00310E2D"/>
    <w:rsid w:val="00311343"/>
    <w:rsid w:val="003146B2"/>
    <w:rsid w:val="00314BD8"/>
    <w:rsid w:val="003179A6"/>
    <w:rsid w:val="00322F8D"/>
    <w:rsid w:val="00325611"/>
    <w:rsid w:val="00326750"/>
    <w:rsid w:val="00331740"/>
    <w:rsid w:val="00332005"/>
    <w:rsid w:val="003321D0"/>
    <w:rsid w:val="00337C0B"/>
    <w:rsid w:val="00342480"/>
    <w:rsid w:val="003516A5"/>
    <w:rsid w:val="003536FC"/>
    <w:rsid w:val="00354AEC"/>
    <w:rsid w:val="003630B9"/>
    <w:rsid w:val="003648BE"/>
    <w:rsid w:val="0036545C"/>
    <w:rsid w:val="00365957"/>
    <w:rsid w:val="003660B5"/>
    <w:rsid w:val="003673DE"/>
    <w:rsid w:val="00371245"/>
    <w:rsid w:val="003719EA"/>
    <w:rsid w:val="00373760"/>
    <w:rsid w:val="0037376C"/>
    <w:rsid w:val="00376D34"/>
    <w:rsid w:val="00380C52"/>
    <w:rsid w:val="00382D68"/>
    <w:rsid w:val="00384D12"/>
    <w:rsid w:val="003862A2"/>
    <w:rsid w:val="003913D3"/>
    <w:rsid w:val="00391BD1"/>
    <w:rsid w:val="00391E53"/>
    <w:rsid w:val="003956C5"/>
    <w:rsid w:val="003A0491"/>
    <w:rsid w:val="003A08F9"/>
    <w:rsid w:val="003A13C2"/>
    <w:rsid w:val="003A5048"/>
    <w:rsid w:val="003A6118"/>
    <w:rsid w:val="003A66BD"/>
    <w:rsid w:val="003A7C47"/>
    <w:rsid w:val="003B470E"/>
    <w:rsid w:val="003C2302"/>
    <w:rsid w:val="003C341E"/>
    <w:rsid w:val="003D02BB"/>
    <w:rsid w:val="003D39DB"/>
    <w:rsid w:val="003D40AB"/>
    <w:rsid w:val="003D619D"/>
    <w:rsid w:val="003E328A"/>
    <w:rsid w:val="003E470D"/>
    <w:rsid w:val="003E493A"/>
    <w:rsid w:val="003E57D3"/>
    <w:rsid w:val="003E7F17"/>
    <w:rsid w:val="003F0DD5"/>
    <w:rsid w:val="003F2F23"/>
    <w:rsid w:val="003F3D60"/>
    <w:rsid w:val="003F4B7F"/>
    <w:rsid w:val="003F6BBF"/>
    <w:rsid w:val="004016AA"/>
    <w:rsid w:val="00407150"/>
    <w:rsid w:val="00407300"/>
    <w:rsid w:val="00410500"/>
    <w:rsid w:val="00410918"/>
    <w:rsid w:val="004141B4"/>
    <w:rsid w:val="004158FC"/>
    <w:rsid w:val="004171D1"/>
    <w:rsid w:val="00423A3F"/>
    <w:rsid w:val="004275ED"/>
    <w:rsid w:val="004353EF"/>
    <w:rsid w:val="00435403"/>
    <w:rsid w:val="0044065E"/>
    <w:rsid w:val="00446801"/>
    <w:rsid w:val="0046365D"/>
    <w:rsid w:val="00463A61"/>
    <w:rsid w:val="00470C89"/>
    <w:rsid w:val="00470F53"/>
    <w:rsid w:val="00473646"/>
    <w:rsid w:val="0047394A"/>
    <w:rsid w:val="0047558F"/>
    <w:rsid w:val="00481452"/>
    <w:rsid w:val="0049045C"/>
    <w:rsid w:val="004925F1"/>
    <w:rsid w:val="004A0410"/>
    <w:rsid w:val="004A1FFE"/>
    <w:rsid w:val="004A4169"/>
    <w:rsid w:val="004A4C1F"/>
    <w:rsid w:val="004B01A6"/>
    <w:rsid w:val="004B0505"/>
    <w:rsid w:val="004B249C"/>
    <w:rsid w:val="004B31BA"/>
    <w:rsid w:val="004B4EE5"/>
    <w:rsid w:val="004C11E9"/>
    <w:rsid w:val="004C5759"/>
    <w:rsid w:val="004C7035"/>
    <w:rsid w:val="004D1A4D"/>
    <w:rsid w:val="004D1C0D"/>
    <w:rsid w:val="004D1C60"/>
    <w:rsid w:val="004D6C14"/>
    <w:rsid w:val="004D6C81"/>
    <w:rsid w:val="004E148E"/>
    <w:rsid w:val="004E1555"/>
    <w:rsid w:val="004E41BD"/>
    <w:rsid w:val="004E4478"/>
    <w:rsid w:val="004E4C6F"/>
    <w:rsid w:val="004F1DBF"/>
    <w:rsid w:val="004F7620"/>
    <w:rsid w:val="005027C9"/>
    <w:rsid w:val="005037E3"/>
    <w:rsid w:val="005066E3"/>
    <w:rsid w:val="005124B8"/>
    <w:rsid w:val="005145F3"/>
    <w:rsid w:val="00514789"/>
    <w:rsid w:val="00515AE4"/>
    <w:rsid w:val="0052452C"/>
    <w:rsid w:val="0052728E"/>
    <w:rsid w:val="0052793D"/>
    <w:rsid w:val="005343CB"/>
    <w:rsid w:val="00535B1E"/>
    <w:rsid w:val="0053718C"/>
    <w:rsid w:val="0054749A"/>
    <w:rsid w:val="005511E4"/>
    <w:rsid w:val="0055218F"/>
    <w:rsid w:val="00553037"/>
    <w:rsid w:val="00555CF9"/>
    <w:rsid w:val="0055660D"/>
    <w:rsid w:val="00560084"/>
    <w:rsid w:val="00563911"/>
    <w:rsid w:val="00563EE8"/>
    <w:rsid w:val="00574D41"/>
    <w:rsid w:val="00574FF3"/>
    <w:rsid w:val="005760D8"/>
    <w:rsid w:val="0058006C"/>
    <w:rsid w:val="00580C6B"/>
    <w:rsid w:val="0058103C"/>
    <w:rsid w:val="0058575B"/>
    <w:rsid w:val="00586198"/>
    <w:rsid w:val="005920CC"/>
    <w:rsid w:val="00593043"/>
    <w:rsid w:val="00597DB2"/>
    <w:rsid w:val="00597F3C"/>
    <w:rsid w:val="005A1EFA"/>
    <w:rsid w:val="005A2F03"/>
    <w:rsid w:val="005A37A8"/>
    <w:rsid w:val="005A6DE3"/>
    <w:rsid w:val="005B105B"/>
    <w:rsid w:val="005B185F"/>
    <w:rsid w:val="005B1E84"/>
    <w:rsid w:val="005B2F4F"/>
    <w:rsid w:val="005B5929"/>
    <w:rsid w:val="005B6E4E"/>
    <w:rsid w:val="005C0D5A"/>
    <w:rsid w:val="005C40F5"/>
    <w:rsid w:val="005C75B5"/>
    <w:rsid w:val="005D0CB9"/>
    <w:rsid w:val="005D2A42"/>
    <w:rsid w:val="005D2E9A"/>
    <w:rsid w:val="005D4930"/>
    <w:rsid w:val="005E08CD"/>
    <w:rsid w:val="005E3BC5"/>
    <w:rsid w:val="005E4795"/>
    <w:rsid w:val="005E6AD4"/>
    <w:rsid w:val="005F0308"/>
    <w:rsid w:val="005F5558"/>
    <w:rsid w:val="005F6C75"/>
    <w:rsid w:val="00600618"/>
    <w:rsid w:val="00602300"/>
    <w:rsid w:val="00607B6E"/>
    <w:rsid w:val="00614ECA"/>
    <w:rsid w:val="00614FBD"/>
    <w:rsid w:val="006245BD"/>
    <w:rsid w:val="00624840"/>
    <w:rsid w:val="00625D0F"/>
    <w:rsid w:val="00644210"/>
    <w:rsid w:val="006442DD"/>
    <w:rsid w:val="00650655"/>
    <w:rsid w:val="0065080D"/>
    <w:rsid w:val="00650862"/>
    <w:rsid w:val="00654BDD"/>
    <w:rsid w:val="00655DDB"/>
    <w:rsid w:val="00656A78"/>
    <w:rsid w:val="0066309D"/>
    <w:rsid w:val="00670A8D"/>
    <w:rsid w:val="00670D7B"/>
    <w:rsid w:val="00676CDD"/>
    <w:rsid w:val="00681997"/>
    <w:rsid w:val="00692877"/>
    <w:rsid w:val="00692ECE"/>
    <w:rsid w:val="00694BCC"/>
    <w:rsid w:val="00695118"/>
    <w:rsid w:val="00695567"/>
    <w:rsid w:val="006963B7"/>
    <w:rsid w:val="006B5A2E"/>
    <w:rsid w:val="006C4B1A"/>
    <w:rsid w:val="006D4479"/>
    <w:rsid w:val="006D461E"/>
    <w:rsid w:val="006D4E47"/>
    <w:rsid w:val="006D658F"/>
    <w:rsid w:val="006E06AC"/>
    <w:rsid w:val="006E098D"/>
    <w:rsid w:val="006E0A8B"/>
    <w:rsid w:val="006E74AE"/>
    <w:rsid w:val="006F1DC6"/>
    <w:rsid w:val="006F2C43"/>
    <w:rsid w:val="007003ED"/>
    <w:rsid w:val="00700A79"/>
    <w:rsid w:val="00703C5F"/>
    <w:rsid w:val="00704195"/>
    <w:rsid w:val="00704F00"/>
    <w:rsid w:val="00704F35"/>
    <w:rsid w:val="00707F3F"/>
    <w:rsid w:val="00711DE5"/>
    <w:rsid w:val="00714749"/>
    <w:rsid w:val="00715AC7"/>
    <w:rsid w:val="00715F3E"/>
    <w:rsid w:val="00716467"/>
    <w:rsid w:val="00716723"/>
    <w:rsid w:val="00716A07"/>
    <w:rsid w:val="00716D28"/>
    <w:rsid w:val="00720B66"/>
    <w:rsid w:val="00720DE2"/>
    <w:rsid w:val="00723D87"/>
    <w:rsid w:val="007244D5"/>
    <w:rsid w:val="007277FE"/>
    <w:rsid w:val="0073102F"/>
    <w:rsid w:val="00733629"/>
    <w:rsid w:val="00737622"/>
    <w:rsid w:val="00740611"/>
    <w:rsid w:val="00741A08"/>
    <w:rsid w:val="00746E7F"/>
    <w:rsid w:val="0075287C"/>
    <w:rsid w:val="00754121"/>
    <w:rsid w:val="00755D90"/>
    <w:rsid w:val="00762FC8"/>
    <w:rsid w:val="007631E1"/>
    <w:rsid w:val="00764124"/>
    <w:rsid w:val="007724C9"/>
    <w:rsid w:val="00772E87"/>
    <w:rsid w:val="007737C1"/>
    <w:rsid w:val="0077611B"/>
    <w:rsid w:val="00783713"/>
    <w:rsid w:val="00785CE0"/>
    <w:rsid w:val="00792612"/>
    <w:rsid w:val="00793D94"/>
    <w:rsid w:val="00796310"/>
    <w:rsid w:val="007A0214"/>
    <w:rsid w:val="007A55B5"/>
    <w:rsid w:val="007B0799"/>
    <w:rsid w:val="007B1B39"/>
    <w:rsid w:val="007B2336"/>
    <w:rsid w:val="007B52DC"/>
    <w:rsid w:val="007B6806"/>
    <w:rsid w:val="007B6E2C"/>
    <w:rsid w:val="007C5AFD"/>
    <w:rsid w:val="007C6D36"/>
    <w:rsid w:val="007C766D"/>
    <w:rsid w:val="007D2C45"/>
    <w:rsid w:val="007D5ECD"/>
    <w:rsid w:val="007E2055"/>
    <w:rsid w:val="007E7162"/>
    <w:rsid w:val="007F0672"/>
    <w:rsid w:val="007F4D0F"/>
    <w:rsid w:val="007F4F0B"/>
    <w:rsid w:val="007F538B"/>
    <w:rsid w:val="007F6F2E"/>
    <w:rsid w:val="007F7AA5"/>
    <w:rsid w:val="00802099"/>
    <w:rsid w:val="008025BF"/>
    <w:rsid w:val="00806609"/>
    <w:rsid w:val="00806DF7"/>
    <w:rsid w:val="00811E1F"/>
    <w:rsid w:val="00812FF5"/>
    <w:rsid w:val="00813257"/>
    <w:rsid w:val="0081385D"/>
    <w:rsid w:val="008216C9"/>
    <w:rsid w:val="00821E78"/>
    <w:rsid w:val="00821EA0"/>
    <w:rsid w:val="008307E2"/>
    <w:rsid w:val="00830C76"/>
    <w:rsid w:val="00832547"/>
    <w:rsid w:val="0083379F"/>
    <w:rsid w:val="0083397E"/>
    <w:rsid w:val="00833A13"/>
    <w:rsid w:val="00833B4E"/>
    <w:rsid w:val="00834955"/>
    <w:rsid w:val="008415CC"/>
    <w:rsid w:val="008423D3"/>
    <w:rsid w:val="008427A6"/>
    <w:rsid w:val="0085179A"/>
    <w:rsid w:val="00855C6D"/>
    <w:rsid w:val="008564BB"/>
    <w:rsid w:val="00861978"/>
    <w:rsid w:val="0086523E"/>
    <w:rsid w:val="0087067D"/>
    <w:rsid w:val="00870988"/>
    <w:rsid w:val="00872B10"/>
    <w:rsid w:val="00873648"/>
    <w:rsid w:val="00873652"/>
    <w:rsid w:val="0089215E"/>
    <w:rsid w:val="008929B2"/>
    <w:rsid w:val="008942FB"/>
    <w:rsid w:val="008A6AD8"/>
    <w:rsid w:val="008A7BDE"/>
    <w:rsid w:val="008B3D5C"/>
    <w:rsid w:val="008B3FAB"/>
    <w:rsid w:val="008B69B5"/>
    <w:rsid w:val="008B7D4B"/>
    <w:rsid w:val="008C03F8"/>
    <w:rsid w:val="008C3394"/>
    <w:rsid w:val="008C46D6"/>
    <w:rsid w:val="008C637C"/>
    <w:rsid w:val="008E095E"/>
    <w:rsid w:val="008E1070"/>
    <w:rsid w:val="008E3266"/>
    <w:rsid w:val="008E6303"/>
    <w:rsid w:val="008F20E0"/>
    <w:rsid w:val="008F3FC3"/>
    <w:rsid w:val="009042DC"/>
    <w:rsid w:val="00904D5A"/>
    <w:rsid w:val="009054B4"/>
    <w:rsid w:val="00905E15"/>
    <w:rsid w:val="00910BCC"/>
    <w:rsid w:val="009113B2"/>
    <w:rsid w:val="00912C7A"/>
    <w:rsid w:val="009155C1"/>
    <w:rsid w:val="009162A2"/>
    <w:rsid w:val="0092056F"/>
    <w:rsid w:val="00922110"/>
    <w:rsid w:val="00922C90"/>
    <w:rsid w:val="00925E4D"/>
    <w:rsid w:val="009270E5"/>
    <w:rsid w:val="009307B0"/>
    <w:rsid w:val="00933B84"/>
    <w:rsid w:val="00937734"/>
    <w:rsid w:val="00942535"/>
    <w:rsid w:val="0094264E"/>
    <w:rsid w:val="0094307D"/>
    <w:rsid w:val="00943436"/>
    <w:rsid w:val="00945960"/>
    <w:rsid w:val="009529CA"/>
    <w:rsid w:val="00953700"/>
    <w:rsid w:val="009610DA"/>
    <w:rsid w:val="00961557"/>
    <w:rsid w:val="009626B8"/>
    <w:rsid w:val="0096685D"/>
    <w:rsid w:val="0097497A"/>
    <w:rsid w:val="00974C87"/>
    <w:rsid w:val="009774B0"/>
    <w:rsid w:val="00982A9E"/>
    <w:rsid w:val="00983DBA"/>
    <w:rsid w:val="0099103C"/>
    <w:rsid w:val="00991369"/>
    <w:rsid w:val="0099156E"/>
    <w:rsid w:val="00992FB6"/>
    <w:rsid w:val="00994EAC"/>
    <w:rsid w:val="0099698C"/>
    <w:rsid w:val="00996E47"/>
    <w:rsid w:val="00997022"/>
    <w:rsid w:val="009A04F8"/>
    <w:rsid w:val="009A2686"/>
    <w:rsid w:val="009A31AD"/>
    <w:rsid w:val="009A5DB2"/>
    <w:rsid w:val="009A5E90"/>
    <w:rsid w:val="009B0202"/>
    <w:rsid w:val="009B075D"/>
    <w:rsid w:val="009B16A9"/>
    <w:rsid w:val="009B3FF5"/>
    <w:rsid w:val="009C02E9"/>
    <w:rsid w:val="009C76D6"/>
    <w:rsid w:val="009D0258"/>
    <w:rsid w:val="009D24DB"/>
    <w:rsid w:val="009D38EC"/>
    <w:rsid w:val="009D4837"/>
    <w:rsid w:val="009D4AAA"/>
    <w:rsid w:val="009D57A6"/>
    <w:rsid w:val="009D75A5"/>
    <w:rsid w:val="009E17EE"/>
    <w:rsid w:val="009E4CD4"/>
    <w:rsid w:val="009F0321"/>
    <w:rsid w:val="009F1F2A"/>
    <w:rsid w:val="00A00FA3"/>
    <w:rsid w:val="00A04773"/>
    <w:rsid w:val="00A0625E"/>
    <w:rsid w:val="00A14654"/>
    <w:rsid w:val="00A176A8"/>
    <w:rsid w:val="00A201B6"/>
    <w:rsid w:val="00A25D69"/>
    <w:rsid w:val="00A34094"/>
    <w:rsid w:val="00A41B53"/>
    <w:rsid w:val="00A51190"/>
    <w:rsid w:val="00A51913"/>
    <w:rsid w:val="00A54DEF"/>
    <w:rsid w:val="00A55B35"/>
    <w:rsid w:val="00A73673"/>
    <w:rsid w:val="00A80176"/>
    <w:rsid w:val="00A86208"/>
    <w:rsid w:val="00A90389"/>
    <w:rsid w:val="00A913B3"/>
    <w:rsid w:val="00A91B77"/>
    <w:rsid w:val="00A91D85"/>
    <w:rsid w:val="00A92A54"/>
    <w:rsid w:val="00A93694"/>
    <w:rsid w:val="00A944E8"/>
    <w:rsid w:val="00A974B2"/>
    <w:rsid w:val="00AA0E41"/>
    <w:rsid w:val="00AA72FC"/>
    <w:rsid w:val="00AA779A"/>
    <w:rsid w:val="00AB10CA"/>
    <w:rsid w:val="00AB2C64"/>
    <w:rsid w:val="00AB4D3A"/>
    <w:rsid w:val="00AB52F2"/>
    <w:rsid w:val="00AB71BA"/>
    <w:rsid w:val="00AC022D"/>
    <w:rsid w:val="00AC035A"/>
    <w:rsid w:val="00AC441F"/>
    <w:rsid w:val="00AC4B50"/>
    <w:rsid w:val="00AC533F"/>
    <w:rsid w:val="00AC6E44"/>
    <w:rsid w:val="00AD4C27"/>
    <w:rsid w:val="00AD5596"/>
    <w:rsid w:val="00AD7D09"/>
    <w:rsid w:val="00AE31B5"/>
    <w:rsid w:val="00AE41EB"/>
    <w:rsid w:val="00AE4F1E"/>
    <w:rsid w:val="00AF2073"/>
    <w:rsid w:val="00AF4E74"/>
    <w:rsid w:val="00AF79A4"/>
    <w:rsid w:val="00B00C71"/>
    <w:rsid w:val="00B03F66"/>
    <w:rsid w:val="00B11C59"/>
    <w:rsid w:val="00B13D96"/>
    <w:rsid w:val="00B13E40"/>
    <w:rsid w:val="00B23488"/>
    <w:rsid w:val="00B301F3"/>
    <w:rsid w:val="00B36302"/>
    <w:rsid w:val="00B4322F"/>
    <w:rsid w:val="00B45AD7"/>
    <w:rsid w:val="00B45EC8"/>
    <w:rsid w:val="00B50ED5"/>
    <w:rsid w:val="00B5130B"/>
    <w:rsid w:val="00B5174A"/>
    <w:rsid w:val="00B52794"/>
    <w:rsid w:val="00B54126"/>
    <w:rsid w:val="00B60DB6"/>
    <w:rsid w:val="00B618D4"/>
    <w:rsid w:val="00B62421"/>
    <w:rsid w:val="00B6688F"/>
    <w:rsid w:val="00B7143F"/>
    <w:rsid w:val="00B74F40"/>
    <w:rsid w:val="00B77995"/>
    <w:rsid w:val="00B82288"/>
    <w:rsid w:val="00B84A73"/>
    <w:rsid w:val="00B84B7E"/>
    <w:rsid w:val="00B86C5E"/>
    <w:rsid w:val="00B876A4"/>
    <w:rsid w:val="00B92007"/>
    <w:rsid w:val="00B94E15"/>
    <w:rsid w:val="00BA067F"/>
    <w:rsid w:val="00BA0CDC"/>
    <w:rsid w:val="00BA162E"/>
    <w:rsid w:val="00BA35C4"/>
    <w:rsid w:val="00BA46A2"/>
    <w:rsid w:val="00BA6069"/>
    <w:rsid w:val="00BB1C00"/>
    <w:rsid w:val="00BB2565"/>
    <w:rsid w:val="00BB5EBD"/>
    <w:rsid w:val="00BC063D"/>
    <w:rsid w:val="00BC0B36"/>
    <w:rsid w:val="00BC0E24"/>
    <w:rsid w:val="00BC38C6"/>
    <w:rsid w:val="00BD5166"/>
    <w:rsid w:val="00BD52D1"/>
    <w:rsid w:val="00BE5782"/>
    <w:rsid w:val="00BF1864"/>
    <w:rsid w:val="00BF2D2A"/>
    <w:rsid w:val="00C00BF2"/>
    <w:rsid w:val="00C01B7E"/>
    <w:rsid w:val="00C02E19"/>
    <w:rsid w:val="00C04E95"/>
    <w:rsid w:val="00C05F20"/>
    <w:rsid w:val="00C10D79"/>
    <w:rsid w:val="00C10F8E"/>
    <w:rsid w:val="00C1151C"/>
    <w:rsid w:val="00C11C15"/>
    <w:rsid w:val="00C21B98"/>
    <w:rsid w:val="00C23CEC"/>
    <w:rsid w:val="00C24136"/>
    <w:rsid w:val="00C2428D"/>
    <w:rsid w:val="00C24BDA"/>
    <w:rsid w:val="00C25924"/>
    <w:rsid w:val="00C31A9F"/>
    <w:rsid w:val="00C31C11"/>
    <w:rsid w:val="00C3233A"/>
    <w:rsid w:val="00C3589B"/>
    <w:rsid w:val="00C41A78"/>
    <w:rsid w:val="00C532C2"/>
    <w:rsid w:val="00C53E02"/>
    <w:rsid w:val="00C57D41"/>
    <w:rsid w:val="00C60813"/>
    <w:rsid w:val="00C666E7"/>
    <w:rsid w:val="00C678DF"/>
    <w:rsid w:val="00C707D8"/>
    <w:rsid w:val="00C71D56"/>
    <w:rsid w:val="00C72DA8"/>
    <w:rsid w:val="00C74CA7"/>
    <w:rsid w:val="00C74F24"/>
    <w:rsid w:val="00C811C9"/>
    <w:rsid w:val="00C841BC"/>
    <w:rsid w:val="00C876CF"/>
    <w:rsid w:val="00C87EBD"/>
    <w:rsid w:val="00C87F10"/>
    <w:rsid w:val="00C903D8"/>
    <w:rsid w:val="00C90B2C"/>
    <w:rsid w:val="00C92079"/>
    <w:rsid w:val="00C92E8A"/>
    <w:rsid w:val="00C93A52"/>
    <w:rsid w:val="00C96155"/>
    <w:rsid w:val="00CA1DB0"/>
    <w:rsid w:val="00CA68D5"/>
    <w:rsid w:val="00CA6CFE"/>
    <w:rsid w:val="00CC0508"/>
    <w:rsid w:val="00CC0DB4"/>
    <w:rsid w:val="00CC141B"/>
    <w:rsid w:val="00CC7709"/>
    <w:rsid w:val="00CC7FA3"/>
    <w:rsid w:val="00CD551D"/>
    <w:rsid w:val="00CE0934"/>
    <w:rsid w:val="00CE0ABD"/>
    <w:rsid w:val="00CE7F1F"/>
    <w:rsid w:val="00CF0470"/>
    <w:rsid w:val="00CF169B"/>
    <w:rsid w:val="00CF284B"/>
    <w:rsid w:val="00CF6375"/>
    <w:rsid w:val="00CF71E5"/>
    <w:rsid w:val="00D021C5"/>
    <w:rsid w:val="00D061F8"/>
    <w:rsid w:val="00D14C23"/>
    <w:rsid w:val="00D1595F"/>
    <w:rsid w:val="00D17E87"/>
    <w:rsid w:val="00D22472"/>
    <w:rsid w:val="00D22D84"/>
    <w:rsid w:val="00D2756F"/>
    <w:rsid w:val="00D35409"/>
    <w:rsid w:val="00D40707"/>
    <w:rsid w:val="00D40B3F"/>
    <w:rsid w:val="00D42851"/>
    <w:rsid w:val="00D45930"/>
    <w:rsid w:val="00D45BE0"/>
    <w:rsid w:val="00D57B25"/>
    <w:rsid w:val="00D63E8B"/>
    <w:rsid w:val="00D66706"/>
    <w:rsid w:val="00D72CB9"/>
    <w:rsid w:val="00D75C64"/>
    <w:rsid w:val="00D812B6"/>
    <w:rsid w:val="00D832B3"/>
    <w:rsid w:val="00D847BC"/>
    <w:rsid w:val="00D86037"/>
    <w:rsid w:val="00D926AE"/>
    <w:rsid w:val="00D97DA4"/>
    <w:rsid w:val="00DA0DE9"/>
    <w:rsid w:val="00DA1D60"/>
    <w:rsid w:val="00DA35A9"/>
    <w:rsid w:val="00DA568E"/>
    <w:rsid w:val="00DA5F34"/>
    <w:rsid w:val="00DB02BF"/>
    <w:rsid w:val="00DB0AA0"/>
    <w:rsid w:val="00DB16A5"/>
    <w:rsid w:val="00DB2E2B"/>
    <w:rsid w:val="00DB35A4"/>
    <w:rsid w:val="00DB5CA6"/>
    <w:rsid w:val="00DB744C"/>
    <w:rsid w:val="00DC3964"/>
    <w:rsid w:val="00DC61F2"/>
    <w:rsid w:val="00DC787E"/>
    <w:rsid w:val="00DD0092"/>
    <w:rsid w:val="00DD4296"/>
    <w:rsid w:val="00DD7BCB"/>
    <w:rsid w:val="00DE096F"/>
    <w:rsid w:val="00DE4D23"/>
    <w:rsid w:val="00DF4ABF"/>
    <w:rsid w:val="00DF5BFC"/>
    <w:rsid w:val="00DF792E"/>
    <w:rsid w:val="00E0253E"/>
    <w:rsid w:val="00E07B13"/>
    <w:rsid w:val="00E07BF7"/>
    <w:rsid w:val="00E11837"/>
    <w:rsid w:val="00E16D83"/>
    <w:rsid w:val="00E1747A"/>
    <w:rsid w:val="00E20F70"/>
    <w:rsid w:val="00E21DBF"/>
    <w:rsid w:val="00E23375"/>
    <w:rsid w:val="00E2359C"/>
    <w:rsid w:val="00E3041B"/>
    <w:rsid w:val="00E30664"/>
    <w:rsid w:val="00E30A32"/>
    <w:rsid w:val="00E33CF1"/>
    <w:rsid w:val="00E3766C"/>
    <w:rsid w:val="00E40BD6"/>
    <w:rsid w:val="00E4135F"/>
    <w:rsid w:val="00E45630"/>
    <w:rsid w:val="00E53E88"/>
    <w:rsid w:val="00E57816"/>
    <w:rsid w:val="00E62194"/>
    <w:rsid w:val="00E62E08"/>
    <w:rsid w:val="00E644BD"/>
    <w:rsid w:val="00E6749E"/>
    <w:rsid w:val="00E6767D"/>
    <w:rsid w:val="00E71A58"/>
    <w:rsid w:val="00E7268F"/>
    <w:rsid w:val="00E7302B"/>
    <w:rsid w:val="00E74137"/>
    <w:rsid w:val="00E747C8"/>
    <w:rsid w:val="00E75AF3"/>
    <w:rsid w:val="00E80B04"/>
    <w:rsid w:val="00E84682"/>
    <w:rsid w:val="00E85820"/>
    <w:rsid w:val="00E91B81"/>
    <w:rsid w:val="00E953E9"/>
    <w:rsid w:val="00E956C7"/>
    <w:rsid w:val="00E966A1"/>
    <w:rsid w:val="00EA13F2"/>
    <w:rsid w:val="00EA1828"/>
    <w:rsid w:val="00EA1BE0"/>
    <w:rsid w:val="00EB6BD2"/>
    <w:rsid w:val="00EC094D"/>
    <w:rsid w:val="00EC09D2"/>
    <w:rsid w:val="00EC3567"/>
    <w:rsid w:val="00EC6454"/>
    <w:rsid w:val="00EC66A3"/>
    <w:rsid w:val="00EC683E"/>
    <w:rsid w:val="00ED22E9"/>
    <w:rsid w:val="00ED2CF8"/>
    <w:rsid w:val="00ED3074"/>
    <w:rsid w:val="00ED64EF"/>
    <w:rsid w:val="00ED6FA1"/>
    <w:rsid w:val="00ED7622"/>
    <w:rsid w:val="00EE0CAC"/>
    <w:rsid w:val="00EE73D1"/>
    <w:rsid w:val="00EF0FBE"/>
    <w:rsid w:val="00EF3949"/>
    <w:rsid w:val="00EF449B"/>
    <w:rsid w:val="00EF6E66"/>
    <w:rsid w:val="00F0327A"/>
    <w:rsid w:val="00F04F86"/>
    <w:rsid w:val="00F06EEE"/>
    <w:rsid w:val="00F07A49"/>
    <w:rsid w:val="00F1422E"/>
    <w:rsid w:val="00F17969"/>
    <w:rsid w:val="00F20610"/>
    <w:rsid w:val="00F21893"/>
    <w:rsid w:val="00F22F08"/>
    <w:rsid w:val="00F25DE6"/>
    <w:rsid w:val="00F264B7"/>
    <w:rsid w:val="00F30F83"/>
    <w:rsid w:val="00F33235"/>
    <w:rsid w:val="00F35B7E"/>
    <w:rsid w:val="00F37412"/>
    <w:rsid w:val="00F401A4"/>
    <w:rsid w:val="00F43FE5"/>
    <w:rsid w:val="00F4649C"/>
    <w:rsid w:val="00F51E62"/>
    <w:rsid w:val="00F52850"/>
    <w:rsid w:val="00F536CF"/>
    <w:rsid w:val="00F55B2F"/>
    <w:rsid w:val="00F56F4F"/>
    <w:rsid w:val="00F60C62"/>
    <w:rsid w:val="00F61303"/>
    <w:rsid w:val="00F618C1"/>
    <w:rsid w:val="00F61FF1"/>
    <w:rsid w:val="00F640C5"/>
    <w:rsid w:val="00F74111"/>
    <w:rsid w:val="00F74C35"/>
    <w:rsid w:val="00F760FC"/>
    <w:rsid w:val="00F800E8"/>
    <w:rsid w:val="00F80C9B"/>
    <w:rsid w:val="00F832E8"/>
    <w:rsid w:val="00F8792B"/>
    <w:rsid w:val="00F9037A"/>
    <w:rsid w:val="00F9457B"/>
    <w:rsid w:val="00FA1619"/>
    <w:rsid w:val="00FA16D3"/>
    <w:rsid w:val="00FA2F98"/>
    <w:rsid w:val="00FA3598"/>
    <w:rsid w:val="00FA61AD"/>
    <w:rsid w:val="00FB0170"/>
    <w:rsid w:val="00FB2474"/>
    <w:rsid w:val="00FC014C"/>
    <w:rsid w:val="00FC0E0B"/>
    <w:rsid w:val="00FC1E5A"/>
    <w:rsid w:val="00FC2B6A"/>
    <w:rsid w:val="00FC3AA4"/>
    <w:rsid w:val="00FC6FC3"/>
    <w:rsid w:val="00FD30E4"/>
    <w:rsid w:val="00FD3372"/>
    <w:rsid w:val="00FD34F6"/>
    <w:rsid w:val="00FD6E11"/>
    <w:rsid w:val="00FE4611"/>
    <w:rsid w:val="00FE5470"/>
    <w:rsid w:val="00FF2BDE"/>
    <w:rsid w:val="00FF361C"/>
    <w:rsid w:val="00FF395D"/>
    <w:rsid w:val="00FF3F44"/>
    <w:rsid w:val="00FF4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08F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3A08F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3A08F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3A08F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3A08F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3A08F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3A08F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3A08F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3A08F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263310"/>
    <w:pPr>
      <w:tabs>
        <w:tab w:val="center" w:pos="4677"/>
        <w:tab w:val="right" w:pos="9355"/>
      </w:tabs>
    </w:pPr>
  </w:style>
  <w:style w:type="character" w:customStyle="1" w:styleId="a4">
    <w:name w:val="Верхний колонтитул Знак"/>
    <w:basedOn w:val="a0"/>
    <w:link w:val="a3"/>
    <w:uiPriority w:val="99"/>
    <w:locked/>
    <w:rsid w:val="00263310"/>
    <w:rPr>
      <w:rFonts w:cs="Times New Roman"/>
    </w:rPr>
  </w:style>
  <w:style w:type="paragraph" w:styleId="a5">
    <w:name w:val="footer"/>
    <w:basedOn w:val="a"/>
    <w:link w:val="a6"/>
    <w:uiPriority w:val="99"/>
    <w:unhideWhenUsed/>
    <w:rsid w:val="00263310"/>
    <w:pPr>
      <w:tabs>
        <w:tab w:val="center" w:pos="4677"/>
        <w:tab w:val="right" w:pos="9355"/>
      </w:tabs>
    </w:pPr>
  </w:style>
  <w:style w:type="character" w:customStyle="1" w:styleId="a6">
    <w:name w:val="Нижний колонтитул Знак"/>
    <w:basedOn w:val="a0"/>
    <w:link w:val="a5"/>
    <w:uiPriority w:val="99"/>
    <w:locked/>
    <w:rsid w:val="00263310"/>
    <w:rPr>
      <w:rFonts w:cs="Times New Roman"/>
    </w:rPr>
  </w:style>
  <w:style w:type="paragraph" w:styleId="a7">
    <w:name w:val="Normal (Web)"/>
    <w:basedOn w:val="a"/>
    <w:uiPriority w:val="99"/>
    <w:semiHidden/>
    <w:unhideWhenUsed/>
    <w:rsid w:val="009D4AAA"/>
    <w:pPr>
      <w:spacing w:before="100" w:beforeAutospacing="1" w:after="100" w:afterAutospacing="1" w:line="240" w:lineRule="auto"/>
    </w:pPr>
    <w:rPr>
      <w:rFonts w:ascii="Times New Roman" w:hAnsi="Times New Roman"/>
      <w:sz w:val="24"/>
      <w:szCs w:val="24"/>
    </w:rPr>
  </w:style>
  <w:style w:type="character" w:customStyle="1" w:styleId="a8">
    <w:name w:val="Основной текст_"/>
    <w:link w:val="1"/>
    <w:locked/>
    <w:rsid w:val="00F536CF"/>
    <w:rPr>
      <w:rFonts w:ascii="Times New Roman" w:hAnsi="Times New Roman"/>
      <w:sz w:val="27"/>
      <w:shd w:val="clear" w:color="auto" w:fill="FFFFFF"/>
    </w:rPr>
  </w:style>
  <w:style w:type="character" w:customStyle="1" w:styleId="2">
    <w:name w:val="Заголовок №2_"/>
    <w:link w:val="20"/>
    <w:locked/>
    <w:rsid w:val="00F536CF"/>
    <w:rPr>
      <w:rFonts w:ascii="Times New Roman" w:hAnsi="Times New Roman"/>
      <w:sz w:val="27"/>
      <w:shd w:val="clear" w:color="auto" w:fill="FFFFFF"/>
    </w:rPr>
  </w:style>
  <w:style w:type="paragraph" w:customStyle="1" w:styleId="1">
    <w:name w:val="Основной текст1"/>
    <w:basedOn w:val="a"/>
    <w:link w:val="a8"/>
    <w:rsid w:val="00F536CF"/>
    <w:pPr>
      <w:shd w:val="clear" w:color="auto" w:fill="FFFFFF"/>
      <w:suppressAutoHyphens/>
      <w:spacing w:after="0" w:line="240" w:lineRule="atLeast"/>
      <w:ind w:firstLine="709"/>
      <w:contextualSpacing/>
      <w:jc w:val="both"/>
    </w:pPr>
    <w:rPr>
      <w:rFonts w:ascii="Times New Roman" w:hAnsi="Times New Roman"/>
      <w:sz w:val="27"/>
      <w:szCs w:val="27"/>
    </w:rPr>
  </w:style>
  <w:style w:type="paragraph" w:customStyle="1" w:styleId="20">
    <w:name w:val="Заголовок №2"/>
    <w:basedOn w:val="a"/>
    <w:link w:val="2"/>
    <w:rsid w:val="00F536CF"/>
    <w:pPr>
      <w:shd w:val="clear" w:color="auto" w:fill="FFFFFF"/>
      <w:suppressAutoHyphens/>
      <w:spacing w:after="300" w:line="240" w:lineRule="atLeast"/>
      <w:ind w:firstLine="709"/>
      <w:contextualSpacing/>
      <w:jc w:val="both"/>
      <w:outlineLvl w:val="1"/>
    </w:pPr>
    <w:rPr>
      <w:rFonts w:ascii="Times New Roman" w:hAnsi="Times New Roman"/>
      <w:sz w:val="27"/>
      <w:szCs w:val="27"/>
    </w:rPr>
  </w:style>
  <w:style w:type="character" w:styleId="a9">
    <w:name w:val="Emphasis"/>
    <w:basedOn w:val="a0"/>
    <w:uiPriority w:val="20"/>
    <w:qFormat/>
    <w:rsid w:val="00DF4ABF"/>
    <w:rPr>
      <w:rFonts w:cs="Times New Roman"/>
      <w:b/>
    </w:rPr>
  </w:style>
  <w:style w:type="character" w:customStyle="1" w:styleId="aa">
    <w:name w:val="Подпись с таб Знак"/>
    <w:link w:val="ab"/>
    <w:uiPriority w:val="99"/>
    <w:locked/>
    <w:rsid w:val="0019114B"/>
    <w:rPr>
      <w:sz w:val="28"/>
    </w:rPr>
  </w:style>
  <w:style w:type="paragraph" w:customStyle="1" w:styleId="ab">
    <w:name w:val="Подпись с таб"/>
    <w:next w:val="a"/>
    <w:link w:val="aa"/>
    <w:uiPriority w:val="99"/>
    <w:rsid w:val="0019114B"/>
    <w:pPr>
      <w:keepNext/>
      <w:tabs>
        <w:tab w:val="right" w:pos="9356"/>
      </w:tabs>
      <w:autoSpaceDE w:val="0"/>
      <w:autoSpaceDN w:val="0"/>
      <w:spacing w:before="600" w:after="240"/>
      <w:contextualSpacing/>
      <w:jc w:val="both"/>
    </w:pPr>
    <w:rPr>
      <w:sz w:val="28"/>
      <w:szCs w:val="28"/>
    </w:rPr>
  </w:style>
  <w:style w:type="paragraph" w:styleId="ac">
    <w:name w:val="Balloon Text"/>
    <w:basedOn w:val="a"/>
    <w:link w:val="ad"/>
    <w:uiPriority w:val="99"/>
    <w:semiHidden/>
    <w:unhideWhenUsed/>
    <w:rsid w:val="00322F8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322F8D"/>
    <w:rPr>
      <w:rFonts w:ascii="Tahoma" w:hAnsi="Tahoma" w:cs="Tahoma"/>
      <w:sz w:val="16"/>
      <w:szCs w:val="16"/>
    </w:rPr>
  </w:style>
  <w:style w:type="character" w:styleId="ae">
    <w:name w:val="Hyperlink"/>
    <w:basedOn w:val="a0"/>
    <w:uiPriority w:val="99"/>
    <w:rsid w:val="008E6303"/>
    <w:rPr>
      <w:rFonts w:cs="Times New Roman"/>
      <w:color w:val="0000FF"/>
      <w:u w:val="single"/>
    </w:rPr>
  </w:style>
  <w:style w:type="table" w:styleId="af">
    <w:name w:val="Table Grid"/>
    <w:basedOn w:val="a1"/>
    <w:uiPriority w:val="99"/>
    <w:rsid w:val="008E6303"/>
    <w:pPr>
      <w:spacing w:after="0" w:line="240" w:lineRule="auto"/>
    </w:pPr>
    <w:rPr>
      <w:rFonts w:ascii="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rsid w:val="00746E7F"/>
    <w:rPr>
      <w:rFonts w:cs="Times New Roman"/>
      <w:sz w:val="16"/>
      <w:szCs w:val="16"/>
    </w:rPr>
  </w:style>
  <w:style w:type="paragraph" w:styleId="af1">
    <w:name w:val="annotation text"/>
    <w:basedOn w:val="a"/>
    <w:link w:val="af2"/>
    <w:uiPriority w:val="99"/>
    <w:rsid w:val="00746E7F"/>
    <w:rPr>
      <w:sz w:val="20"/>
      <w:szCs w:val="20"/>
    </w:rPr>
  </w:style>
  <w:style w:type="character" w:customStyle="1" w:styleId="af2">
    <w:name w:val="Текст примечания Знак"/>
    <w:basedOn w:val="a0"/>
    <w:link w:val="af1"/>
    <w:uiPriority w:val="99"/>
    <w:locked/>
    <w:rsid w:val="00746E7F"/>
    <w:rPr>
      <w:rFonts w:cs="Times New Roman"/>
      <w:sz w:val="20"/>
      <w:szCs w:val="20"/>
    </w:rPr>
  </w:style>
  <w:style w:type="paragraph" w:styleId="af3">
    <w:name w:val="annotation subject"/>
    <w:basedOn w:val="af1"/>
    <w:next w:val="af1"/>
    <w:link w:val="af4"/>
    <w:uiPriority w:val="99"/>
    <w:rsid w:val="00746E7F"/>
    <w:rPr>
      <w:b/>
      <w:bCs/>
    </w:rPr>
  </w:style>
  <w:style w:type="character" w:customStyle="1" w:styleId="af4">
    <w:name w:val="Тема примечания Знак"/>
    <w:basedOn w:val="af2"/>
    <w:link w:val="af3"/>
    <w:uiPriority w:val="99"/>
    <w:locked/>
    <w:rsid w:val="00746E7F"/>
    <w:rPr>
      <w:rFonts w:cs="Times New Roman"/>
      <w:b/>
      <w:bCs/>
      <w:sz w:val="20"/>
      <w:szCs w:val="20"/>
    </w:rPr>
  </w:style>
  <w:style w:type="paragraph" w:styleId="af5">
    <w:name w:val="Revision"/>
    <w:hidden/>
    <w:uiPriority w:val="99"/>
    <w:semiHidden/>
    <w:rsid w:val="00746E7F"/>
    <w:pPr>
      <w:spacing w:after="0" w:line="240" w:lineRule="auto"/>
    </w:pPr>
  </w:style>
  <w:style w:type="paragraph" w:styleId="af6">
    <w:name w:val="List Paragraph"/>
    <w:basedOn w:val="a"/>
    <w:uiPriority w:val="34"/>
    <w:qFormat/>
    <w:rsid w:val="00CA68D5"/>
    <w:pPr>
      <w:ind w:left="720"/>
      <w:contextualSpacing/>
    </w:pPr>
    <w:rPr>
      <w:lang w:eastAsia="en-US"/>
    </w:rPr>
  </w:style>
  <w:style w:type="character" w:customStyle="1" w:styleId="10">
    <w:name w:val="Основной текст Знак1"/>
    <w:link w:val="af7"/>
    <w:uiPriority w:val="99"/>
    <w:locked/>
    <w:rsid w:val="005D4930"/>
    <w:rPr>
      <w:rFonts w:ascii="Times New Roman" w:hAnsi="Times New Roman"/>
      <w:shd w:val="clear" w:color="auto" w:fill="FFFFFF"/>
    </w:rPr>
  </w:style>
  <w:style w:type="paragraph" w:styleId="af7">
    <w:name w:val="Body Text"/>
    <w:basedOn w:val="a"/>
    <w:link w:val="10"/>
    <w:uiPriority w:val="99"/>
    <w:rsid w:val="005D4930"/>
    <w:pPr>
      <w:widowControl w:val="0"/>
      <w:shd w:val="clear" w:color="auto" w:fill="FFFFFF"/>
      <w:spacing w:before="300" w:after="4680" w:line="278" w:lineRule="exact"/>
    </w:pPr>
    <w:rPr>
      <w:rFonts w:ascii="Times New Roman" w:hAnsi="Times New Roman"/>
    </w:rPr>
  </w:style>
  <w:style w:type="character" w:customStyle="1" w:styleId="af8">
    <w:name w:val="Основной текст Знак"/>
    <w:basedOn w:val="a0"/>
    <w:uiPriority w:val="99"/>
    <w:semiHidden/>
    <w:rsid w:val="003A08F9"/>
  </w:style>
  <w:style w:type="character" w:customStyle="1" w:styleId="3">
    <w:name w:val="Основной текст Знак3"/>
    <w:basedOn w:val="a0"/>
    <w:uiPriority w:val="99"/>
    <w:semiHidden/>
    <w:rsid w:val="003A08F9"/>
    <w:rPr>
      <w:rFonts w:cs="Times New Roman"/>
    </w:rPr>
  </w:style>
  <w:style w:type="character" w:customStyle="1" w:styleId="21">
    <w:name w:val="Основной текст Знак2"/>
    <w:basedOn w:val="a0"/>
    <w:uiPriority w:val="99"/>
    <w:rsid w:val="005D4930"/>
    <w:rPr>
      <w:rFonts w:cs="Times New Roman"/>
    </w:rPr>
  </w:style>
  <w:style w:type="character" w:customStyle="1" w:styleId="CourierNew">
    <w:name w:val="Основной текст + Courier New"/>
    <w:aliases w:val="5 pt"/>
    <w:uiPriority w:val="99"/>
    <w:rsid w:val="00332005"/>
    <w:rPr>
      <w:rFonts w:ascii="Courier New" w:hAnsi="Courier New"/>
      <w:sz w:val="10"/>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08F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3A08F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3A08F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3A08F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3A08F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3A08F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3A08F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3A08F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3A08F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263310"/>
    <w:pPr>
      <w:tabs>
        <w:tab w:val="center" w:pos="4677"/>
        <w:tab w:val="right" w:pos="9355"/>
      </w:tabs>
    </w:pPr>
  </w:style>
  <w:style w:type="character" w:customStyle="1" w:styleId="a4">
    <w:name w:val="Верхний колонтитул Знак"/>
    <w:basedOn w:val="a0"/>
    <w:link w:val="a3"/>
    <w:uiPriority w:val="99"/>
    <w:locked/>
    <w:rsid w:val="00263310"/>
    <w:rPr>
      <w:rFonts w:cs="Times New Roman"/>
    </w:rPr>
  </w:style>
  <w:style w:type="paragraph" w:styleId="a5">
    <w:name w:val="footer"/>
    <w:basedOn w:val="a"/>
    <w:link w:val="a6"/>
    <w:uiPriority w:val="99"/>
    <w:unhideWhenUsed/>
    <w:rsid w:val="00263310"/>
    <w:pPr>
      <w:tabs>
        <w:tab w:val="center" w:pos="4677"/>
        <w:tab w:val="right" w:pos="9355"/>
      </w:tabs>
    </w:pPr>
  </w:style>
  <w:style w:type="character" w:customStyle="1" w:styleId="a6">
    <w:name w:val="Нижний колонтитул Знак"/>
    <w:basedOn w:val="a0"/>
    <w:link w:val="a5"/>
    <w:uiPriority w:val="99"/>
    <w:locked/>
    <w:rsid w:val="00263310"/>
    <w:rPr>
      <w:rFonts w:cs="Times New Roman"/>
    </w:rPr>
  </w:style>
  <w:style w:type="paragraph" w:styleId="a7">
    <w:name w:val="Normal (Web)"/>
    <w:basedOn w:val="a"/>
    <w:uiPriority w:val="99"/>
    <w:semiHidden/>
    <w:unhideWhenUsed/>
    <w:rsid w:val="009D4AAA"/>
    <w:pPr>
      <w:spacing w:before="100" w:beforeAutospacing="1" w:after="100" w:afterAutospacing="1" w:line="240" w:lineRule="auto"/>
    </w:pPr>
    <w:rPr>
      <w:rFonts w:ascii="Times New Roman" w:hAnsi="Times New Roman"/>
      <w:sz w:val="24"/>
      <w:szCs w:val="24"/>
    </w:rPr>
  </w:style>
  <w:style w:type="character" w:customStyle="1" w:styleId="a8">
    <w:name w:val="Основной текст_"/>
    <w:link w:val="1"/>
    <w:locked/>
    <w:rsid w:val="00F536CF"/>
    <w:rPr>
      <w:rFonts w:ascii="Times New Roman" w:hAnsi="Times New Roman"/>
      <w:sz w:val="27"/>
      <w:shd w:val="clear" w:color="auto" w:fill="FFFFFF"/>
    </w:rPr>
  </w:style>
  <w:style w:type="character" w:customStyle="1" w:styleId="2">
    <w:name w:val="Заголовок №2_"/>
    <w:link w:val="20"/>
    <w:locked/>
    <w:rsid w:val="00F536CF"/>
    <w:rPr>
      <w:rFonts w:ascii="Times New Roman" w:hAnsi="Times New Roman"/>
      <w:sz w:val="27"/>
      <w:shd w:val="clear" w:color="auto" w:fill="FFFFFF"/>
    </w:rPr>
  </w:style>
  <w:style w:type="paragraph" w:customStyle="1" w:styleId="1">
    <w:name w:val="Основной текст1"/>
    <w:basedOn w:val="a"/>
    <w:link w:val="a8"/>
    <w:rsid w:val="00F536CF"/>
    <w:pPr>
      <w:shd w:val="clear" w:color="auto" w:fill="FFFFFF"/>
      <w:suppressAutoHyphens/>
      <w:spacing w:after="0" w:line="240" w:lineRule="atLeast"/>
      <w:ind w:firstLine="709"/>
      <w:contextualSpacing/>
      <w:jc w:val="both"/>
    </w:pPr>
    <w:rPr>
      <w:rFonts w:ascii="Times New Roman" w:hAnsi="Times New Roman"/>
      <w:sz w:val="27"/>
      <w:szCs w:val="27"/>
    </w:rPr>
  </w:style>
  <w:style w:type="paragraph" w:customStyle="1" w:styleId="20">
    <w:name w:val="Заголовок №2"/>
    <w:basedOn w:val="a"/>
    <w:link w:val="2"/>
    <w:rsid w:val="00F536CF"/>
    <w:pPr>
      <w:shd w:val="clear" w:color="auto" w:fill="FFFFFF"/>
      <w:suppressAutoHyphens/>
      <w:spacing w:after="300" w:line="240" w:lineRule="atLeast"/>
      <w:ind w:firstLine="709"/>
      <w:contextualSpacing/>
      <w:jc w:val="both"/>
      <w:outlineLvl w:val="1"/>
    </w:pPr>
    <w:rPr>
      <w:rFonts w:ascii="Times New Roman" w:hAnsi="Times New Roman"/>
      <w:sz w:val="27"/>
      <w:szCs w:val="27"/>
    </w:rPr>
  </w:style>
  <w:style w:type="character" w:styleId="a9">
    <w:name w:val="Emphasis"/>
    <w:basedOn w:val="a0"/>
    <w:uiPriority w:val="20"/>
    <w:qFormat/>
    <w:rsid w:val="00DF4ABF"/>
    <w:rPr>
      <w:rFonts w:cs="Times New Roman"/>
      <w:b/>
    </w:rPr>
  </w:style>
  <w:style w:type="character" w:customStyle="1" w:styleId="aa">
    <w:name w:val="Подпись с таб Знак"/>
    <w:link w:val="ab"/>
    <w:uiPriority w:val="99"/>
    <w:locked/>
    <w:rsid w:val="0019114B"/>
    <w:rPr>
      <w:sz w:val="28"/>
    </w:rPr>
  </w:style>
  <w:style w:type="paragraph" w:customStyle="1" w:styleId="ab">
    <w:name w:val="Подпись с таб"/>
    <w:next w:val="a"/>
    <w:link w:val="aa"/>
    <w:uiPriority w:val="99"/>
    <w:rsid w:val="0019114B"/>
    <w:pPr>
      <w:keepNext/>
      <w:tabs>
        <w:tab w:val="right" w:pos="9356"/>
      </w:tabs>
      <w:autoSpaceDE w:val="0"/>
      <w:autoSpaceDN w:val="0"/>
      <w:spacing w:before="600" w:after="240"/>
      <w:contextualSpacing/>
      <w:jc w:val="both"/>
    </w:pPr>
    <w:rPr>
      <w:sz w:val="28"/>
      <w:szCs w:val="28"/>
    </w:rPr>
  </w:style>
  <w:style w:type="paragraph" w:styleId="ac">
    <w:name w:val="Balloon Text"/>
    <w:basedOn w:val="a"/>
    <w:link w:val="ad"/>
    <w:uiPriority w:val="99"/>
    <w:semiHidden/>
    <w:unhideWhenUsed/>
    <w:rsid w:val="00322F8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322F8D"/>
    <w:rPr>
      <w:rFonts w:ascii="Tahoma" w:hAnsi="Tahoma" w:cs="Tahoma"/>
      <w:sz w:val="16"/>
      <w:szCs w:val="16"/>
    </w:rPr>
  </w:style>
  <w:style w:type="character" w:styleId="ae">
    <w:name w:val="Hyperlink"/>
    <w:basedOn w:val="a0"/>
    <w:uiPriority w:val="99"/>
    <w:rsid w:val="008E6303"/>
    <w:rPr>
      <w:rFonts w:cs="Times New Roman"/>
      <w:color w:val="0000FF"/>
      <w:u w:val="single"/>
    </w:rPr>
  </w:style>
  <w:style w:type="table" w:styleId="af">
    <w:name w:val="Table Grid"/>
    <w:basedOn w:val="a1"/>
    <w:uiPriority w:val="99"/>
    <w:rsid w:val="008E6303"/>
    <w:pPr>
      <w:spacing w:after="0" w:line="240" w:lineRule="auto"/>
    </w:pPr>
    <w:rPr>
      <w:rFonts w:ascii="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rsid w:val="00746E7F"/>
    <w:rPr>
      <w:rFonts w:cs="Times New Roman"/>
      <w:sz w:val="16"/>
      <w:szCs w:val="16"/>
    </w:rPr>
  </w:style>
  <w:style w:type="paragraph" w:styleId="af1">
    <w:name w:val="annotation text"/>
    <w:basedOn w:val="a"/>
    <w:link w:val="af2"/>
    <w:uiPriority w:val="99"/>
    <w:rsid w:val="00746E7F"/>
    <w:rPr>
      <w:sz w:val="20"/>
      <w:szCs w:val="20"/>
    </w:rPr>
  </w:style>
  <w:style w:type="character" w:customStyle="1" w:styleId="af2">
    <w:name w:val="Текст примечания Знак"/>
    <w:basedOn w:val="a0"/>
    <w:link w:val="af1"/>
    <w:uiPriority w:val="99"/>
    <w:locked/>
    <w:rsid w:val="00746E7F"/>
    <w:rPr>
      <w:rFonts w:cs="Times New Roman"/>
      <w:sz w:val="20"/>
      <w:szCs w:val="20"/>
    </w:rPr>
  </w:style>
  <w:style w:type="paragraph" w:styleId="af3">
    <w:name w:val="annotation subject"/>
    <w:basedOn w:val="af1"/>
    <w:next w:val="af1"/>
    <w:link w:val="af4"/>
    <w:uiPriority w:val="99"/>
    <w:rsid w:val="00746E7F"/>
    <w:rPr>
      <w:b/>
      <w:bCs/>
    </w:rPr>
  </w:style>
  <w:style w:type="character" w:customStyle="1" w:styleId="af4">
    <w:name w:val="Тема примечания Знак"/>
    <w:basedOn w:val="af2"/>
    <w:link w:val="af3"/>
    <w:uiPriority w:val="99"/>
    <w:locked/>
    <w:rsid w:val="00746E7F"/>
    <w:rPr>
      <w:rFonts w:cs="Times New Roman"/>
      <w:b/>
      <w:bCs/>
      <w:sz w:val="20"/>
      <w:szCs w:val="20"/>
    </w:rPr>
  </w:style>
  <w:style w:type="paragraph" w:styleId="af5">
    <w:name w:val="Revision"/>
    <w:hidden/>
    <w:uiPriority w:val="99"/>
    <w:semiHidden/>
    <w:rsid w:val="00746E7F"/>
    <w:pPr>
      <w:spacing w:after="0" w:line="240" w:lineRule="auto"/>
    </w:pPr>
  </w:style>
  <w:style w:type="paragraph" w:styleId="af6">
    <w:name w:val="List Paragraph"/>
    <w:basedOn w:val="a"/>
    <w:uiPriority w:val="34"/>
    <w:qFormat/>
    <w:rsid w:val="00CA68D5"/>
    <w:pPr>
      <w:ind w:left="720"/>
      <w:contextualSpacing/>
    </w:pPr>
    <w:rPr>
      <w:lang w:eastAsia="en-US"/>
    </w:rPr>
  </w:style>
  <w:style w:type="character" w:customStyle="1" w:styleId="10">
    <w:name w:val="Основной текст Знак1"/>
    <w:link w:val="af7"/>
    <w:uiPriority w:val="99"/>
    <w:locked/>
    <w:rsid w:val="005D4930"/>
    <w:rPr>
      <w:rFonts w:ascii="Times New Roman" w:hAnsi="Times New Roman"/>
      <w:shd w:val="clear" w:color="auto" w:fill="FFFFFF"/>
    </w:rPr>
  </w:style>
  <w:style w:type="paragraph" w:styleId="af7">
    <w:name w:val="Body Text"/>
    <w:basedOn w:val="a"/>
    <w:link w:val="10"/>
    <w:uiPriority w:val="99"/>
    <w:rsid w:val="005D4930"/>
    <w:pPr>
      <w:widowControl w:val="0"/>
      <w:shd w:val="clear" w:color="auto" w:fill="FFFFFF"/>
      <w:spacing w:before="300" w:after="4680" w:line="278" w:lineRule="exact"/>
    </w:pPr>
    <w:rPr>
      <w:rFonts w:ascii="Times New Roman" w:hAnsi="Times New Roman"/>
    </w:rPr>
  </w:style>
  <w:style w:type="character" w:customStyle="1" w:styleId="af8">
    <w:name w:val="Основной текст Знак"/>
    <w:basedOn w:val="a0"/>
    <w:uiPriority w:val="99"/>
    <w:semiHidden/>
    <w:rsid w:val="003A08F9"/>
  </w:style>
  <w:style w:type="character" w:customStyle="1" w:styleId="3">
    <w:name w:val="Основной текст Знак3"/>
    <w:basedOn w:val="a0"/>
    <w:uiPriority w:val="99"/>
    <w:semiHidden/>
    <w:rsid w:val="003A08F9"/>
    <w:rPr>
      <w:rFonts w:cs="Times New Roman"/>
    </w:rPr>
  </w:style>
  <w:style w:type="character" w:customStyle="1" w:styleId="21">
    <w:name w:val="Основной текст Знак2"/>
    <w:basedOn w:val="a0"/>
    <w:uiPriority w:val="99"/>
    <w:rsid w:val="005D4930"/>
    <w:rPr>
      <w:rFonts w:cs="Times New Roman"/>
    </w:rPr>
  </w:style>
  <w:style w:type="character" w:customStyle="1" w:styleId="CourierNew">
    <w:name w:val="Основной текст + Courier New"/>
    <w:aliases w:val="5 pt"/>
    <w:uiPriority w:val="99"/>
    <w:rsid w:val="00332005"/>
    <w:rPr>
      <w:rFonts w:ascii="Courier New" w:hAnsi="Courier New"/>
      <w:sz w:val="1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537275">
      <w:bodyDiv w:val="1"/>
      <w:marLeft w:val="0"/>
      <w:marRight w:val="0"/>
      <w:marTop w:val="0"/>
      <w:marBottom w:val="0"/>
      <w:divBdr>
        <w:top w:val="none" w:sz="0" w:space="0" w:color="auto"/>
        <w:left w:val="none" w:sz="0" w:space="0" w:color="auto"/>
        <w:bottom w:val="none" w:sz="0" w:space="0" w:color="auto"/>
        <w:right w:val="none" w:sz="0" w:space="0" w:color="auto"/>
      </w:divBdr>
    </w:div>
    <w:div w:id="1869443153">
      <w:marLeft w:val="0"/>
      <w:marRight w:val="0"/>
      <w:marTop w:val="0"/>
      <w:marBottom w:val="0"/>
      <w:divBdr>
        <w:top w:val="none" w:sz="0" w:space="0" w:color="auto"/>
        <w:left w:val="none" w:sz="0" w:space="0" w:color="auto"/>
        <w:bottom w:val="none" w:sz="0" w:space="0" w:color="auto"/>
        <w:right w:val="none" w:sz="0" w:space="0" w:color="auto"/>
      </w:divBdr>
    </w:div>
    <w:div w:id="1869443161">
      <w:marLeft w:val="0"/>
      <w:marRight w:val="0"/>
      <w:marTop w:val="0"/>
      <w:marBottom w:val="0"/>
      <w:divBdr>
        <w:top w:val="none" w:sz="0" w:space="0" w:color="auto"/>
        <w:left w:val="none" w:sz="0" w:space="0" w:color="auto"/>
        <w:bottom w:val="none" w:sz="0" w:space="0" w:color="auto"/>
        <w:right w:val="none" w:sz="0" w:space="0" w:color="auto"/>
      </w:divBdr>
    </w:div>
    <w:div w:id="1869443162">
      <w:marLeft w:val="0"/>
      <w:marRight w:val="0"/>
      <w:marTop w:val="0"/>
      <w:marBottom w:val="0"/>
      <w:divBdr>
        <w:top w:val="none" w:sz="0" w:space="0" w:color="auto"/>
        <w:left w:val="none" w:sz="0" w:space="0" w:color="auto"/>
        <w:bottom w:val="none" w:sz="0" w:space="0" w:color="auto"/>
        <w:right w:val="none" w:sz="0" w:space="0" w:color="auto"/>
      </w:divBdr>
      <w:divsChild>
        <w:div w:id="1869443155">
          <w:marLeft w:val="0"/>
          <w:marRight w:val="0"/>
          <w:marTop w:val="0"/>
          <w:marBottom w:val="0"/>
          <w:divBdr>
            <w:top w:val="none" w:sz="0" w:space="0" w:color="auto"/>
            <w:left w:val="none" w:sz="0" w:space="0" w:color="auto"/>
            <w:bottom w:val="none" w:sz="0" w:space="0" w:color="auto"/>
            <w:right w:val="none" w:sz="0" w:space="0" w:color="auto"/>
          </w:divBdr>
          <w:divsChild>
            <w:div w:id="1869443160">
              <w:marLeft w:val="150"/>
              <w:marRight w:val="300"/>
              <w:marTop w:val="0"/>
              <w:marBottom w:val="300"/>
              <w:divBdr>
                <w:top w:val="none" w:sz="0" w:space="0" w:color="auto"/>
                <w:left w:val="none" w:sz="0" w:space="0" w:color="auto"/>
                <w:bottom w:val="none" w:sz="0" w:space="0" w:color="auto"/>
                <w:right w:val="none" w:sz="0" w:space="0" w:color="auto"/>
              </w:divBdr>
              <w:divsChild>
                <w:div w:id="1869443159">
                  <w:marLeft w:val="0"/>
                  <w:marRight w:val="0"/>
                  <w:marTop w:val="0"/>
                  <w:marBottom w:val="0"/>
                  <w:divBdr>
                    <w:top w:val="none" w:sz="0" w:space="0" w:color="auto"/>
                    <w:left w:val="none" w:sz="0" w:space="0" w:color="auto"/>
                    <w:bottom w:val="none" w:sz="0" w:space="0" w:color="auto"/>
                    <w:right w:val="none" w:sz="0" w:space="0" w:color="auto"/>
                  </w:divBdr>
                  <w:divsChild>
                    <w:div w:id="1869443156">
                      <w:marLeft w:val="0"/>
                      <w:marRight w:val="0"/>
                      <w:marTop w:val="0"/>
                      <w:marBottom w:val="0"/>
                      <w:divBdr>
                        <w:top w:val="none" w:sz="0" w:space="0" w:color="auto"/>
                        <w:left w:val="none" w:sz="0" w:space="0" w:color="auto"/>
                        <w:bottom w:val="none" w:sz="0" w:space="0" w:color="auto"/>
                        <w:right w:val="none" w:sz="0" w:space="0" w:color="auto"/>
                      </w:divBdr>
                      <w:divsChild>
                        <w:div w:id="1869443158">
                          <w:marLeft w:val="0"/>
                          <w:marRight w:val="0"/>
                          <w:marTop w:val="0"/>
                          <w:marBottom w:val="0"/>
                          <w:divBdr>
                            <w:top w:val="none" w:sz="0" w:space="0" w:color="auto"/>
                            <w:left w:val="none" w:sz="0" w:space="0" w:color="auto"/>
                            <w:bottom w:val="none" w:sz="0" w:space="0" w:color="auto"/>
                            <w:right w:val="none" w:sz="0" w:space="0" w:color="auto"/>
                          </w:divBdr>
                          <w:divsChild>
                            <w:div w:id="1869443157">
                              <w:marLeft w:val="0"/>
                              <w:marRight w:val="0"/>
                              <w:marTop w:val="0"/>
                              <w:marBottom w:val="300"/>
                              <w:divBdr>
                                <w:top w:val="dotted" w:sz="6" w:space="23" w:color="CCCCCC"/>
                                <w:left w:val="none" w:sz="0" w:space="0" w:color="auto"/>
                                <w:bottom w:val="dotted" w:sz="6" w:space="23" w:color="CCCCCC"/>
                                <w:right w:val="none" w:sz="0" w:space="0" w:color="auto"/>
                              </w:divBdr>
                            </w:div>
                          </w:divsChild>
                        </w:div>
                      </w:divsChild>
                    </w:div>
                  </w:divsChild>
                </w:div>
              </w:divsChild>
            </w:div>
          </w:divsChild>
        </w:div>
      </w:divsChild>
    </w:div>
    <w:div w:id="1869443163">
      <w:marLeft w:val="0"/>
      <w:marRight w:val="0"/>
      <w:marTop w:val="0"/>
      <w:marBottom w:val="0"/>
      <w:divBdr>
        <w:top w:val="none" w:sz="0" w:space="0" w:color="auto"/>
        <w:left w:val="none" w:sz="0" w:space="0" w:color="auto"/>
        <w:bottom w:val="none" w:sz="0" w:space="0" w:color="auto"/>
        <w:right w:val="none" w:sz="0" w:space="0" w:color="auto"/>
      </w:divBdr>
      <w:divsChild>
        <w:div w:id="1869443154">
          <w:marLeft w:val="0"/>
          <w:marRight w:val="0"/>
          <w:marTop w:val="0"/>
          <w:marBottom w:val="0"/>
          <w:divBdr>
            <w:top w:val="none" w:sz="0" w:space="0" w:color="auto"/>
            <w:left w:val="none" w:sz="0" w:space="0" w:color="auto"/>
            <w:bottom w:val="none" w:sz="0" w:space="0" w:color="auto"/>
            <w:right w:val="none" w:sz="0" w:space="0" w:color="auto"/>
          </w:divBdr>
          <w:divsChild>
            <w:div w:id="186944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29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E978A4BF8A23771FF41EE3198E9EAA7229A0E7D17CD0FE350DAA712374B7E9F077B8627C937F6C25A21BF6DF83BA430D49C03D82DD41543QB18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0CF83-9A66-47A1-8541-4BAFC283E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101</Pages>
  <Words>24451</Words>
  <Characters>209118</Characters>
  <Application>Microsoft Office Word</Application>
  <DocSecurity>2</DocSecurity>
  <Lines>1742</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 Версия 4017.00.22</Company>
  <LinksUpToDate>false</LinksUpToDate>
  <CharactersWithSpaces>233103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Герасимова Мария Викторовна</dc:creator>
  <cp:lastModifiedBy>Svetlana</cp:lastModifiedBy>
  <cp:revision>15</cp:revision>
  <cp:lastPrinted>2019-08-15T08:14:00Z</cp:lastPrinted>
  <dcterms:created xsi:type="dcterms:W3CDTF">2019-08-10T09:39:00Z</dcterms:created>
  <dcterms:modified xsi:type="dcterms:W3CDTF">2019-08-16T13:34:00Z</dcterms:modified>
</cp:coreProperties>
</file>