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96" w:rsidRPr="00813756" w:rsidRDefault="00317696" w:rsidP="00317696">
      <w:pPr>
        <w:pStyle w:val="2"/>
        <w:shd w:val="clear" w:color="auto" w:fill="auto"/>
        <w:spacing w:before="0" w:after="0" w:line="270" w:lineRule="exact"/>
        <w:ind w:left="4559"/>
        <w:jc w:val="lef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17696" w:rsidRPr="00813756" w:rsidRDefault="00317696" w:rsidP="00317696">
      <w:pPr>
        <w:pStyle w:val="2"/>
        <w:shd w:val="clear" w:color="auto" w:fill="auto"/>
        <w:spacing w:before="0" w:after="0"/>
        <w:ind w:left="4559"/>
        <w:jc w:val="left"/>
        <w:rPr>
          <w:sz w:val="28"/>
          <w:szCs w:val="28"/>
        </w:rPr>
      </w:pPr>
      <w:r w:rsidRPr="00813756">
        <w:rPr>
          <w:sz w:val="28"/>
          <w:szCs w:val="28"/>
        </w:rPr>
        <w:t xml:space="preserve">постановлением Совета Министров Луганской Народной Республики </w:t>
      </w:r>
    </w:p>
    <w:p w:rsidR="00317696" w:rsidRPr="00813756" w:rsidRDefault="00317696" w:rsidP="00317696">
      <w:pPr>
        <w:pStyle w:val="2"/>
        <w:shd w:val="clear" w:color="auto" w:fill="auto"/>
        <w:tabs>
          <w:tab w:val="left" w:pos="9639"/>
        </w:tabs>
        <w:spacing w:before="0" w:after="0"/>
        <w:ind w:left="455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813756">
        <w:rPr>
          <w:sz w:val="28"/>
          <w:szCs w:val="28"/>
        </w:rPr>
        <w:t>«</w:t>
      </w:r>
      <w:r w:rsidR="00E01D8C">
        <w:rPr>
          <w:sz w:val="28"/>
          <w:szCs w:val="28"/>
        </w:rPr>
        <w:t>21</w:t>
      </w:r>
      <w:bookmarkStart w:id="0" w:name="_GoBack"/>
      <w:bookmarkEnd w:id="0"/>
      <w:r w:rsidRPr="00813756">
        <w:rPr>
          <w:sz w:val="28"/>
          <w:szCs w:val="28"/>
        </w:rPr>
        <w:t>»</w:t>
      </w:r>
      <w:r w:rsidR="00E01D8C">
        <w:rPr>
          <w:sz w:val="28"/>
          <w:szCs w:val="28"/>
        </w:rPr>
        <w:t xml:space="preserve"> июня </w:t>
      </w:r>
      <w:r w:rsidRPr="00813756">
        <w:rPr>
          <w:sz w:val="28"/>
          <w:szCs w:val="28"/>
        </w:rPr>
        <w:t>2019 г</w:t>
      </w:r>
      <w:r>
        <w:rPr>
          <w:sz w:val="28"/>
          <w:szCs w:val="28"/>
        </w:rPr>
        <w:t>ода</w:t>
      </w:r>
      <w:r w:rsidRPr="00813756">
        <w:rPr>
          <w:sz w:val="28"/>
          <w:szCs w:val="28"/>
        </w:rPr>
        <w:t xml:space="preserve"> №</w:t>
      </w:r>
      <w:r w:rsidR="00E01D8C">
        <w:rPr>
          <w:sz w:val="28"/>
          <w:szCs w:val="28"/>
        </w:rPr>
        <w:t xml:space="preserve"> 357/19</w:t>
      </w:r>
    </w:p>
    <w:p w:rsidR="00317696" w:rsidRPr="00603AF8" w:rsidRDefault="00317696" w:rsidP="00317696">
      <w:pPr>
        <w:pStyle w:val="2"/>
        <w:shd w:val="clear" w:color="auto" w:fill="auto"/>
        <w:spacing w:before="0" w:after="0"/>
        <w:ind w:left="4559" w:right="520"/>
        <w:jc w:val="left"/>
        <w:rPr>
          <w:sz w:val="28"/>
          <w:szCs w:val="28"/>
        </w:rPr>
      </w:pPr>
    </w:p>
    <w:p w:rsidR="00317696" w:rsidRDefault="00317696" w:rsidP="00317696">
      <w:pPr>
        <w:pStyle w:val="2"/>
        <w:shd w:val="clear" w:color="auto" w:fill="auto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337B53">
        <w:rPr>
          <w:b/>
          <w:sz w:val="28"/>
          <w:szCs w:val="28"/>
        </w:rPr>
        <w:t xml:space="preserve"> </w:t>
      </w:r>
    </w:p>
    <w:p w:rsidR="00317696" w:rsidRPr="00F913FD" w:rsidRDefault="00317696" w:rsidP="00317696">
      <w:pPr>
        <w:pStyle w:val="2"/>
        <w:shd w:val="clear" w:color="auto" w:fill="auto"/>
        <w:spacing w:before="0" w:after="0" w:line="240" w:lineRule="auto"/>
        <w:rPr>
          <w:b/>
          <w:sz w:val="28"/>
          <w:szCs w:val="28"/>
        </w:rPr>
      </w:pPr>
      <w:r w:rsidRPr="0087683A">
        <w:rPr>
          <w:b/>
          <w:sz w:val="28"/>
          <w:szCs w:val="28"/>
        </w:rPr>
        <w:t>исчисления денежного содержания лиц, замещающих государственные должности Луганской Народной Республики,</w:t>
      </w:r>
      <w:r>
        <w:rPr>
          <w:b/>
          <w:sz w:val="28"/>
          <w:szCs w:val="28"/>
        </w:rPr>
        <w:t xml:space="preserve"> </w:t>
      </w:r>
      <w:r w:rsidRPr="0087683A">
        <w:rPr>
          <w:b/>
          <w:sz w:val="28"/>
          <w:szCs w:val="28"/>
        </w:rPr>
        <w:t>в отдельных случаях</w:t>
      </w:r>
    </w:p>
    <w:p w:rsidR="00317696" w:rsidRPr="00CF3613" w:rsidRDefault="00317696" w:rsidP="00317696">
      <w:pPr>
        <w:pStyle w:val="2"/>
        <w:shd w:val="clear" w:color="auto" w:fill="auto"/>
        <w:spacing w:before="0" w:after="0" w:line="240" w:lineRule="auto"/>
        <w:ind w:firstLine="709"/>
        <w:jc w:val="left"/>
        <w:rPr>
          <w:sz w:val="28"/>
          <w:szCs w:val="28"/>
        </w:rPr>
      </w:pPr>
    </w:p>
    <w:p w:rsidR="00317696" w:rsidRPr="00CF3613" w:rsidRDefault="00317696" w:rsidP="00317696">
      <w:pPr>
        <w:pStyle w:val="2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/>
        <w:ind w:left="20" w:right="20" w:firstLine="689"/>
        <w:jc w:val="both"/>
        <w:rPr>
          <w:sz w:val="28"/>
          <w:szCs w:val="28"/>
        </w:rPr>
      </w:pPr>
      <w:r>
        <w:rPr>
          <w:sz w:val="28"/>
          <w:szCs w:val="28"/>
        </w:rPr>
        <w:t>Настоящий</w:t>
      </w:r>
      <w:r w:rsidRPr="008137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Порядок </w:t>
      </w:r>
      <w:r w:rsidRPr="00CF3613">
        <w:rPr>
          <w:sz w:val="28"/>
          <w:szCs w:val="28"/>
        </w:rPr>
        <w:t xml:space="preserve">исчисления денежного содержания лиц, замещающих государственные должности Луганской Народной Республики, </w:t>
      </w:r>
      <w:r>
        <w:rPr>
          <w:sz w:val="28"/>
          <w:szCs w:val="28"/>
        </w:rPr>
        <w:t xml:space="preserve">   </w:t>
      </w:r>
      <w:r w:rsidRPr="00CF3613">
        <w:rPr>
          <w:sz w:val="28"/>
          <w:szCs w:val="28"/>
        </w:rPr>
        <w:t xml:space="preserve">в отдельных случаях (далее </w:t>
      </w:r>
      <w:r>
        <w:rPr>
          <w:sz w:val="28"/>
          <w:szCs w:val="28"/>
        </w:rPr>
        <w:t>–</w:t>
      </w:r>
      <w:r w:rsidRPr="00CF3613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Pr="00CF3613">
        <w:rPr>
          <w:sz w:val="28"/>
          <w:szCs w:val="28"/>
        </w:rPr>
        <w:t xml:space="preserve">) </w:t>
      </w:r>
      <w:r w:rsidRPr="00813756">
        <w:rPr>
          <w:sz w:val="28"/>
          <w:szCs w:val="28"/>
        </w:rPr>
        <w:t>определя</w:t>
      </w:r>
      <w:r>
        <w:rPr>
          <w:sz w:val="28"/>
          <w:szCs w:val="28"/>
        </w:rPr>
        <w:t>е</w:t>
      </w:r>
      <w:r w:rsidRPr="00813756">
        <w:rPr>
          <w:sz w:val="28"/>
          <w:szCs w:val="28"/>
        </w:rPr>
        <w:t xml:space="preserve">т </w:t>
      </w:r>
      <w:r>
        <w:rPr>
          <w:sz w:val="28"/>
          <w:szCs w:val="28"/>
        </w:rPr>
        <w:t>правила</w:t>
      </w:r>
      <w:r w:rsidRPr="00813756">
        <w:rPr>
          <w:sz w:val="28"/>
          <w:szCs w:val="28"/>
        </w:rPr>
        <w:t xml:space="preserve"> исчисления денежного содержания</w:t>
      </w:r>
      <w:r w:rsidRPr="00CF3613">
        <w:rPr>
          <w:sz w:val="28"/>
          <w:szCs w:val="28"/>
        </w:rPr>
        <w:t xml:space="preserve"> лиц, замещающих государственные должности Луганской Народной Республики (далее </w:t>
      </w:r>
      <w:r>
        <w:rPr>
          <w:sz w:val="28"/>
          <w:szCs w:val="28"/>
        </w:rPr>
        <w:t>–</w:t>
      </w:r>
      <w:r w:rsidRPr="00CF3613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CF3613">
        <w:rPr>
          <w:sz w:val="28"/>
          <w:szCs w:val="28"/>
        </w:rPr>
        <w:t>, замещающи</w:t>
      </w:r>
      <w:r>
        <w:rPr>
          <w:sz w:val="28"/>
          <w:szCs w:val="28"/>
        </w:rPr>
        <w:t>е</w:t>
      </w:r>
      <w:r w:rsidRPr="00CF3613">
        <w:rPr>
          <w:sz w:val="28"/>
          <w:szCs w:val="28"/>
        </w:rPr>
        <w:t xml:space="preserve"> государственные должности):</w:t>
      </w:r>
    </w:p>
    <w:p w:rsidR="00317696" w:rsidRPr="00CF3613" w:rsidRDefault="00317696" w:rsidP="00317696">
      <w:pPr>
        <w:pStyle w:val="2"/>
        <w:shd w:val="clear" w:color="auto" w:fill="auto"/>
        <w:tabs>
          <w:tab w:val="left" w:pos="1134"/>
          <w:tab w:val="left" w:pos="1441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CF3613">
        <w:rPr>
          <w:sz w:val="28"/>
          <w:szCs w:val="28"/>
        </w:rPr>
        <w:t>на период нахождения в ежегодном оплачиваемом отпуске;</w:t>
      </w:r>
    </w:p>
    <w:p w:rsidR="00317696" w:rsidRPr="00CF3613" w:rsidRDefault="00317696" w:rsidP="00317696">
      <w:pPr>
        <w:pStyle w:val="2"/>
        <w:shd w:val="clear" w:color="auto" w:fill="auto"/>
        <w:tabs>
          <w:tab w:val="left" w:pos="1134"/>
          <w:tab w:val="left" w:pos="1441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F3613">
        <w:rPr>
          <w:sz w:val="28"/>
          <w:szCs w:val="28"/>
        </w:rPr>
        <w:t>на период временной нетрудоспособности;</w:t>
      </w:r>
    </w:p>
    <w:p w:rsidR="00317696" w:rsidRPr="00CF3613" w:rsidRDefault="00317696" w:rsidP="00317696">
      <w:pPr>
        <w:pStyle w:val="2"/>
        <w:shd w:val="clear" w:color="auto" w:fill="auto"/>
        <w:tabs>
          <w:tab w:val="left" w:pos="1134"/>
          <w:tab w:val="left" w:pos="1441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F3613">
        <w:rPr>
          <w:sz w:val="28"/>
          <w:szCs w:val="28"/>
        </w:rPr>
        <w:t>на период нахождения в служебной командировке;</w:t>
      </w:r>
    </w:p>
    <w:p w:rsidR="00317696" w:rsidRDefault="00317696" w:rsidP="00317696">
      <w:pPr>
        <w:pStyle w:val="2"/>
        <w:shd w:val="clear" w:color="auto" w:fill="auto"/>
        <w:tabs>
          <w:tab w:val="left" w:pos="1134"/>
          <w:tab w:val="left" w:pos="1441"/>
        </w:tabs>
        <w:spacing w:before="0" w:after="0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Pr="00CF3613">
        <w:rPr>
          <w:sz w:val="28"/>
          <w:szCs w:val="28"/>
        </w:rPr>
        <w:t>при увольнении в связи с реорганизацией или ликвидацией государственного органа или исключением государственной должности Луганской Народной Республики из Конституции Луганской Народной Республики и</w:t>
      </w:r>
      <w:r>
        <w:rPr>
          <w:sz w:val="28"/>
          <w:szCs w:val="28"/>
        </w:rPr>
        <w:t>/</w:t>
      </w:r>
      <w:r w:rsidRPr="00CF3613">
        <w:rPr>
          <w:sz w:val="28"/>
          <w:szCs w:val="28"/>
        </w:rPr>
        <w:t>или закона Луганской Народной Республики, которым она установлена;</w:t>
      </w:r>
    </w:p>
    <w:p w:rsidR="00317696" w:rsidRPr="00CF3613" w:rsidRDefault="00317696" w:rsidP="00317696">
      <w:pPr>
        <w:pStyle w:val="2"/>
        <w:shd w:val="clear" w:color="auto" w:fill="auto"/>
        <w:tabs>
          <w:tab w:val="left" w:pos="1134"/>
          <w:tab w:val="left" w:pos="1441"/>
        </w:tabs>
        <w:spacing w:before="0" w:after="0"/>
        <w:ind w:right="20" w:firstLine="709"/>
        <w:jc w:val="both"/>
        <w:rPr>
          <w:sz w:val="28"/>
          <w:szCs w:val="28"/>
        </w:rPr>
      </w:pPr>
      <w:r w:rsidRPr="00445E4B">
        <w:rPr>
          <w:sz w:val="28"/>
          <w:szCs w:val="28"/>
        </w:rPr>
        <w:t>5) на период урегулирования конфликта интересов или проведения проверки сведений, пред</w:t>
      </w:r>
      <w:r>
        <w:rPr>
          <w:sz w:val="28"/>
          <w:szCs w:val="28"/>
        </w:rPr>
        <w:t>о</w:t>
      </w:r>
      <w:r w:rsidRPr="00445E4B">
        <w:rPr>
          <w:sz w:val="28"/>
          <w:szCs w:val="28"/>
        </w:rPr>
        <w:t>ставленных лицом, замещающим государственную должность, в случае отстранения от замещаемой должности.</w:t>
      </w:r>
    </w:p>
    <w:p w:rsidR="00317696" w:rsidRPr="00CF3613" w:rsidRDefault="00317696" w:rsidP="00317696">
      <w:pPr>
        <w:pStyle w:val="2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/>
        <w:ind w:left="20" w:right="20" w:firstLine="700"/>
        <w:jc w:val="both"/>
        <w:rPr>
          <w:sz w:val="28"/>
          <w:szCs w:val="28"/>
        </w:rPr>
      </w:pPr>
      <w:r w:rsidRPr="00CF3613">
        <w:rPr>
          <w:sz w:val="28"/>
          <w:szCs w:val="28"/>
        </w:rPr>
        <w:t>Размер денежного содержания лица, замещающего государственную должность, на период нахождения в ежегодном оплачиваемом отпуске</w:t>
      </w:r>
      <w:r>
        <w:rPr>
          <w:sz w:val="28"/>
          <w:szCs w:val="28"/>
        </w:rPr>
        <w:t>,</w:t>
      </w:r>
      <w:r w:rsidRPr="00CF3613">
        <w:rPr>
          <w:sz w:val="28"/>
          <w:szCs w:val="28"/>
        </w:rPr>
        <w:t xml:space="preserve"> </w:t>
      </w:r>
      <w:r w:rsidRPr="00A24C73">
        <w:rPr>
          <w:sz w:val="28"/>
          <w:szCs w:val="28"/>
        </w:rPr>
        <w:t xml:space="preserve">а также размер компенсаций за неиспользованные отпуска </w:t>
      </w:r>
      <w:r>
        <w:rPr>
          <w:sz w:val="28"/>
          <w:szCs w:val="28"/>
        </w:rPr>
        <w:t>определяю</w:t>
      </w:r>
      <w:r w:rsidRPr="00CF3613">
        <w:rPr>
          <w:sz w:val="28"/>
          <w:szCs w:val="28"/>
        </w:rPr>
        <w:t xml:space="preserve">тся путем деления денежного содержания на момент предоставления такого отпуска </w:t>
      </w:r>
      <w:r>
        <w:rPr>
          <w:sz w:val="28"/>
          <w:szCs w:val="28"/>
        </w:rPr>
        <w:t xml:space="preserve">или на момент расчета компенсации </w:t>
      </w:r>
      <w:r w:rsidRPr="00CF3613">
        <w:rPr>
          <w:sz w:val="28"/>
          <w:szCs w:val="28"/>
        </w:rPr>
        <w:t>на 29,4 (среднемесячное число календарных дней) и умножения на число календарных дней отпуска.</w:t>
      </w:r>
    </w:p>
    <w:p w:rsidR="00317696" w:rsidRPr="00E93B31" w:rsidRDefault="00317696" w:rsidP="00317696">
      <w:pPr>
        <w:pStyle w:val="2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0"/>
        <w:ind w:left="20" w:right="20" w:firstLine="700"/>
        <w:jc w:val="both"/>
        <w:rPr>
          <w:sz w:val="28"/>
          <w:szCs w:val="28"/>
        </w:rPr>
      </w:pPr>
      <w:r w:rsidRPr="00CF3613">
        <w:rPr>
          <w:sz w:val="28"/>
          <w:szCs w:val="28"/>
        </w:rPr>
        <w:t xml:space="preserve">На период временной нетрудоспособности </w:t>
      </w:r>
      <w:r>
        <w:rPr>
          <w:sz w:val="28"/>
          <w:szCs w:val="28"/>
        </w:rPr>
        <w:t>лицу</w:t>
      </w:r>
      <w:r w:rsidRPr="00CF3613">
        <w:rPr>
          <w:sz w:val="28"/>
          <w:szCs w:val="28"/>
        </w:rPr>
        <w:t>, замещающе</w:t>
      </w:r>
      <w:r>
        <w:rPr>
          <w:sz w:val="28"/>
          <w:szCs w:val="28"/>
        </w:rPr>
        <w:t xml:space="preserve">му </w:t>
      </w:r>
      <w:r w:rsidRPr="00CF3613">
        <w:rPr>
          <w:sz w:val="28"/>
          <w:szCs w:val="28"/>
        </w:rPr>
        <w:t>государственную должность, выплачивается пособие в порядке, установленном законодательством, действующим на территории Луганской Народной Республики.</w:t>
      </w:r>
      <w:r w:rsidRPr="00E93B31">
        <w:rPr>
          <w:sz w:val="28"/>
          <w:szCs w:val="28"/>
        </w:rPr>
        <w:t xml:space="preserve"> </w:t>
      </w:r>
    </w:p>
    <w:p w:rsidR="00317696" w:rsidRPr="00445E4B" w:rsidRDefault="00317696" w:rsidP="00317696">
      <w:pPr>
        <w:pStyle w:val="2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 w:line="240" w:lineRule="auto"/>
        <w:ind w:left="23" w:right="23" w:firstLine="697"/>
        <w:jc w:val="both"/>
        <w:rPr>
          <w:sz w:val="28"/>
          <w:szCs w:val="28"/>
        </w:rPr>
      </w:pPr>
      <w:r w:rsidRPr="00CF3613">
        <w:rPr>
          <w:sz w:val="28"/>
          <w:szCs w:val="28"/>
        </w:rPr>
        <w:t>В случа</w:t>
      </w:r>
      <w:r>
        <w:rPr>
          <w:sz w:val="28"/>
          <w:szCs w:val="28"/>
        </w:rPr>
        <w:t>ях</w:t>
      </w:r>
      <w:r w:rsidRPr="00CF3613">
        <w:rPr>
          <w:sz w:val="28"/>
          <w:szCs w:val="28"/>
        </w:rPr>
        <w:t>, предусмотренн</w:t>
      </w:r>
      <w:r>
        <w:rPr>
          <w:sz w:val="28"/>
          <w:szCs w:val="28"/>
        </w:rPr>
        <w:t>ых</w:t>
      </w:r>
      <w:hyperlink r:id="rId6" w:history="1">
        <w:r w:rsidRPr="00445E4B">
          <w:rPr>
            <w:rStyle w:val="a3"/>
            <w:color w:val="auto"/>
            <w:sz w:val="28"/>
            <w:szCs w:val="28"/>
            <w:u w:val="none"/>
          </w:rPr>
          <w:t xml:space="preserve"> подпунктами 3, 5 пункта</w:t>
        </w:r>
      </w:hyperlink>
      <w:r w:rsidRPr="00445E4B">
        <w:rPr>
          <w:sz w:val="28"/>
          <w:szCs w:val="28"/>
        </w:rPr>
        <w:t xml:space="preserve"> </w:t>
      </w:r>
      <w:hyperlink r:id="rId7" w:history="1">
        <w:r w:rsidRPr="00445E4B">
          <w:rPr>
            <w:rStyle w:val="a3"/>
            <w:color w:val="auto"/>
            <w:sz w:val="28"/>
            <w:szCs w:val="28"/>
            <w:u w:val="none"/>
          </w:rPr>
          <w:t>1</w:t>
        </w:r>
      </w:hyperlink>
      <w:r w:rsidRPr="00445E4B">
        <w:rPr>
          <w:sz w:val="28"/>
          <w:szCs w:val="28"/>
        </w:rPr>
        <w:t xml:space="preserve"> настоящего Порядка, лицу, замещающему государственную должность, сохраняется денежное содержание за весь соответствующий период как за фактически отработанное время.</w:t>
      </w:r>
    </w:p>
    <w:p w:rsidR="00317696" w:rsidRPr="00445E4B" w:rsidRDefault="00317696" w:rsidP="00317696">
      <w:pPr>
        <w:pStyle w:val="2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 w:line="240" w:lineRule="auto"/>
        <w:ind w:left="23" w:right="23" w:firstLine="697"/>
        <w:jc w:val="both"/>
        <w:rPr>
          <w:sz w:val="28"/>
          <w:szCs w:val="28"/>
        </w:rPr>
      </w:pPr>
      <w:r w:rsidRPr="00445E4B">
        <w:rPr>
          <w:sz w:val="28"/>
          <w:szCs w:val="28"/>
        </w:rPr>
        <w:t>В случаях, предусмотренных подпунктом 4</w:t>
      </w:r>
      <w:r w:rsidRPr="00445E4B">
        <w:rPr>
          <w:rStyle w:val="a3"/>
          <w:color w:val="auto"/>
          <w:sz w:val="28"/>
          <w:szCs w:val="28"/>
          <w:u w:val="none"/>
        </w:rPr>
        <w:t xml:space="preserve"> пункта 1 </w:t>
      </w:r>
      <w:r w:rsidRPr="00445E4B">
        <w:rPr>
          <w:sz w:val="28"/>
          <w:szCs w:val="28"/>
        </w:rPr>
        <w:t>настоящего Порядка, лицу, замещающему государственную должность, на период действия военного положения выплачивается компенсация при наличии бюджетных ассигнований на данные цели в раз</w:t>
      </w:r>
      <w:r>
        <w:rPr>
          <w:sz w:val="28"/>
          <w:szCs w:val="28"/>
        </w:rPr>
        <w:t>мере и порядке, предусмотренных</w:t>
      </w:r>
      <w:r w:rsidRPr="00445E4B">
        <w:rPr>
          <w:sz w:val="28"/>
          <w:szCs w:val="28"/>
        </w:rPr>
        <w:t xml:space="preserve"> </w:t>
      </w:r>
      <w:r w:rsidRPr="00445E4B">
        <w:rPr>
          <w:sz w:val="28"/>
          <w:szCs w:val="28"/>
        </w:rPr>
        <w:lastRenderedPageBreak/>
        <w:t xml:space="preserve">соответствующими </w:t>
      </w:r>
      <w:r>
        <w:rPr>
          <w:sz w:val="28"/>
          <w:szCs w:val="28"/>
        </w:rPr>
        <w:t>Указами</w:t>
      </w:r>
      <w:r w:rsidRPr="00445E4B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Луганской Народной Республики и/или постановлениями</w:t>
      </w:r>
      <w:r w:rsidRPr="00445E4B">
        <w:rPr>
          <w:sz w:val="28"/>
          <w:szCs w:val="28"/>
        </w:rPr>
        <w:t xml:space="preserve"> Совета Министров Луганской Народной Республики, но не более двухмесячного денежного содержания.</w:t>
      </w:r>
    </w:p>
    <w:p w:rsidR="00317696" w:rsidRPr="00591227" w:rsidRDefault="00317696" w:rsidP="00317696">
      <w:pPr>
        <w:pStyle w:val="2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 w:line="240" w:lineRule="auto"/>
        <w:ind w:left="23" w:right="23" w:firstLine="697"/>
        <w:jc w:val="both"/>
        <w:rPr>
          <w:sz w:val="28"/>
          <w:szCs w:val="28"/>
        </w:rPr>
      </w:pPr>
      <w:r w:rsidRPr="00591227">
        <w:rPr>
          <w:sz w:val="28"/>
          <w:szCs w:val="28"/>
        </w:rPr>
        <w:t>В случае если в период</w:t>
      </w:r>
      <w:r>
        <w:rPr>
          <w:sz w:val="28"/>
          <w:szCs w:val="28"/>
        </w:rPr>
        <w:t>ы,</w:t>
      </w:r>
      <w:r w:rsidRPr="0059122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F3613">
        <w:rPr>
          <w:sz w:val="28"/>
          <w:szCs w:val="28"/>
        </w:rPr>
        <w:t>редусмотренн</w:t>
      </w:r>
      <w:r>
        <w:rPr>
          <w:sz w:val="28"/>
          <w:szCs w:val="28"/>
        </w:rPr>
        <w:t>ые</w:t>
      </w:r>
      <w:hyperlink r:id="rId8" w:history="1">
        <w:r w:rsidRPr="00CF3613">
          <w:rPr>
            <w:rStyle w:val="a3"/>
            <w:color w:val="auto"/>
            <w:sz w:val="28"/>
            <w:szCs w:val="28"/>
            <w:u w:val="none"/>
          </w:rPr>
          <w:t xml:space="preserve"> подпункт</w:t>
        </w:r>
        <w:r>
          <w:rPr>
            <w:rStyle w:val="a3"/>
            <w:color w:val="auto"/>
            <w:sz w:val="28"/>
            <w:szCs w:val="28"/>
            <w:u w:val="none"/>
          </w:rPr>
          <w:t>а</w:t>
        </w:r>
        <w:r w:rsidRPr="007C06BC">
          <w:rPr>
            <w:rStyle w:val="a3"/>
            <w:color w:val="auto"/>
            <w:sz w:val="28"/>
            <w:szCs w:val="28"/>
            <w:u w:val="none"/>
          </w:rPr>
          <w:t>м</w:t>
        </w:r>
        <w:r>
          <w:rPr>
            <w:rStyle w:val="a3"/>
            <w:color w:val="auto"/>
            <w:sz w:val="28"/>
            <w:szCs w:val="28"/>
            <w:u w:val="none"/>
          </w:rPr>
          <w:t xml:space="preserve">и 1, 3, </w:t>
        </w:r>
        <w:r w:rsidRPr="001506B0">
          <w:rPr>
            <w:rStyle w:val="a3"/>
            <w:color w:val="auto"/>
            <w:sz w:val="28"/>
            <w:szCs w:val="28"/>
            <w:u w:val="none"/>
          </w:rPr>
          <w:t>5</w:t>
        </w:r>
        <w:r w:rsidRPr="00CF3613">
          <w:rPr>
            <w:rStyle w:val="a3"/>
            <w:color w:val="auto"/>
            <w:sz w:val="28"/>
            <w:szCs w:val="28"/>
            <w:u w:val="none"/>
          </w:rPr>
          <w:t xml:space="preserve"> пункта</w:t>
        </w:r>
      </w:hyperlink>
      <w:r w:rsidRPr="00CF3613">
        <w:rPr>
          <w:sz w:val="28"/>
          <w:szCs w:val="28"/>
        </w:rPr>
        <w:t xml:space="preserve"> </w:t>
      </w:r>
      <w:hyperlink r:id="rId9" w:history="1">
        <w:r w:rsidRPr="00CF3613">
          <w:rPr>
            <w:rStyle w:val="a3"/>
            <w:color w:val="auto"/>
            <w:sz w:val="28"/>
            <w:szCs w:val="28"/>
            <w:u w:val="none"/>
          </w:rPr>
          <w:t>1</w:t>
        </w:r>
      </w:hyperlink>
      <w:r w:rsidRPr="00603AF8">
        <w:rPr>
          <w:sz w:val="28"/>
          <w:szCs w:val="28"/>
        </w:rPr>
        <w:t xml:space="preserve"> </w:t>
      </w:r>
      <w:r w:rsidRPr="00FF5428">
        <w:rPr>
          <w:sz w:val="28"/>
          <w:szCs w:val="28"/>
        </w:rPr>
        <w:t>настоящ</w:t>
      </w:r>
      <w:r>
        <w:rPr>
          <w:sz w:val="28"/>
          <w:szCs w:val="28"/>
        </w:rPr>
        <w:t>его</w:t>
      </w:r>
      <w:r w:rsidRPr="00FF5428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CF3613">
        <w:rPr>
          <w:sz w:val="28"/>
          <w:szCs w:val="28"/>
        </w:rPr>
        <w:t xml:space="preserve">, </w:t>
      </w:r>
      <w:r w:rsidRPr="00591227">
        <w:rPr>
          <w:sz w:val="28"/>
          <w:szCs w:val="28"/>
        </w:rPr>
        <w:t xml:space="preserve">произошло увеличение </w:t>
      </w:r>
      <w:r>
        <w:rPr>
          <w:sz w:val="28"/>
          <w:szCs w:val="28"/>
        </w:rPr>
        <w:t>размера</w:t>
      </w:r>
      <w:r w:rsidRPr="00591227">
        <w:rPr>
          <w:sz w:val="28"/>
          <w:szCs w:val="28"/>
        </w:rPr>
        <w:t xml:space="preserve"> денежного содержания, </w:t>
      </w:r>
      <w:r>
        <w:rPr>
          <w:sz w:val="28"/>
          <w:szCs w:val="28"/>
        </w:rPr>
        <w:t xml:space="preserve">то производится перерасчет </w:t>
      </w:r>
      <w:r w:rsidRPr="00591227">
        <w:rPr>
          <w:sz w:val="28"/>
          <w:szCs w:val="28"/>
        </w:rPr>
        <w:t>денежного содержания со дня вступления в силу решения об увеличении и до окончания указанного периода.</w:t>
      </w:r>
    </w:p>
    <w:p w:rsidR="00317696" w:rsidRDefault="00317696" w:rsidP="00317696">
      <w:pPr>
        <w:jc w:val="both"/>
        <w:rPr>
          <w:sz w:val="28"/>
          <w:szCs w:val="28"/>
        </w:rPr>
      </w:pPr>
    </w:p>
    <w:p w:rsidR="00317696" w:rsidRDefault="00317696" w:rsidP="00317696">
      <w:pPr>
        <w:ind w:left="4395" w:hanging="4395"/>
        <w:jc w:val="both"/>
        <w:rPr>
          <w:sz w:val="28"/>
          <w:szCs w:val="28"/>
        </w:rPr>
      </w:pPr>
    </w:p>
    <w:p w:rsidR="00317696" w:rsidRDefault="00317696" w:rsidP="00317696">
      <w:pPr>
        <w:ind w:left="4395" w:hanging="439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Руководитель </w:t>
      </w:r>
    </w:p>
    <w:p w:rsidR="00317696" w:rsidRDefault="00317696" w:rsidP="00317696">
      <w:pPr>
        <w:ind w:left="4395" w:hanging="439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Аппарата Совета Министров</w:t>
      </w:r>
    </w:p>
    <w:p w:rsidR="00317696" w:rsidRDefault="00317696" w:rsidP="00317696">
      <w:pPr>
        <w:ind w:left="4395" w:hanging="439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И. Сумцов</w:t>
      </w:r>
    </w:p>
    <w:p w:rsidR="00317696" w:rsidRDefault="00317696"/>
    <w:sectPr w:rsidR="00317696" w:rsidSect="003176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33A7"/>
    <w:multiLevelType w:val="multilevel"/>
    <w:tmpl w:val="AB102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696"/>
    <w:rsid w:val="00317696"/>
    <w:rsid w:val="00E0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6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7696"/>
    <w:rPr>
      <w:color w:val="0066CC"/>
      <w:u w:val="single"/>
    </w:rPr>
  </w:style>
  <w:style w:type="character" w:customStyle="1" w:styleId="a4">
    <w:name w:val="Основной текст_"/>
    <w:link w:val="2"/>
    <w:rsid w:val="0031769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317696"/>
    <w:pPr>
      <w:shd w:val="clear" w:color="auto" w:fill="FFFFFF"/>
      <w:spacing w:before="1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6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7696"/>
    <w:rPr>
      <w:color w:val="0066CC"/>
      <w:u w:val="single"/>
    </w:rPr>
  </w:style>
  <w:style w:type="character" w:customStyle="1" w:styleId="a4">
    <w:name w:val="Основной текст_"/>
    <w:link w:val="2"/>
    <w:rsid w:val="0031769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317696"/>
    <w:pPr>
      <w:shd w:val="clear" w:color="auto" w:fill="FFFFFF"/>
      <w:spacing w:before="180" w:after="300"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1765/%23block_100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91765/%23block_1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91765/%23block_1001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191765/%23block_1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2019-06-20T13:51:00Z</cp:lastPrinted>
  <dcterms:created xsi:type="dcterms:W3CDTF">2019-06-20T13:49:00Z</dcterms:created>
  <dcterms:modified xsi:type="dcterms:W3CDTF">2019-06-21T11:16:00Z</dcterms:modified>
</cp:coreProperties>
</file>