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78" w:rsidRDefault="00C15978" w:rsidP="00C15978">
      <w:pPr>
        <w:widowControl w:val="0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  <w:r>
        <w:rPr>
          <w:color w:val="000000"/>
          <w:sz w:val="28"/>
          <w:szCs w:val="28"/>
        </w:rPr>
        <w:br/>
        <w:t>постановлением Совета Министров</w:t>
      </w:r>
      <w:r>
        <w:rPr>
          <w:color w:val="000000"/>
          <w:sz w:val="28"/>
          <w:szCs w:val="28"/>
        </w:rPr>
        <w:br/>
        <w:t>Луга</w:t>
      </w:r>
      <w:r w:rsidR="000844FA">
        <w:rPr>
          <w:color w:val="000000"/>
          <w:sz w:val="28"/>
          <w:szCs w:val="28"/>
        </w:rPr>
        <w:t>нской Народной Республики</w:t>
      </w:r>
      <w:r w:rsidR="000844FA">
        <w:rPr>
          <w:color w:val="000000"/>
          <w:sz w:val="28"/>
          <w:szCs w:val="28"/>
        </w:rPr>
        <w:br/>
        <w:t>от «18</w:t>
      </w:r>
      <w:r>
        <w:rPr>
          <w:color w:val="000000"/>
          <w:sz w:val="28"/>
          <w:szCs w:val="28"/>
        </w:rPr>
        <w:t xml:space="preserve">» </w:t>
      </w:r>
      <w:r w:rsidR="000844FA">
        <w:rPr>
          <w:color w:val="000000"/>
          <w:sz w:val="28"/>
          <w:szCs w:val="28"/>
        </w:rPr>
        <w:t>июня 2019 года № 336/19</w:t>
      </w:r>
    </w:p>
    <w:p w:rsidR="00C15978" w:rsidRDefault="00C15978" w:rsidP="00C15978">
      <w:pPr>
        <w:widowControl w:val="0"/>
        <w:autoSpaceDE w:val="0"/>
        <w:autoSpaceDN w:val="0"/>
        <w:adjustRightInd w:val="0"/>
        <w:ind w:left="5670"/>
        <w:rPr>
          <w:b/>
          <w:bCs/>
          <w:sz w:val="28"/>
          <w:szCs w:val="28"/>
        </w:rPr>
      </w:pPr>
    </w:p>
    <w:p w:rsidR="00C15978" w:rsidRDefault="00C15978" w:rsidP="000844F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15978" w:rsidRDefault="00C15978" w:rsidP="00C15978">
      <w:pPr>
        <w:jc w:val="center"/>
        <w:rPr>
          <w:b/>
          <w:bCs/>
          <w:sz w:val="28"/>
          <w:szCs w:val="28"/>
        </w:rPr>
      </w:pPr>
      <w:r w:rsidRPr="00117C7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оложение </w:t>
      </w:r>
    </w:p>
    <w:p w:rsidR="00C15978" w:rsidRPr="00360895" w:rsidRDefault="00C15978" w:rsidP="00C15978">
      <w:pPr>
        <w:jc w:val="center"/>
        <w:rPr>
          <w:b/>
          <w:bCs/>
          <w:sz w:val="28"/>
          <w:szCs w:val="28"/>
        </w:rPr>
      </w:pPr>
      <w:r w:rsidRPr="00360895">
        <w:rPr>
          <w:b/>
          <w:bCs/>
          <w:sz w:val="28"/>
          <w:szCs w:val="28"/>
        </w:rPr>
        <w:t xml:space="preserve">о Едином государственном реестре общественных объединений </w:t>
      </w:r>
    </w:p>
    <w:p w:rsidR="00C15978" w:rsidRDefault="00C15978" w:rsidP="00C15978">
      <w:pPr>
        <w:jc w:val="center"/>
        <w:rPr>
          <w:sz w:val="28"/>
          <w:szCs w:val="28"/>
        </w:rPr>
      </w:pPr>
      <w:r w:rsidRPr="00360895">
        <w:rPr>
          <w:b/>
          <w:bCs/>
          <w:sz w:val="28"/>
          <w:szCs w:val="28"/>
        </w:rPr>
        <w:t>Луганской Народной Республик</w:t>
      </w:r>
      <w:r>
        <w:rPr>
          <w:b/>
          <w:bCs/>
          <w:sz w:val="28"/>
          <w:szCs w:val="28"/>
        </w:rPr>
        <w:t>и</w:t>
      </w:r>
      <w:bookmarkStart w:id="0" w:name="_GoBack"/>
      <w:bookmarkEnd w:id="0"/>
    </w:p>
    <w:p w:rsidR="00C15978" w:rsidRPr="00117C7F" w:rsidRDefault="00C15978" w:rsidP="00C15978">
      <w:pPr>
        <w:jc w:val="center"/>
        <w:rPr>
          <w:sz w:val="28"/>
          <w:szCs w:val="28"/>
        </w:rPr>
      </w:pPr>
    </w:p>
    <w:p w:rsidR="00C15978" w:rsidRPr="009C719C" w:rsidRDefault="003A55E8" w:rsidP="00C15978">
      <w:pPr>
        <w:tabs>
          <w:tab w:val="left" w:pos="840"/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978">
        <w:rPr>
          <w:sz w:val="28"/>
          <w:szCs w:val="28"/>
        </w:rPr>
        <w:t>.</w:t>
      </w:r>
      <w:r w:rsidR="00C15978">
        <w:t> </w:t>
      </w:r>
      <w:proofErr w:type="gramStart"/>
      <w:r w:rsidR="00C15978" w:rsidRPr="009C719C">
        <w:rPr>
          <w:sz w:val="28"/>
          <w:szCs w:val="28"/>
        </w:rPr>
        <w:t xml:space="preserve">Единый государственный реестр общественных объединений Луганской Народной Республики (далее – </w:t>
      </w:r>
      <w:r w:rsidR="00C15978" w:rsidRPr="009C719C">
        <w:rPr>
          <w:sz w:val="28"/>
          <w:szCs w:val="28"/>
          <w:lang w:val="uk-UA"/>
        </w:rPr>
        <w:t xml:space="preserve">ЕГРОО) </w:t>
      </w:r>
      <w:r w:rsidR="00C15978" w:rsidRPr="009C719C">
        <w:rPr>
          <w:sz w:val="28"/>
          <w:szCs w:val="28"/>
        </w:rPr>
        <w:t>является информационным ресурсом</w:t>
      </w:r>
      <w:r w:rsidR="00C15978">
        <w:rPr>
          <w:sz w:val="28"/>
          <w:szCs w:val="28"/>
        </w:rPr>
        <w:t xml:space="preserve"> и</w:t>
      </w:r>
      <w:r w:rsidR="00C15978" w:rsidRPr="009C719C">
        <w:rPr>
          <w:sz w:val="28"/>
          <w:szCs w:val="28"/>
        </w:rPr>
        <w:t xml:space="preserve"> содерж</w:t>
      </w:r>
      <w:r w:rsidR="00C15978">
        <w:rPr>
          <w:sz w:val="28"/>
          <w:szCs w:val="28"/>
        </w:rPr>
        <w:t>ит</w:t>
      </w:r>
      <w:r w:rsidR="00C15978" w:rsidRPr="009C719C">
        <w:rPr>
          <w:sz w:val="28"/>
          <w:szCs w:val="28"/>
        </w:rPr>
        <w:t xml:space="preserve"> информацию об общественных объединениях, созданных </w:t>
      </w:r>
      <w:r w:rsidR="00D15AC5">
        <w:rPr>
          <w:sz w:val="28"/>
          <w:szCs w:val="28"/>
        </w:rPr>
        <w:t xml:space="preserve">                                        </w:t>
      </w:r>
      <w:r w:rsidR="00C15978" w:rsidRPr="009C719C">
        <w:rPr>
          <w:sz w:val="28"/>
          <w:szCs w:val="28"/>
        </w:rPr>
        <w:t xml:space="preserve">и зарегистрированных на территории Луганской Народной Республики </w:t>
      </w:r>
      <w:r w:rsidR="00C15978">
        <w:rPr>
          <w:sz w:val="28"/>
          <w:szCs w:val="28"/>
        </w:rPr>
        <w:br/>
      </w:r>
      <w:r w:rsidR="00C15978" w:rsidRPr="009C719C">
        <w:rPr>
          <w:sz w:val="28"/>
          <w:szCs w:val="28"/>
        </w:rPr>
        <w:t>в порядке, установленном Законом</w:t>
      </w:r>
      <w:r w:rsidRPr="003A55E8">
        <w:rPr>
          <w:sz w:val="28"/>
          <w:szCs w:val="28"/>
        </w:rPr>
        <w:t xml:space="preserve"> </w:t>
      </w:r>
      <w:r w:rsidRPr="009C719C">
        <w:rPr>
          <w:sz w:val="28"/>
          <w:szCs w:val="28"/>
        </w:rPr>
        <w:t xml:space="preserve">Луганской Народной Республики </w:t>
      </w:r>
      <w:r w:rsidR="00D15AC5">
        <w:rPr>
          <w:sz w:val="28"/>
          <w:szCs w:val="28"/>
        </w:rPr>
        <w:t xml:space="preserve">                                   </w:t>
      </w:r>
      <w:r w:rsidRPr="009C719C">
        <w:rPr>
          <w:sz w:val="28"/>
          <w:szCs w:val="28"/>
        </w:rPr>
        <w:t xml:space="preserve">от </w:t>
      </w:r>
      <w:r w:rsidRPr="009C719C">
        <w:rPr>
          <w:color w:val="000000"/>
          <w:sz w:val="28"/>
          <w:szCs w:val="28"/>
        </w:rPr>
        <w:t xml:space="preserve">30.06.2014 № 15-І </w:t>
      </w:r>
      <w:r w:rsidRPr="009C719C">
        <w:rPr>
          <w:sz w:val="28"/>
          <w:szCs w:val="28"/>
        </w:rPr>
        <w:t>«Об общественных объединениях»</w:t>
      </w:r>
      <w:r>
        <w:rPr>
          <w:sz w:val="28"/>
          <w:szCs w:val="28"/>
        </w:rPr>
        <w:t xml:space="preserve"> </w:t>
      </w:r>
      <w:r w:rsidRPr="009C719C">
        <w:rPr>
          <w:color w:val="000000"/>
          <w:sz w:val="28"/>
          <w:szCs w:val="28"/>
        </w:rPr>
        <w:t>(далее – Закон)</w:t>
      </w:r>
      <w:r w:rsidR="00C15978">
        <w:rPr>
          <w:sz w:val="28"/>
          <w:szCs w:val="28"/>
        </w:rPr>
        <w:t xml:space="preserve">, </w:t>
      </w:r>
      <w:r w:rsidR="00C15978" w:rsidRPr="009C719C">
        <w:rPr>
          <w:sz w:val="28"/>
          <w:szCs w:val="28"/>
        </w:rPr>
        <w:t xml:space="preserve">а также Законом Луганской Народной Республики от 01.10.2014 № 27-I </w:t>
      </w:r>
      <w:r w:rsidR="00BC459D">
        <w:rPr>
          <w:sz w:val="28"/>
          <w:szCs w:val="28"/>
        </w:rPr>
        <w:br/>
      </w:r>
      <w:r w:rsidR="00C15978" w:rsidRPr="009C719C">
        <w:rPr>
          <w:sz w:val="28"/>
          <w:szCs w:val="28"/>
        </w:rPr>
        <w:t>«О государственной регистрации юридических лиц и физических лиц</w:t>
      </w:r>
      <w:r w:rsidR="00C15978">
        <w:rPr>
          <w:sz w:val="28"/>
          <w:szCs w:val="28"/>
        </w:rPr>
        <w:t xml:space="preserve"> – </w:t>
      </w:r>
      <w:r w:rsidR="00C15978" w:rsidRPr="009C719C">
        <w:rPr>
          <w:sz w:val="28"/>
          <w:szCs w:val="28"/>
        </w:rPr>
        <w:t>предпринимателей</w:t>
      </w:r>
      <w:proofErr w:type="gramEnd"/>
      <w:r w:rsidR="00C15978" w:rsidRPr="009C719C">
        <w:rPr>
          <w:sz w:val="28"/>
          <w:szCs w:val="28"/>
        </w:rPr>
        <w:t>», кроме</w:t>
      </w:r>
      <w:r w:rsidR="00C15978">
        <w:rPr>
          <w:sz w:val="28"/>
          <w:szCs w:val="28"/>
        </w:rPr>
        <w:t xml:space="preserve"> информации о</w:t>
      </w:r>
      <w:r w:rsidR="00C15978" w:rsidRPr="009C719C">
        <w:rPr>
          <w:sz w:val="28"/>
          <w:szCs w:val="28"/>
        </w:rPr>
        <w:t xml:space="preserve"> созданных на территории Луганской Народной Республики профессиональных союз</w:t>
      </w:r>
      <w:r w:rsidR="00C15978">
        <w:rPr>
          <w:sz w:val="28"/>
          <w:szCs w:val="28"/>
        </w:rPr>
        <w:t>ах</w:t>
      </w:r>
      <w:r w:rsidR="00C15978" w:rsidRPr="009C719C">
        <w:rPr>
          <w:sz w:val="28"/>
          <w:szCs w:val="28"/>
        </w:rPr>
        <w:t xml:space="preserve">. </w:t>
      </w:r>
    </w:p>
    <w:p w:rsidR="00C15978" w:rsidRPr="009C719C" w:rsidRDefault="00C15978" w:rsidP="00C15978">
      <w:pPr>
        <w:tabs>
          <w:tab w:val="left" w:pos="840"/>
          <w:tab w:val="left" w:pos="960"/>
        </w:tabs>
        <w:ind w:firstLine="708"/>
        <w:jc w:val="both"/>
        <w:rPr>
          <w:b/>
          <w:bCs/>
          <w:sz w:val="28"/>
          <w:szCs w:val="28"/>
        </w:rPr>
      </w:pPr>
      <w:r w:rsidRPr="009C719C">
        <w:rPr>
          <w:sz w:val="28"/>
          <w:szCs w:val="28"/>
        </w:rPr>
        <w:t xml:space="preserve"> </w:t>
      </w:r>
    </w:p>
    <w:p w:rsidR="00C15978" w:rsidRPr="009C719C" w:rsidRDefault="003A55E8" w:rsidP="00C15978">
      <w:pPr>
        <w:tabs>
          <w:tab w:val="left" w:pos="840"/>
          <w:tab w:val="left" w:pos="96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C15978">
        <w:rPr>
          <w:sz w:val="28"/>
          <w:szCs w:val="28"/>
        </w:rPr>
        <w:t>. </w:t>
      </w:r>
      <w:r w:rsidR="00C15978" w:rsidRPr="009C719C">
        <w:rPr>
          <w:sz w:val="28"/>
          <w:szCs w:val="28"/>
          <w:lang w:val="uk-UA"/>
        </w:rPr>
        <w:t xml:space="preserve">ЕГРОО </w:t>
      </w:r>
      <w:r w:rsidR="00C15978" w:rsidRPr="009C719C">
        <w:rPr>
          <w:sz w:val="28"/>
          <w:szCs w:val="28"/>
        </w:rPr>
        <w:t>вводится в действие приказом Министерства юстиции Луганской Народной Республики</w:t>
      </w:r>
      <w:r w:rsidR="00C15978" w:rsidRPr="009C719C">
        <w:rPr>
          <w:sz w:val="28"/>
          <w:szCs w:val="28"/>
          <w:lang w:val="uk-UA"/>
        </w:rPr>
        <w:t xml:space="preserve">. </w:t>
      </w:r>
    </w:p>
    <w:p w:rsidR="00C15978" w:rsidRDefault="00C15978" w:rsidP="00C15978">
      <w:pPr>
        <w:tabs>
          <w:tab w:val="left" w:pos="840"/>
          <w:tab w:val="left" w:pos="960"/>
        </w:tabs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Ведение ЕГРОО осуществляет Министерство юстиции Луганской Народной Республики (далее – Министерство</w:t>
      </w:r>
      <w:r>
        <w:rPr>
          <w:sz w:val="28"/>
          <w:szCs w:val="28"/>
        </w:rPr>
        <w:t xml:space="preserve"> юстиции</w:t>
      </w:r>
      <w:r w:rsidRPr="009C719C">
        <w:rPr>
          <w:sz w:val="28"/>
          <w:szCs w:val="28"/>
        </w:rPr>
        <w:t>).</w:t>
      </w:r>
    </w:p>
    <w:p w:rsidR="00C15978" w:rsidRPr="009C719C" w:rsidRDefault="00C15978" w:rsidP="00C15978">
      <w:pPr>
        <w:tabs>
          <w:tab w:val="left" w:pos="840"/>
          <w:tab w:val="left" w:pos="960"/>
        </w:tabs>
        <w:ind w:firstLine="709"/>
        <w:jc w:val="both"/>
        <w:rPr>
          <w:sz w:val="28"/>
          <w:szCs w:val="28"/>
        </w:rPr>
      </w:pPr>
    </w:p>
    <w:p w:rsidR="00C15978" w:rsidRPr="009C719C" w:rsidRDefault="003A55E8" w:rsidP="00C15978">
      <w:pPr>
        <w:tabs>
          <w:tab w:val="left" w:pos="840"/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5978">
        <w:rPr>
          <w:sz w:val="28"/>
          <w:szCs w:val="28"/>
        </w:rPr>
        <w:t>. </w:t>
      </w:r>
      <w:r w:rsidR="00C15978" w:rsidRPr="009C719C">
        <w:rPr>
          <w:sz w:val="28"/>
          <w:szCs w:val="28"/>
        </w:rPr>
        <w:t>ЕГРОО формируется на основе документированной информации, предоставляемой общественными объединениями, а также исполнительными органами государственной власти</w:t>
      </w:r>
      <w:r w:rsidR="00C15978" w:rsidRPr="008F7C07">
        <w:rPr>
          <w:sz w:val="28"/>
          <w:szCs w:val="28"/>
        </w:rPr>
        <w:t xml:space="preserve">, их территориальными органами, </w:t>
      </w:r>
      <w:r w:rsidR="00C15978" w:rsidRPr="009C719C">
        <w:rPr>
          <w:sz w:val="28"/>
          <w:szCs w:val="28"/>
        </w:rPr>
        <w:t>органами местного самоуправления.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ЕГРОО ведется на бумажных носителях. </w:t>
      </w:r>
    </w:p>
    <w:p w:rsidR="007D20F9" w:rsidRDefault="007D20F9" w:rsidP="00C15978">
      <w:pPr>
        <w:ind w:firstLine="709"/>
        <w:jc w:val="both"/>
        <w:rPr>
          <w:sz w:val="28"/>
          <w:szCs w:val="28"/>
        </w:rPr>
      </w:pPr>
    </w:p>
    <w:p w:rsidR="00C15978" w:rsidRPr="009C719C" w:rsidRDefault="003A55E8" w:rsidP="00C15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978" w:rsidRPr="009C719C">
        <w:rPr>
          <w:sz w:val="28"/>
          <w:szCs w:val="28"/>
        </w:rPr>
        <w:t>. ЕГРОО состоит из книг учета и дел общественных объединений.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</w:p>
    <w:p w:rsidR="00C15978" w:rsidRPr="009C719C" w:rsidRDefault="003A55E8" w:rsidP="00C15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5978" w:rsidRPr="009C719C">
        <w:rPr>
          <w:sz w:val="28"/>
          <w:szCs w:val="28"/>
        </w:rPr>
        <w:t>. В книгу учета вносятся: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а) при обращении общественной организации в целях ее </w:t>
      </w:r>
      <w:r>
        <w:rPr>
          <w:sz w:val="28"/>
          <w:szCs w:val="28"/>
        </w:rPr>
        <w:t>включения</w:t>
      </w:r>
      <w:r w:rsidRPr="009C719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ЕГРОО, внесения изменения</w:t>
      </w:r>
      <w:r w:rsidRPr="009C719C">
        <w:rPr>
          <w:sz w:val="28"/>
          <w:szCs w:val="28"/>
        </w:rPr>
        <w:t xml:space="preserve"> в сведения</w:t>
      </w:r>
      <w:r>
        <w:rPr>
          <w:sz w:val="28"/>
          <w:szCs w:val="28"/>
        </w:rPr>
        <w:t>, содержащиеся в</w:t>
      </w:r>
      <w:r w:rsidRPr="009C719C">
        <w:rPr>
          <w:sz w:val="28"/>
          <w:szCs w:val="28"/>
        </w:rPr>
        <w:t xml:space="preserve"> ЕГРОО: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сведения об учредителях (фамилия, имя, отчество, данные документа, удостоверяющего личность</w:t>
      </w:r>
      <w:r>
        <w:rPr>
          <w:sz w:val="28"/>
          <w:szCs w:val="28"/>
        </w:rPr>
        <w:t>,</w:t>
      </w:r>
      <w:r w:rsidRPr="009C719C">
        <w:rPr>
          <w:sz w:val="28"/>
          <w:szCs w:val="28"/>
        </w:rPr>
        <w:t xml:space="preserve"> в соответствии с законодательством Луганской Народной Республики, место жительства, дата рождения);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полное наименование общественного объединения;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дата получения и входящий номер документов;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дата и номер решения о </w:t>
      </w:r>
      <w:r>
        <w:rPr>
          <w:sz w:val="28"/>
          <w:szCs w:val="28"/>
        </w:rPr>
        <w:t>включении</w:t>
      </w:r>
      <w:r w:rsidRPr="009C719C">
        <w:rPr>
          <w:sz w:val="28"/>
          <w:szCs w:val="28"/>
        </w:rPr>
        <w:t xml:space="preserve"> общественного объединения в ЕГРОО (изменений в сведения</w:t>
      </w:r>
      <w:r>
        <w:rPr>
          <w:sz w:val="28"/>
          <w:szCs w:val="28"/>
        </w:rPr>
        <w:t>, содержащиеся в</w:t>
      </w:r>
      <w:r w:rsidRPr="009C719C">
        <w:rPr>
          <w:sz w:val="28"/>
          <w:szCs w:val="28"/>
        </w:rPr>
        <w:t xml:space="preserve"> ЕГРОО);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дата </w:t>
      </w:r>
      <w:r>
        <w:rPr>
          <w:sz w:val="28"/>
          <w:szCs w:val="28"/>
        </w:rPr>
        <w:t>внесения</w:t>
      </w:r>
      <w:r w:rsidRPr="009C719C">
        <w:rPr>
          <w:sz w:val="28"/>
          <w:szCs w:val="28"/>
        </w:rPr>
        <w:t xml:space="preserve"> записи в ЕГРОО;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lastRenderedPageBreak/>
        <w:t>номер записи в ЕГРОО;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реквизиты свидетельства, выданного заявителю, дата его выдачи;</w:t>
      </w:r>
    </w:p>
    <w:p w:rsidR="00C15978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реквизиты уведомления об отказе во </w:t>
      </w:r>
      <w:r>
        <w:rPr>
          <w:sz w:val="28"/>
          <w:szCs w:val="28"/>
        </w:rPr>
        <w:t>включении</w:t>
      </w:r>
      <w:r w:rsidRPr="009C719C">
        <w:rPr>
          <w:sz w:val="28"/>
          <w:szCs w:val="28"/>
        </w:rPr>
        <w:t xml:space="preserve"> общественного объединения в ЕГРОО</w:t>
      </w:r>
      <w:r>
        <w:rPr>
          <w:sz w:val="28"/>
          <w:szCs w:val="28"/>
        </w:rPr>
        <w:t>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б) при поступлении от </w:t>
      </w:r>
      <w:r>
        <w:rPr>
          <w:sz w:val="28"/>
          <w:szCs w:val="28"/>
        </w:rPr>
        <w:t xml:space="preserve">судов Луганской Народной Республики, </w:t>
      </w:r>
      <w:r w:rsidRPr="009C719C">
        <w:rPr>
          <w:sz w:val="28"/>
          <w:szCs w:val="28"/>
        </w:rPr>
        <w:t xml:space="preserve">исполнительных органов государственной власти, </w:t>
      </w:r>
      <w:r w:rsidRPr="008F7C07">
        <w:rPr>
          <w:sz w:val="28"/>
          <w:szCs w:val="28"/>
        </w:rPr>
        <w:t>их территориальных органов,</w:t>
      </w:r>
      <w:r w:rsidRPr="009C719C">
        <w:rPr>
          <w:sz w:val="28"/>
          <w:szCs w:val="28"/>
        </w:rPr>
        <w:t xml:space="preserve"> органов местного самоуправления документов, подтверждающих наличие оснований для исключения общественного объед</w:t>
      </w:r>
      <w:r>
        <w:rPr>
          <w:sz w:val="28"/>
          <w:szCs w:val="28"/>
        </w:rPr>
        <w:t>инения из ЕГРОО, предусмотренные</w:t>
      </w:r>
      <w:r w:rsidRPr="009C719C">
        <w:rPr>
          <w:sz w:val="28"/>
          <w:szCs w:val="28"/>
        </w:rPr>
        <w:t xml:space="preserve"> статьей 44 Закона: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сведения об органе, предоставившем документы;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полное наименование общественного объединения;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дата получения и реквизиты сопроводительного письма;</w:t>
      </w:r>
    </w:p>
    <w:p w:rsidR="00C15978" w:rsidRPr="008F7C07" w:rsidRDefault="00C15978" w:rsidP="00C15978">
      <w:pPr>
        <w:ind w:firstLine="709"/>
        <w:jc w:val="both"/>
        <w:rPr>
          <w:sz w:val="28"/>
          <w:szCs w:val="28"/>
        </w:rPr>
      </w:pPr>
      <w:r w:rsidRPr="008F7C07">
        <w:rPr>
          <w:sz w:val="28"/>
          <w:szCs w:val="28"/>
        </w:rPr>
        <w:t>дата принятия и номер решения об исключении общественного объединения из ЕГРОО;</w:t>
      </w:r>
    </w:p>
    <w:p w:rsidR="00C15978" w:rsidRPr="008F7C07" w:rsidRDefault="00C15978" w:rsidP="00C15978">
      <w:pPr>
        <w:ind w:firstLine="709"/>
        <w:jc w:val="both"/>
        <w:rPr>
          <w:sz w:val="28"/>
          <w:szCs w:val="28"/>
        </w:rPr>
      </w:pPr>
      <w:r w:rsidRPr="008F7C07">
        <w:rPr>
          <w:sz w:val="28"/>
          <w:szCs w:val="28"/>
        </w:rPr>
        <w:t>дата внесения записи в ЕГРОО;</w:t>
      </w:r>
    </w:p>
    <w:p w:rsidR="00C15978" w:rsidRPr="008F7C07" w:rsidRDefault="00C15978" w:rsidP="00C15978">
      <w:pPr>
        <w:ind w:firstLine="709"/>
        <w:jc w:val="both"/>
        <w:rPr>
          <w:sz w:val="28"/>
          <w:szCs w:val="28"/>
        </w:rPr>
      </w:pPr>
      <w:r w:rsidRPr="008F7C07">
        <w:rPr>
          <w:sz w:val="28"/>
          <w:szCs w:val="28"/>
        </w:rPr>
        <w:t>номер записи;</w:t>
      </w:r>
    </w:p>
    <w:p w:rsidR="00C15978" w:rsidRPr="008F7C07" w:rsidRDefault="00C15978" w:rsidP="00C15978">
      <w:pPr>
        <w:ind w:firstLine="709"/>
        <w:jc w:val="both"/>
        <w:rPr>
          <w:sz w:val="28"/>
          <w:szCs w:val="28"/>
        </w:rPr>
      </w:pPr>
      <w:r w:rsidRPr="008F7C07">
        <w:rPr>
          <w:sz w:val="28"/>
          <w:szCs w:val="28"/>
        </w:rPr>
        <w:t>номер дела общественного объединения;</w:t>
      </w:r>
    </w:p>
    <w:p w:rsidR="00C15978" w:rsidRPr="008F7C07" w:rsidRDefault="00C15978" w:rsidP="00C15978">
      <w:pPr>
        <w:ind w:firstLine="709"/>
        <w:jc w:val="both"/>
        <w:rPr>
          <w:sz w:val="28"/>
          <w:szCs w:val="28"/>
        </w:rPr>
      </w:pPr>
      <w:r w:rsidRPr="008F7C07">
        <w:rPr>
          <w:sz w:val="28"/>
          <w:szCs w:val="28"/>
        </w:rPr>
        <w:t xml:space="preserve">реквизиты уведомления об исключении общественного объединения </w:t>
      </w:r>
      <w:r>
        <w:rPr>
          <w:sz w:val="28"/>
          <w:szCs w:val="28"/>
        </w:rPr>
        <w:br/>
      </w:r>
      <w:r w:rsidRPr="008F7C07">
        <w:rPr>
          <w:sz w:val="28"/>
          <w:szCs w:val="28"/>
        </w:rPr>
        <w:t>из ЕГРОО, направленного в орган, пред</w:t>
      </w:r>
      <w:r>
        <w:rPr>
          <w:sz w:val="28"/>
          <w:szCs w:val="28"/>
        </w:rPr>
        <w:t>о</w:t>
      </w:r>
      <w:r w:rsidRPr="008F7C07">
        <w:rPr>
          <w:sz w:val="28"/>
          <w:szCs w:val="28"/>
        </w:rPr>
        <w:t>ставивший документы;</w:t>
      </w:r>
    </w:p>
    <w:p w:rsidR="00C15978" w:rsidRDefault="00C15978" w:rsidP="00C15978">
      <w:pPr>
        <w:ind w:firstLine="709"/>
        <w:jc w:val="both"/>
        <w:rPr>
          <w:sz w:val="28"/>
          <w:szCs w:val="28"/>
        </w:rPr>
      </w:pPr>
      <w:r w:rsidRPr="008F7C07">
        <w:rPr>
          <w:sz w:val="28"/>
          <w:szCs w:val="28"/>
        </w:rPr>
        <w:t xml:space="preserve">реквизиты уведомления об исключении общественного объединения </w:t>
      </w:r>
      <w:r>
        <w:rPr>
          <w:sz w:val="28"/>
          <w:szCs w:val="28"/>
        </w:rPr>
        <w:br/>
      </w:r>
      <w:r w:rsidRPr="008F7C07">
        <w:rPr>
          <w:sz w:val="28"/>
          <w:szCs w:val="28"/>
        </w:rPr>
        <w:t>из ЕГРОО, направленного руководителю общественного объединения.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</w:p>
    <w:p w:rsidR="00C15978" w:rsidRPr="009C719C" w:rsidRDefault="003A55E8" w:rsidP="00C15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5978" w:rsidRPr="009C719C">
        <w:rPr>
          <w:sz w:val="28"/>
          <w:szCs w:val="28"/>
        </w:rPr>
        <w:t>. В дело общественного объединения</w:t>
      </w:r>
      <w:r w:rsidR="00C15978">
        <w:rPr>
          <w:sz w:val="28"/>
          <w:szCs w:val="28"/>
        </w:rPr>
        <w:t>,</w:t>
      </w:r>
      <w:r w:rsidR="00C15978" w:rsidRPr="009C719C">
        <w:rPr>
          <w:sz w:val="28"/>
          <w:szCs w:val="28"/>
        </w:rPr>
        <w:t xml:space="preserve"> </w:t>
      </w:r>
      <w:r w:rsidR="00C15978">
        <w:rPr>
          <w:sz w:val="28"/>
          <w:szCs w:val="28"/>
        </w:rPr>
        <w:t>включенного в ЕГРОО, вносятся</w:t>
      </w:r>
      <w:r w:rsidR="00C15978" w:rsidRPr="008F7C07">
        <w:rPr>
          <w:sz w:val="28"/>
          <w:szCs w:val="28"/>
        </w:rPr>
        <w:t xml:space="preserve"> следующие материалы</w:t>
      </w:r>
      <w:r w:rsidR="00C15978" w:rsidRPr="009C719C">
        <w:rPr>
          <w:sz w:val="28"/>
          <w:szCs w:val="28"/>
        </w:rPr>
        <w:t>: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документы, предоставленные общественным объединением </w:t>
      </w:r>
      <w:r>
        <w:rPr>
          <w:sz w:val="28"/>
          <w:szCs w:val="28"/>
        </w:rPr>
        <w:br/>
      </w:r>
      <w:r w:rsidRPr="009C719C">
        <w:rPr>
          <w:sz w:val="28"/>
          <w:szCs w:val="28"/>
        </w:rPr>
        <w:t xml:space="preserve">для </w:t>
      </w:r>
      <w:r>
        <w:rPr>
          <w:sz w:val="28"/>
          <w:szCs w:val="28"/>
        </w:rPr>
        <w:t>включения</w:t>
      </w:r>
      <w:r w:rsidRPr="009C719C">
        <w:rPr>
          <w:sz w:val="28"/>
          <w:szCs w:val="28"/>
        </w:rPr>
        <w:t xml:space="preserve"> общественного объединения в ЕГРОО (</w:t>
      </w:r>
      <w:r>
        <w:rPr>
          <w:sz w:val="28"/>
          <w:szCs w:val="28"/>
        </w:rPr>
        <w:t xml:space="preserve">внесения </w:t>
      </w:r>
      <w:r w:rsidRPr="009C719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br/>
      </w:r>
      <w:r w:rsidRPr="009C719C">
        <w:rPr>
          <w:sz w:val="28"/>
          <w:szCs w:val="28"/>
        </w:rPr>
        <w:t>в сведения</w:t>
      </w:r>
      <w:r>
        <w:rPr>
          <w:sz w:val="28"/>
          <w:szCs w:val="28"/>
        </w:rPr>
        <w:t>, содержащиеся в</w:t>
      </w:r>
      <w:r w:rsidRPr="009C719C">
        <w:rPr>
          <w:sz w:val="28"/>
          <w:szCs w:val="28"/>
        </w:rPr>
        <w:t xml:space="preserve"> ЕГРОО);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копия решения о </w:t>
      </w:r>
      <w:r>
        <w:rPr>
          <w:sz w:val="28"/>
          <w:szCs w:val="28"/>
        </w:rPr>
        <w:t>включении</w:t>
      </w:r>
      <w:r w:rsidRPr="009C719C">
        <w:rPr>
          <w:sz w:val="28"/>
          <w:szCs w:val="28"/>
        </w:rPr>
        <w:t xml:space="preserve"> общественного объединения в ЕГРОО </w:t>
      </w:r>
      <w:r>
        <w:rPr>
          <w:sz w:val="28"/>
          <w:szCs w:val="28"/>
        </w:rPr>
        <w:br/>
      </w:r>
      <w:r w:rsidRPr="009C719C">
        <w:rPr>
          <w:sz w:val="28"/>
          <w:szCs w:val="28"/>
        </w:rPr>
        <w:t>(</w:t>
      </w:r>
      <w:r>
        <w:rPr>
          <w:sz w:val="28"/>
          <w:szCs w:val="28"/>
        </w:rPr>
        <w:t xml:space="preserve">о </w:t>
      </w:r>
      <w:r w:rsidRPr="009C719C">
        <w:rPr>
          <w:sz w:val="28"/>
          <w:szCs w:val="28"/>
        </w:rPr>
        <w:t>внесении изменений в сведения</w:t>
      </w:r>
      <w:r>
        <w:rPr>
          <w:sz w:val="28"/>
          <w:szCs w:val="28"/>
        </w:rPr>
        <w:t>, содержащиеся в</w:t>
      </w:r>
      <w:r w:rsidRPr="009C719C">
        <w:rPr>
          <w:sz w:val="28"/>
          <w:szCs w:val="28"/>
        </w:rPr>
        <w:t xml:space="preserve"> ЕГРОО, </w:t>
      </w:r>
      <w:r>
        <w:rPr>
          <w:sz w:val="28"/>
          <w:szCs w:val="28"/>
        </w:rPr>
        <w:t xml:space="preserve">об </w:t>
      </w:r>
      <w:r w:rsidRPr="009C719C">
        <w:rPr>
          <w:sz w:val="28"/>
          <w:szCs w:val="28"/>
        </w:rPr>
        <w:t xml:space="preserve">отказе </w:t>
      </w:r>
      <w:r>
        <w:rPr>
          <w:sz w:val="28"/>
          <w:szCs w:val="28"/>
        </w:rPr>
        <w:br/>
      </w:r>
      <w:r w:rsidRPr="009C719C">
        <w:rPr>
          <w:sz w:val="28"/>
          <w:szCs w:val="28"/>
        </w:rPr>
        <w:t xml:space="preserve">во </w:t>
      </w:r>
      <w:r>
        <w:rPr>
          <w:sz w:val="28"/>
          <w:szCs w:val="28"/>
        </w:rPr>
        <w:t>включении</w:t>
      </w:r>
      <w:r w:rsidRPr="009C719C">
        <w:rPr>
          <w:sz w:val="28"/>
          <w:szCs w:val="28"/>
        </w:rPr>
        <w:t xml:space="preserve"> общественного объединения в ЕГРОО);</w:t>
      </w:r>
    </w:p>
    <w:p w:rsidR="00C15978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копия свидетельства о </w:t>
      </w:r>
      <w:r>
        <w:rPr>
          <w:sz w:val="28"/>
          <w:szCs w:val="28"/>
        </w:rPr>
        <w:t>включении</w:t>
      </w:r>
      <w:r w:rsidRPr="009C719C">
        <w:rPr>
          <w:sz w:val="28"/>
          <w:szCs w:val="28"/>
        </w:rPr>
        <w:t xml:space="preserve"> общественного объединения в ЕГРОО</w:t>
      </w:r>
      <w:r>
        <w:rPr>
          <w:sz w:val="28"/>
          <w:szCs w:val="28"/>
        </w:rPr>
        <w:t>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8F7C07">
        <w:rPr>
          <w:sz w:val="28"/>
          <w:szCs w:val="28"/>
        </w:rPr>
        <w:t xml:space="preserve">документы, поступившие в соответствии с подпунктом «б» пункта </w:t>
      </w:r>
      <w:r w:rsidR="007D20F9">
        <w:rPr>
          <w:sz w:val="28"/>
          <w:szCs w:val="28"/>
        </w:rPr>
        <w:t xml:space="preserve">5 </w:t>
      </w:r>
      <w:r w:rsidRPr="008F7C07">
        <w:rPr>
          <w:sz w:val="28"/>
          <w:szCs w:val="28"/>
        </w:rPr>
        <w:t>настоящего Положения;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копия решения об исключении общественного объединения из ЕГРОО  </w:t>
      </w:r>
      <w:r>
        <w:rPr>
          <w:sz w:val="28"/>
          <w:szCs w:val="28"/>
        </w:rPr>
        <w:t xml:space="preserve">          </w:t>
      </w:r>
      <w:r w:rsidRPr="008F7C07">
        <w:rPr>
          <w:sz w:val="28"/>
          <w:szCs w:val="28"/>
        </w:rPr>
        <w:t>(в случае исключени</w:t>
      </w:r>
      <w:r>
        <w:rPr>
          <w:sz w:val="28"/>
          <w:szCs w:val="28"/>
        </w:rPr>
        <w:t>я</w:t>
      </w:r>
      <w:r w:rsidRPr="008F7C07">
        <w:rPr>
          <w:sz w:val="28"/>
          <w:szCs w:val="28"/>
        </w:rPr>
        <w:t xml:space="preserve"> общественного объединения из ЕГРОО)</w:t>
      </w:r>
      <w:r w:rsidRPr="009C719C">
        <w:rPr>
          <w:sz w:val="28"/>
          <w:szCs w:val="28"/>
        </w:rPr>
        <w:t>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экземпляр уведомления об исключении общественного объединения </w:t>
      </w:r>
      <w:r>
        <w:rPr>
          <w:sz w:val="28"/>
          <w:szCs w:val="28"/>
        </w:rPr>
        <w:br/>
      </w:r>
      <w:r w:rsidRPr="009C719C">
        <w:rPr>
          <w:sz w:val="28"/>
          <w:szCs w:val="28"/>
        </w:rPr>
        <w:t xml:space="preserve">из ЕГРОО, врученного руководителю общественного объединения </w:t>
      </w:r>
      <w:r w:rsidRPr="008F7C07">
        <w:rPr>
          <w:sz w:val="28"/>
          <w:szCs w:val="28"/>
        </w:rPr>
        <w:t>(в случае исключени</w:t>
      </w:r>
      <w:r>
        <w:rPr>
          <w:sz w:val="28"/>
          <w:szCs w:val="28"/>
        </w:rPr>
        <w:t>я</w:t>
      </w:r>
      <w:r w:rsidRPr="008F7C07">
        <w:rPr>
          <w:sz w:val="28"/>
          <w:szCs w:val="28"/>
        </w:rPr>
        <w:t xml:space="preserve"> общественного объединения из ЕГРОО)</w:t>
      </w:r>
      <w:r w:rsidRPr="009C719C">
        <w:rPr>
          <w:sz w:val="28"/>
          <w:szCs w:val="28"/>
        </w:rPr>
        <w:t>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экземпляр уведомления об исключении общественного объединения </w:t>
      </w:r>
      <w:r>
        <w:rPr>
          <w:sz w:val="28"/>
          <w:szCs w:val="28"/>
        </w:rPr>
        <w:br/>
      </w:r>
      <w:r w:rsidRPr="009C719C">
        <w:rPr>
          <w:sz w:val="28"/>
          <w:szCs w:val="28"/>
        </w:rPr>
        <w:t>из ЕГРОО, направленного в орган</w:t>
      </w:r>
      <w:r>
        <w:rPr>
          <w:sz w:val="28"/>
          <w:szCs w:val="28"/>
        </w:rPr>
        <w:t>ы</w:t>
      </w:r>
      <w:r w:rsidRPr="009C719C">
        <w:rPr>
          <w:sz w:val="28"/>
          <w:szCs w:val="28"/>
        </w:rPr>
        <w:t>, указанны</w:t>
      </w:r>
      <w:r>
        <w:rPr>
          <w:sz w:val="28"/>
          <w:szCs w:val="28"/>
        </w:rPr>
        <w:t>е</w:t>
      </w:r>
      <w:r w:rsidRPr="009C719C">
        <w:rPr>
          <w:sz w:val="28"/>
          <w:szCs w:val="28"/>
        </w:rPr>
        <w:t xml:space="preserve"> в подпункте «б» пункта </w:t>
      </w:r>
      <w:r w:rsidR="007D20F9">
        <w:rPr>
          <w:sz w:val="28"/>
          <w:szCs w:val="28"/>
        </w:rPr>
        <w:t xml:space="preserve">5 </w:t>
      </w:r>
      <w:r w:rsidRPr="009C719C">
        <w:rPr>
          <w:sz w:val="28"/>
          <w:szCs w:val="28"/>
        </w:rPr>
        <w:t xml:space="preserve">настоящего Положения </w:t>
      </w:r>
      <w:r w:rsidRPr="008F7C07">
        <w:rPr>
          <w:sz w:val="28"/>
          <w:szCs w:val="28"/>
        </w:rPr>
        <w:t>(в случае исключени</w:t>
      </w:r>
      <w:r>
        <w:rPr>
          <w:sz w:val="28"/>
          <w:szCs w:val="28"/>
        </w:rPr>
        <w:t>я</w:t>
      </w:r>
      <w:r w:rsidRPr="008F7C07">
        <w:rPr>
          <w:sz w:val="28"/>
          <w:szCs w:val="28"/>
        </w:rPr>
        <w:t xml:space="preserve"> общественного объединения </w:t>
      </w:r>
      <w:r>
        <w:rPr>
          <w:sz w:val="28"/>
          <w:szCs w:val="28"/>
        </w:rPr>
        <w:br/>
      </w:r>
      <w:r w:rsidRPr="008F7C07">
        <w:rPr>
          <w:sz w:val="28"/>
          <w:szCs w:val="28"/>
        </w:rPr>
        <w:t>из ЕГРОО)</w:t>
      </w:r>
      <w:r w:rsidRPr="009C719C">
        <w:rPr>
          <w:sz w:val="28"/>
          <w:szCs w:val="28"/>
        </w:rPr>
        <w:t>.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</w:p>
    <w:p w:rsidR="00C15978" w:rsidRDefault="003A55E8" w:rsidP="00C15978">
      <w:pPr>
        <w:widowControl w:val="0"/>
        <w:autoSpaceDE w:val="0"/>
        <w:autoSpaceDN w:val="0"/>
        <w:adjustRightInd w:val="0"/>
        <w:ind w:right="39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5978" w:rsidRPr="009C719C">
        <w:rPr>
          <w:sz w:val="28"/>
          <w:szCs w:val="28"/>
        </w:rPr>
        <w:t xml:space="preserve">. </w:t>
      </w:r>
      <w:r w:rsidR="00C15978">
        <w:rPr>
          <w:sz w:val="28"/>
          <w:szCs w:val="28"/>
        </w:rPr>
        <w:t xml:space="preserve">Общественные объединения в течение 30 календарных дней с момента государственной регистрации в качестве юридического лица и присвоения </w:t>
      </w:r>
      <w:r w:rsidR="00C15978">
        <w:rPr>
          <w:sz w:val="28"/>
          <w:szCs w:val="28"/>
        </w:rPr>
        <w:lastRenderedPageBreak/>
        <w:t>основного государственного регистрационного номера Единого государственного реестра юридических лиц должны предоставить сведения (документы) в Министерство юстиции для внесения в ЕГРОО.</w:t>
      </w:r>
    </w:p>
    <w:p w:rsidR="00C15978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включения</w:t>
      </w:r>
      <w:r w:rsidRPr="009C719C">
        <w:rPr>
          <w:sz w:val="28"/>
          <w:szCs w:val="28"/>
        </w:rPr>
        <w:t xml:space="preserve"> общественного объединения в ЕГРОО является решение, принимаемое Министерством </w:t>
      </w:r>
      <w:r>
        <w:rPr>
          <w:sz w:val="28"/>
          <w:szCs w:val="28"/>
        </w:rPr>
        <w:t xml:space="preserve">юстиции </w:t>
      </w:r>
      <w:r w:rsidRPr="009C719C">
        <w:rPr>
          <w:sz w:val="28"/>
          <w:szCs w:val="28"/>
        </w:rPr>
        <w:t>на основании следующих документов</w:t>
      </w:r>
      <w:r>
        <w:rPr>
          <w:sz w:val="28"/>
          <w:szCs w:val="28"/>
        </w:rPr>
        <w:t>,</w:t>
      </w:r>
      <w:r w:rsidRPr="00910531">
        <w:rPr>
          <w:sz w:val="28"/>
          <w:szCs w:val="28"/>
        </w:rPr>
        <w:t xml:space="preserve"> </w:t>
      </w:r>
      <w:r w:rsidRPr="008F7C07">
        <w:rPr>
          <w:sz w:val="28"/>
          <w:szCs w:val="28"/>
        </w:rPr>
        <w:t>предоставляемых общественным объединением</w:t>
      </w:r>
      <w:r w:rsidRPr="009C719C">
        <w:rPr>
          <w:sz w:val="28"/>
          <w:szCs w:val="28"/>
        </w:rPr>
        <w:t>: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заявлени</w:t>
      </w:r>
      <w:r>
        <w:rPr>
          <w:sz w:val="28"/>
          <w:szCs w:val="28"/>
        </w:rPr>
        <w:t>я о</w:t>
      </w:r>
      <w:r w:rsidRPr="009C719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включении</w:t>
      </w:r>
      <w:r w:rsidRPr="009C719C">
        <w:rPr>
          <w:sz w:val="28"/>
          <w:szCs w:val="28"/>
        </w:rPr>
        <w:t xml:space="preserve"> общественного объединения в ЕГРОО;</w:t>
      </w:r>
      <w:r w:rsidRPr="009C719C">
        <w:rPr>
          <w:sz w:val="28"/>
          <w:szCs w:val="28"/>
        </w:rPr>
        <w:tab/>
      </w:r>
    </w:p>
    <w:p w:rsidR="00C15978" w:rsidRPr="009C719C" w:rsidRDefault="00C15978" w:rsidP="00C15978">
      <w:pPr>
        <w:pStyle w:val="1"/>
        <w:tabs>
          <w:tab w:val="left" w:pos="7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C719C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и</w:t>
      </w:r>
      <w:r w:rsidRPr="009C719C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юридического лица, заверенн</w:t>
      </w:r>
      <w:r>
        <w:rPr>
          <w:rFonts w:ascii="Times New Roman" w:hAnsi="Times New Roman"/>
          <w:sz w:val="28"/>
          <w:szCs w:val="28"/>
        </w:rPr>
        <w:t>ой</w:t>
      </w:r>
      <w:r w:rsidRPr="009C719C">
        <w:rPr>
          <w:rFonts w:ascii="Times New Roman" w:hAnsi="Times New Roman"/>
          <w:sz w:val="28"/>
          <w:szCs w:val="28"/>
        </w:rPr>
        <w:t xml:space="preserve"> подписью руководителя (уполномоченного лица) и печатью общественного объединения;</w:t>
      </w:r>
    </w:p>
    <w:p w:rsidR="00C15978" w:rsidRPr="009C719C" w:rsidRDefault="00C15978" w:rsidP="00C15978">
      <w:pPr>
        <w:pStyle w:val="1"/>
        <w:tabs>
          <w:tab w:val="left" w:pos="770"/>
        </w:tabs>
        <w:jc w:val="both"/>
        <w:rPr>
          <w:rFonts w:ascii="Times New Roman" w:hAnsi="Times New Roman"/>
          <w:sz w:val="28"/>
          <w:szCs w:val="28"/>
        </w:rPr>
      </w:pPr>
      <w:r w:rsidRPr="009C719C">
        <w:rPr>
          <w:rFonts w:ascii="Times New Roman" w:hAnsi="Times New Roman"/>
          <w:sz w:val="28"/>
          <w:szCs w:val="28"/>
        </w:rPr>
        <w:tab/>
        <w:t>копи</w:t>
      </w:r>
      <w:r>
        <w:rPr>
          <w:rFonts w:ascii="Times New Roman" w:hAnsi="Times New Roman"/>
          <w:sz w:val="28"/>
          <w:szCs w:val="28"/>
        </w:rPr>
        <w:t>и</w:t>
      </w:r>
      <w:r w:rsidRPr="009C719C">
        <w:rPr>
          <w:rFonts w:ascii="Times New Roman" w:hAnsi="Times New Roman"/>
          <w:sz w:val="28"/>
          <w:szCs w:val="28"/>
        </w:rPr>
        <w:t xml:space="preserve"> учредительн</w:t>
      </w:r>
      <w:r>
        <w:rPr>
          <w:rFonts w:ascii="Times New Roman" w:hAnsi="Times New Roman"/>
          <w:sz w:val="28"/>
          <w:szCs w:val="28"/>
        </w:rPr>
        <w:t>ого</w:t>
      </w:r>
      <w:r w:rsidRPr="009C719C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а</w:t>
      </w:r>
      <w:r w:rsidRPr="009C719C">
        <w:rPr>
          <w:rFonts w:ascii="Times New Roman" w:hAnsi="Times New Roman"/>
          <w:sz w:val="28"/>
          <w:szCs w:val="28"/>
        </w:rPr>
        <w:t xml:space="preserve"> с изменениями, действующи</w:t>
      </w:r>
      <w:r>
        <w:rPr>
          <w:rFonts w:ascii="Times New Roman" w:hAnsi="Times New Roman"/>
          <w:sz w:val="28"/>
          <w:szCs w:val="28"/>
        </w:rPr>
        <w:t>ми</w:t>
      </w:r>
      <w:r w:rsidRPr="009C719C">
        <w:rPr>
          <w:rFonts w:ascii="Times New Roman" w:hAnsi="Times New Roman"/>
          <w:sz w:val="28"/>
          <w:szCs w:val="28"/>
        </w:rPr>
        <w:t xml:space="preserve"> на дату предоставления документов, заверенн</w:t>
      </w:r>
      <w:r>
        <w:rPr>
          <w:rFonts w:ascii="Times New Roman" w:hAnsi="Times New Roman"/>
          <w:sz w:val="28"/>
          <w:szCs w:val="28"/>
        </w:rPr>
        <w:t>ой</w:t>
      </w:r>
      <w:r w:rsidRPr="009C719C">
        <w:rPr>
          <w:rFonts w:ascii="Times New Roman" w:hAnsi="Times New Roman"/>
          <w:sz w:val="28"/>
          <w:szCs w:val="28"/>
        </w:rPr>
        <w:t xml:space="preserve"> подписью руководителя (уполномоченного лица) и печатью общественного объединения;</w:t>
      </w:r>
    </w:p>
    <w:p w:rsidR="00C15978" w:rsidRPr="009C719C" w:rsidRDefault="00C15978" w:rsidP="00C15978">
      <w:pPr>
        <w:jc w:val="both"/>
        <w:rPr>
          <w:color w:val="FF0000"/>
          <w:sz w:val="28"/>
          <w:szCs w:val="28"/>
        </w:rPr>
      </w:pPr>
      <w:r w:rsidRPr="009C719C">
        <w:rPr>
          <w:sz w:val="28"/>
          <w:szCs w:val="28"/>
        </w:rPr>
        <w:tab/>
      </w:r>
      <w:r w:rsidRPr="008F7C07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8F7C07">
        <w:rPr>
          <w:sz w:val="28"/>
          <w:szCs w:val="28"/>
        </w:rPr>
        <w:t xml:space="preserve"> решения о создании общественного объединения в виде протокола</w:t>
      </w:r>
      <w:r>
        <w:rPr>
          <w:sz w:val="28"/>
          <w:szCs w:val="28"/>
        </w:rPr>
        <w:t>, оформленного</w:t>
      </w:r>
      <w:r w:rsidRPr="008F7C07">
        <w:rPr>
          <w:sz w:val="28"/>
          <w:szCs w:val="28"/>
        </w:rPr>
        <w:t xml:space="preserve"> в соответствии с законодательством;</w:t>
      </w:r>
    </w:p>
    <w:p w:rsidR="00C15978" w:rsidRDefault="00C15978" w:rsidP="00C15978">
      <w:pPr>
        <w:ind w:firstLine="709"/>
        <w:jc w:val="both"/>
        <w:rPr>
          <w:sz w:val="28"/>
          <w:szCs w:val="28"/>
        </w:rPr>
      </w:pPr>
      <w:proofErr w:type="gramStart"/>
      <w:r w:rsidRPr="009C719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9C719C">
        <w:rPr>
          <w:sz w:val="28"/>
          <w:szCs w:val="28"/>
        </w:rPr>
        <w:t xml:space="preserve"> о руководящих органах общественного объединения </w:t>
      </w:r>
      <w:r>
        <w:rPr>
          <w:sz w:val="28"/>
          <w:szCs w:val="28"/>
        </w:rPr>
        <w:br/>
      </w:r>
      <w:r w:rsidRPr="009C719C">
        <w:rPr>
          <w:sz w:val="28"/>
          <w:szCs w:val="28"/>
        </w:rPr>
        <w:t xml:space="preserve">с указанием фамилии, имени, отчества (при наличии), даты рождения руководителя, членов других руководящих органов, должности в руководящих органах, контактного номера телефона и других средств связи, а также </w:t>
      </w:r>
      <w:r>
        <w:rPr>
          <w:sz w:val="28"/>
          <w:szCs w:val="28"/>
        </w:rPr>
        <w:br/>
      </w:r>
      <w:r w:rsidRPr="009C719C">
        <w:rPr>
          <w:sz w:val="28"/>
          <w:szCs w:val="28"/>
        </w:rPr>
        <w:t xml:space="preserve">с указанием сведений о лице (лицах), </w:t>
      </w:r>
      <w:r>
        <w:rPr>
          <w:sz w:val="28"/>
          <w:szCs w:val="28"/>
        </w:rPr>
        <w:t>имеющем (имеющих)</w:t>
      </w:r>
      <w:r w:rsidRPr="009C719C">
        <w:rPr>
          <w:sz w:val="28"/>
          <w:szCs w:val="28"/>
        </w:rPr>
        <w:t xml:space="preserve"> право представлять общественное объединение </w:t>
      </w:r>
      <w:r>
        <w:rPr>
          <w:sz w:val="28"/>
          <w:szCs w:val="28"/>
        </w:rPr>
        <w:t xml:space="preserve">при </w:t>
      </w:r>
      <w:r w:rsidRPr="009C719C">
        <w:rPr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9C719C">
        <w:rPr>
          <w:sz w:val="28"/>
          <w:szCs w:val="28"/>
        </w:rPr>
        <w:t xml:space="preserve"> регистрационных действий, </w:t>
      </w:r>
      <w:r w:rsidR="0016538D">
        <w:rPr>
          <w:sz w:val="28"/>
          <w:szCs w:val="28"/>
        </w:rPr>
        <w:br/>
      </w:r>
      <w:r w:rsidRPr="009C719C">
        <w:rPr>
          <w:sz w:val="28"/>
          <w:szCs w:val="28"/>
        </w:rPr>
        <w:t xml:space="preserve">к которым прилагается письменное согласие этого лица, если такое лицо </w:t>
      </w:r>
      <w:r w:rsidR="0016538D">
        <w:rPr>
          <w:sz w:val="28"/>
          <w:szCs w:val="28"/>
        </w:rPr>
        <w:br/>
      </w:r>
      <w:r w:rsidRPr="009C719C">
        <w:rPr>
          <w:sz w:val="28"/>
          <w:szCs w:val="28"/>
        </w:rPr>
        <w:t>не</w:t>
      </w:r>
      <w:proofErr w:type="gramEnd"/>
      <w:r w:rsidRPr="009C719C">
        <w:rPr>
          <w:sz w:val="28"/>
          <w:szCs w:val="28"/>
        </w:rPr>
        <w:t xml:space="preserve"> присутствовало на учредительном собрании.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</w:p>
    <w:p w:rsidR="00C15978" w:rsidRDefault="003A55E8" w:rsidP="00C15978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5978" w:rsidRPr="009C719C">
        <w:rPr>
          <w:sz w:val="28"/>
          <w:szCs w:val="28"/>
        </w:rPr>
        <w:t xml:space="preserve">. </w:t>
      </w:r>
      <w:r w:rsidR="00C15978">
        <w:rPr>
          <w:sz w:val="28"/>
          <w:szCs w:val="28"/>
        </w:rPr>
        <w:t>Общественные объединения в течение 30 календарных дней с момента государственной регистрации изменений в учредительные документы, а также внесения изменений в сведения о юридическом лице, содержащиеся в Едином государственном реестре юридических лиц (далее – ЕГРЮЛ), предоставляют сведения в Министерство юстиции для внесения соответствующих изменений в сведения, содержащиеся в ЕГРОО.</w:t>
      </w:r>
    </w:p>
    <w:p w:rsidR="00C15978" w:rsidRPr="009C719C" w:rsidRDefault="00C15978" w:rsidP="00C15978">
      <w:pPr>
        <w:ind w:right="40"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Основанием для внесения изменений в сведения</w:t>
      </w:r>
      <w:r>
        <w:rPr>
          <w:sz w:val="28"/>
          <w:szCs w:val="28"/>
        </w:rPr>
        <w:t>, содержащиеся                         в</w:t>
      </w:r>
      <w:r w:rsidRPr="009C719C">
        <w:rPr>
          <w:sz w:val="28"/>
          <w:szCs w:val="28"/>
        </w:rPr>
        <w:t xml:space="preserve"> ЕГРОО</w:t>
      </w:r>
      <w:r>
        <w:rPr>
          <w:sz w:val="28"/>
          <w:szCs w:val="28"/>
        </w:rPr>
        <w:t>,</w:t>
      </w:r>
      <w:r w:rsidRPr="009C719C">
        <w:rPr>
          <w:color w:val="FF0000"/>
          <w:sz w:val="28"/>
          <w:szCs w:val="28"/>
        </w:rPr>
        <w:t xml:space="preserve"> </w:t>
      </w:r>
      <w:r w:rsidRPr="009C719C">
        <w:rPr>
          <w:sz w:val="28"/>
          <w:szCs w:val="28"/>
        </w:rPr>
        <w:t>является решение Министерства</w:t>
      </w:r>
      <w:r>
        <w:rPr>
          <w:sz w:val="28"/>
          <w:szCs w:val="28"/>
        </w:rPr>
        <w:t xml:space="preserve"> юстиции</w:t>
      </w:r>
      <w:r w:rsidRPr="009C719C">
        <w:rPr>
          <w:sz w:val="28"/>
          <w:szCs w:val="28"/>
        </w:rPr>
        <w:t xml:space="preserve">, принимаемое </w:t>
      </w:r>
      <w:r>
        <w:rPr>
          <w:sz w:val="28"/>
          <w:szCs w:val="28"/>
        </w:rPr>
        <w:br/>
      </w:r>
      <w:r w:rsidRPr="009C719C">
        <w:rPr>
          <w:sz w:val="28"/>
          <w:szCs w:val="28"/>
        </w:rPr>
        <w:t>на основании следующих документов</w:t>
      </w:r>
      <w:r>
        <w:rPr>
          <w:sz w:val="28"/>
          <w:szCs w:val="28"/>
        </w:rPr>
        <w:t>,</w:t>
      </w:r>
      <w:r w:rsidRPr="00910531">
        <w:rPr>
          <w:sz w:val="28"/>
          <w:szCs w:val="28"/>
        </w:rPr>
        <w:t xml:space="preserve"> </w:t>
      </w:r>
      <w:r w:rsidRPr="008F7C07">
        <w:rPr>
          <w:sz w:val="28"/>
          <w:szCs w:val="28"/>
        </w:rPr>
        <w:t>предоставляемых общественным объединением</w:t>
      </w:r>
      <w:r w:rsidRPr="009C719C">
        <w:rPr>
          <w:sz w:val="28"/>
          <w:szCs w:val="28"/>
        </w:rPr>
        <w:t>:</w:t>
      </w:r>
    </w:p>
    <w:p w:rsidR="00C15978" w:rsidRPr="009C719C" w:rsidRDefault="00C15978" w:rsidP="00C15978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</w:t>
      </w:r>
      <w:r w:rsidRPr="009C719C">
        <w:rPr>
          <w:sz w:val="28"/>
          <w:szCs w:val="28"/>
        </w:rPr>
        <w:t xml:space="preserve"> о внесении изменений в сведения</w:t>
      </w:r>
      <w:r>
        <w:rPr>
          <w:sz w:val="28"/>
          <w:szCs w:val="28"/>
        </w:rPr>
        <w:t>, содержащиеся в</w:t>
      </w:r>
      <w:r w:rsidRPr="009C719C">
        <w:rPr>
          <w:sz w:val="28"/>
          <w:szCs w:val="28"/>
        </w:rPr>
        <w:t xml:space="preserve"> ЕГРОО;</w:t>
      </w:r>
    </w:p>
    <w:p w:rsidR="00C15978" w:rsidRPr="009C719C" w:rsidRDefault="00C15978" w:rsidP="00C15978">
      <w:pPr>
        <w:ind w:right="40"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учредительн</w:t>
      </w:r>
      <w:r w:rsidR="002B4612">
        <w:rPr>
          <w:sz w:val="28"/>
          <w:szCs w:val="28"/>
        </w:rPr>
        <w:t>ый</w:t>
      </w:r>
      <w:r w:rsidRPr="009C719C">
        <w:rPr>
          <w:sz w:val="28"/>
          <w:szCs w:val="28"/>
        </w:rPr>
        <w:t xml:space="preserve"> документ </w:t>
      </w:r>
      <w:r>
        <w:rPr>
          <w:sz w:val="28"/>
          <w:szCs w:val="28"/>
        </w:rPr>
        <w:t xml:space="preserve">(с изменениями) </w:t>
      </w:r>
      <w:r w:rsidRPr="009C719C">
        <w:rPr>
          <w:sz w:val="28"/>
          <w:szCs w:val="28"/>
        </w:rPr>
        <w:t>общественного объединения, принят</w:t>
      </w:r>
      <w:r>
        <w:rPr>
          <w:sz w:val="28"/>
          <w:szCs w:val="28"/>
        </w:rPr>
        <w:t>ого</w:t>
      </w:r>
      <w:r w:rsidRPr="009C719C">
        <w:rPr>
          <w:sz w:val="28"/>
          <w:szCs w:val="28"/>
        </w:rPr>
        <w:t xml:space="preserve"> высшим органом управления общественного объединения</w:t>
      </w:r>
      <w:r>
        <w:rPr>
          <w:sz w:val="28"/>
          <w:szCs w:val="28"/>
        </w:rPr>
        <w:t xml:space="preserve"> (в случае изменений в учредительные документы)</w:t>
      </w:r>
      <w:r w:rsidRPr="009C719C">
        <w:rPr>
          <w:sz w:val="28"/>
          <w:szCs w:val="28"/>
        </w:rPr>
        <w:t>;</w:t>
      </w:r>
    </w:p>
    <w:p w:rsidR="00C15978" w:rsidRPr="009C719C" w:rsidRDefault="00C15978" w:rsidP="00C15978">
      <w:pPr>
        <w:ind w:right="40"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заверенн</w:t>
      </w:r>
      <w:r w:rsidR="002B4612">
        <w:rPr>
          <w:sz w:val="28"/>
          <w:szCs w:val="28"/>
        </w:rPr>
        <w:t>ая</w:t>
      </w:r>
      <w:r w:rsidRPr="009C719C">
        <w:rPr>
          <w:sz w:val="28"/>
          <w:szCs w:val="28"/>
        </w:rPr>
        <w:t xml:space="preserve"> председателем общественного </w:t>
      </w:r>
      <w:proofErr w:type="gramStart"/>
      <w:r w:rsidRPr="009C719C">
        <w:rPr>
          <w:sz w:val="28"/>
          <w:szCs w:val="28"/>
        </w:rPr>
        <w:t>объединения копи</w:t>
      </w:r>
      <w:r>
        <w:rPr>
          <w:sz w:val="28"/>
          <w:szCs w:val="28"/>
        </w:rPr>
        <w:t>и</w:t>
      </w:r>
      <w:r w:rsidRPr="009C719C">
        <w:rPr>
          <w:sz w:val="28"/>
          <w:szCs w:val="28"/>
        </w:rPr>
        <w:t xml:space="preserve"> решения высшего органа управления общественного объединения</w:t>
      </w:r>
      <w:proofErr w:type="gramEnd"/>
      <w:r w:rsidRPr="009C719C">
        <w:rPr>
          <w:sz w:val="28"/>
          <w:szCs w:val="28"/>
        </w:rPr>
        <w:t xml:space="preserve"> о внесении изме</w:t>
      </w:r>
      <w:r>
        <w:rPr>
          <w:sz w:val="28"/>
          <w:szCs w:val="28"/>
        </w:rPr>
        <w:t xml:space="preserve">нений в учредительные документы (изменений в сведения, не содержащиеся </w:t>
      </w:r>
      <w:r>
        <w:rPr>
          <w:sz w:val="28"/>
          <w:szCs w:val="28"/>
        </w:rPr>
        <w:br/>
        <w:t>в учредительных документах);</w:t>
      </w:r>
    </w:p>
    <w:p w:rsidR="00C15978" w:rsidRDefault="00CC572C" w:rsidP="00C15978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 w:rsidR="00C15978">
        <w:rPr>
          <w:sz w:val="28"/>
          <w:szCs w:val="28"/>
        </w:rPr>
        <w:t xml:space="preserve"> свидетельства </w:t>
      </w:r>
      <w:proofErr w:type="gramStart"/>
      <w:r w:rsidR="00C15978">
        <w:rPr>
          <w:sz w:val="28"/>
          <w:szCs w:val="28"/>
        </w:rPr>
        <w:t xml:space="preserve">о государственной регистрации с отметкой </w:t>
      </w:r>
      <w:r w:rsidR="00C15978">
        <w:rPr>
          <w:sz w:val="28"/>
          <w:szCs w:val="28"/>
        </w:rPr>
        <w:br/>
        <w:t>о внесении изменений</w:t>
      </w:r>
      <w:r w:rsidR="00C15978" w:rsidRPr="00DB4027">
        <w:rPr>
          <w:sz w:val="28"/>
          <w:szCs w:val="28"/>
        </w:rPr>
        <w:t xml:space="preserve"> </w:t>
      </w:r>
      <w:r w:rsidR="00C15978">
        <w:rPr>
          <w:sz w:val="28"/>
          <w:szCs w:val="28"/>
        </w:rPr>
        <w:t>в сведения о юридическом лице</w:t>
      </w:r>
      <w:proofErr w:type="gramEnd"/>
      <w:r w:rsidR="00C15978">
        <w:rPr>
          <w:sz w:val="28"/>
          <w:szCs w:val="28"/>
        </w:rPr>
        <w:t>, содержащиеся                          в ЕГРЮЛ.</w:t>
      </w:r>
    </w:p>
    <w:p w:rsidR="00C15978" w:rsidRPr="003831BF" w:rsidRDefault="00C15978" w:rsidP="00C15978">
      <w:pPr>
        <w:ind w:firstLine="709"/>
        <w:jc w:val="both"/>
        <w:rPr>
          <w:sz w:val="28"/>
          <w:szCs w:val="28"/>
        </w:rPr>
      </w:pPr>
    </w:p>
    <w:p w:rsidR="00C15978" w:rsidRPr="008F7C07" w:rsidRDefault="003A55E8" w:rsidP="00C15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15978" w:rsidRPr="008F7C07">
        <w:rPr>
          <w:sz w:val="28"/>
          <w:szCs w:val="28"/>
        </w:rPr>
        <w:t xml:space="preserve">. </w:t>
      </w:r>
      <w:r w:rsidR="00C15978">
        <w:rPr>
          <w:sz w:val="28"/>
          <w:szCs w:val="28"/>
        </w:rPr>
        <w:t>Министерство юстиции осуществляет проверку д</w:t>
      </w:r>
      <w:r w:rsidR="007D20F9">
        <w:rPr>
          <w:sz w:val="28"/>
          <w:szCs w:val="28"/>
        </w:rPr>
        <w:t>окументов, указанных в пунктах 7, 8</w:t>
      </w:r>
      <w:r w:rsidR="00C15978">
        <w:rPr>
          <w:sz w:val="28"/>
          <w:szCs w:val="28"/>
        </w:rPr>
        <w:t xml:space="preserve"> настоящего Положения, </w:t>
      </w:r>
      <w:r w:rsidR="00C15978" w:rsidRPr="008F7C07">
        <w:rPr>
          <w:sz w:val="28"/>
          <w:szCs w:val="28"/>
        </w:rPr>
        <w:t>на соответствие законодательству Луганской Народной Республики.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7C07">
        <w:rPr>
          <w:sz w:val="28"/>
          <w:szCs w:val="28"/>
        </w:rPr>
        <w:t xml:space="preserve"> ходе проверки</w:t>
      </w:r>
      <w:r>
        <w:rPr>
          <w:sz w:val="28"/>
          <w:szCs w:val="28"/>
        </w:rPr>
        <w:t xml:space="preserve"> </w:t>
      </w:r>
      <w:r w:rsidRPr="008F7C07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юстиции имеет право затребовать дополнительные документы, необходимые для подтверждения</w:t>
      </w:r>
      <w:r w:rsidRPr="008F7C07">
        <w:rPr>
          <w:sz w:val="28"/>
          <w:szCs w:val="28"/>
        </w:rPr>
        <w:t xml:space="preserve"> изложенны</w:t>
      </w:r>
      <w:r>
        <w:rPr>
          <w:sz w:val="28"/>
          <w:szCs w:val="28"/>
        </w:rPr>
        <w:t>х</w:t>
      </w:r>
      <w:r w:rsidRPr="008F7C0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F7C07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предоставленных документах</w:t>
      </w:r>
      <w:r w:rsidRPr="008F7C07">
        <w:rPr>
          <w:sz w:val="28"/>
          <w:szCs w:val="28"/>
        </w:rPr>
        <w:t xml:space="preserve"> факт</w:t>
      </w:r>
      <w:r>
        <w:rPr>
          <w:sz w:val="28"/>
          <w:szCs w:val="28"/>
        </w:rPr>
        <w:t>ов</w:t>
      </w:r>
      <w:r w:rsidRPr="008F7C07">
        <w:rPr>
          <w:sz w:val="28"/>
          <w:szCs w:val="28"/>
        </w:rPr>
        <w:t>.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1</w:t>
      </w:r>
      <w:r w:rsidR="003A55E8">
        <w:rPr>
          <w:sz w:val="28"/>
          <w:szCs w:val="28"/>
        </w:rPr>
        <w:t>0</w:t>
      </w:r>
      <w:r w:rsidRPr="009C719C">
        <w:rPr>
          <w:sz w:val="28"/>
          <w:szCs w:val="28"/>
        </w:rPr>
        <w:t>. Основанием для исключения общественного объединения из ЕГРОО является: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решение суда об исключении общественного объединения  из ЕГРОО</w:t>
      </w:r>
      <w:r w:rsidRPr="009C719C">
        <w:rPr>
          <w:sz w:val="28"/>
          <w:szCs w:val="28"/>
        </w:rPr>
        <w:t>;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б) </w:t>
      </w:r>
      <w:r>
        <w:rPr>
          <w:sz w:val="28"/>
          <w:szCs w:val="28"/>
        </w:rPr>
        <w:t>прекращение деятельности общественного объединения в порядке ликвидации</w:t>
      </w:r>
      <w:r w:rsidRPr="009C719C">
        <w:rPr>
          <w:sz w:val="28"/>
          <w:szCs w:val="28"/>
        </w:rPr>
        <w:t>.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1</w:t>
      </w:r>
      <w:r w:rsidR="003A55E8">
        <w:rPr>
          <w:sz w:val="28"/>
          <w:szCs w:val="28"/>
        </w:rPr>
        <w:t>1</w:t>
      </w:r>
      <w:r w:rsidRPr="009C719C">
        <w:rPr>
          <w:sz w:val="28"/>
          <w:szCs w:val="28"/>
        </w:rPr>
        <w:t xml:space="preserve">. Документы для </w:t>
      </w:r>
      <w:r>
        <w:rPr>
          <w:sz w:val="28"/>
          <w:szCs w:val="28"/>
        </w:rPr>
        <w:t>включения</w:t>
      </w:r>
      <w:r w:rsidRPr="009C719C">
        <w:rPr>
          <w:sz w:val="28"/>
          <w:szCs w:val="28"/>
        </w:rPr>
        <w:t xml:space="preserve"> общественного объединения в ЕГРОО, внесения изменений в сведения</w:t>
      </w:r>
      <w:r>
        <w:rPr>
          <w:sz w:val="28"/>
          <w:szCs w:val="28"/>
        </w:rPr>
        <w:t>, содержащиеся в</w:t>
      </w:r>
      <w:r w:rsidRPr="009C719C">
        <w:rPr>
          <w:sz w:val="28"/>
          <w:szCs w:val="28"/>
        </w:rPr>
        <w:t xml:space="preserve"> ЕГРОО</w:t>
      </w:r>
      <w:r>
        <w:rPr>
          <w:sz w:val="28"/>
          <w:szCs w:val="28"/>
        </w:rPr>
        <w:t>,</w:t>
      </w:r>
      <w:r w:rsidRPr="009C719C">
        <w:rPr>
          <w:sz w:val="28"/>
          <w:szCs w:val="28"/>
        </w:rPr>
        <w:t xml:space="preserve"> предоставляются общественным объединением в Министерство </w:t>
      </w:r>
      <w:r>
        <w:rPr>
          <w:sz w:val="28"/>
          <w:szCs w:val="28"/>
        </w:rPr>
        <w:t xml:space="preserve">юстиции </w:t>
      </w:r>
      <w:r w:rsidRPr="009C719C">
        <w:rPr>
          <w:sz w:val="28"/>
          <w:szCs w:val="28"/>
        </w:rPr>
        <w:t>непосредственно.</w:t>
      </w: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юстиции </w:t>
      </w:r>
      <w:r w:rsidRPr="009C719C">
        <w:rPr>
          <w:sz w:val="28"/>
          <w:szCs w:val="28"/>
        </w:rPr>
        <w:t>не вправе отказать в принятии документов.</w:t>
      </w:r>
    </w:p>
    <w:p w:rsidR="00C15978" w:rsidRPr="009C719C" w:rsidRDefault="00C15978" w:rsidP="00C15978">
      <w:pPr>
        <w:pStyle w:val="1"/>
        <w:tabs>
          <w:tab w:val="left" w:pos="7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C719C">
        <w:rPr>
          <w:rFonts w:ascii="Times New Roman" w:hAnsi="Times New Roman"/>
          <w:sz w:val="28"/>
          <w:szCs w:val="28"/>
        </w:rPr>
        <w:t xml:space="preserve">Лица, подавшие документы для включения </w:t>
      </w:r>
      <w:r>
        <w:rPr>
          <w:rFonts w:ascii="Times New Roman" w:hAnsi="Times New Roman"/>
          <w:sz w:val="28"/>
          <w:szCs w:val="28"/>
        </w:rPr>
        <w:t xml:space="preserve">общественного объединения </w:t>
      </w:r>
      <w:r>
        <w:rPr>
          <w:rFonts w:ascii="Times New Roman" w:hAnsi="Times New Roman"/>
          <w:sz w:val="28"/>
          <w:szCs w:val="28"/>
        </w:rPr>
        <w:br/>
      </w:r>
      <w:r w:rsidRPr="009C719C">
        <w:rPr>
          <w:rFonts w:ascii="Times New Roman" w:hAnsi="Times New Roman"/>
          <w:sz w:val="28"/>
          <w:szCs w:val="28"/>
        </w:rPr>
        <w:t>в Е</w:t>
      </w:r>
      <w:r>
        <w:rPr>
          <w:rFonts w:ascii="Times New Roman" w:hAnsi="Times New Roman"/>
          <w:sz w:val="28"/>
          <w:szCs w:val="28"/>
        </w:rPr>
        <w:t>ГРОО</w:t>
      </w:r>
      <w:r w:rsidRPr="009C719C">
        <w:rPr>
          <w:rFonts w:ascii="Times New Roman" w:hAnsi="Times New Roman"/>
          <w:sz w:val="28"/>
          <w:szCs w:val="28"/>
        </w:rPr>
        <w:t>, несут ответственность за полноту, достоверность и актуальность предоставленной информации, а также за предоставление заведомо ложных данных в соответствии с действующим законодательством Луганской Народной Республики.</w:t>
      </w:r>
    </w:p>
    <w:p w:rsidR="00C15978" w:rsidRPr="009C719C" w:rsidRDefault="00C15978" w:rsidP="00C15978">
      <w:pPr>
        <w:pStyle w:val="1"/>
        <w:tabs>
          <w:tab w:val="left" w:pos="77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15978" w:rsidRPr="009C719C" w:rsidRDefault="003A55E8" w:rsidP="00C15978">
      <w:pPr>
        <w:pStyle w:val="1"/>
        <w:tabs>
          <w:tab w:val="left" w:pos="77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12</w:t>
      </w:r>
      <w:r w:rsidR="00C15978">
        <w:rPr>
          <w:rFonts w:ascii="Times New Roman" w:hAnsi="Times New Roman"/>
          <w:sz w:val="28"/>
          <w:szCs w:val="28"/>
        </w:rPr>
        <w:t>. </w:t>
      </w:r>
      <w:r w:rsidR="00C15978" w:rsidRPr="008F7C07">
        <w:rPr>
          <w:rFonts w:ascii="Times New Roman" w:hAnsi="Times New Roman"/>
          <w:sz w:val="28"/>
          <w:szCs w:val="28"/>
        </w:rPr>
        <w:t xml:space="preserve">По результатам рассмотрения предоставленных документов Министерство </w:t>
      </w:r>
      <w:r w:rsidR="00C15978">
        <w:rPr>
          <w:rFonts w:ascii="Times New Roman" w:hAnsi="Times New Roman"/>
          <w:sz w:val="28"/>
          <w:szCs w:val="28"/>
        </w:rPr>
        <w:t xml:space="preserve">юстиции </w:t>
      </w:r>
      <w:r w:rsidR="00C15978" w:rsidRPr="008F7C07">
        <w:rPr>
          <w:rFonts w:ascii="Times New Roman" w:hAnsi="Times New Roman"/>
          <w:sz w:val="28"/>
          <w:szCs w:val="28"/>
        </w:rPr>
        <w:t xml:space="preserve">принимает решение о включении общественного объединения в ЕГРОО с выдачей соответствующего свидетельства или </w:t>
      </w:r>
      <w:r w:rsidR="00C15978">
        <w:rPr>
          <w:rFonts w:ascii="Times New Roman" w:hAnsi="Times New Roman"/>
          <w:sz w:val="28"/>
          <w:szCs w:val="28"/>
        </w:rPr>
        <w:br/>
      </w:r>
      <w:r w:rsidR="00C15978" w:rsidRPr="008F7C07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C15978" w:rsidRPr="008F7C07">
        <w:rPr>
          <w:rFonts w:ascii="Times New Roman" w:hAnsi="Times New Roman"/>
          <w:sz w:val="28"/>
          <w:szCs w:val="28"/>
        </w:rPr>
        <w:t>невключении</w:t>
      </w:r>
      <w:proofErr w:type="spellEnd"/>
      <w:r w:rsidR="00C15978" w:rsidRPr="008F7C07">
        <w:rPr>
          <w:rFonts w:ascii="Times New Roman" w:hAnsi="Times New Roman"/>
          <w:sz w:val="28"/>
          <w:szCs w:val="28"/>
        </w:rPr>
        <w:t xml:space="preserve"> общественного объединения в ЕГРОО с предоставлением заявителю мотивированного отказа с указанием причин, препятствующих включению общественного объединения в ЕГРОО.</w:t>
      </w:r>
    </w:p>
    <w:p w:rsidR="007D20F9" w:rsidRDefault="007D20F9" w:rsidP="00C15978">
      <w:pPr>
        <w:ind w:firstLine="709"/>
        <w:jc w:val="both"/>
        <w:rPr>
          <w:sz w:val="28"/>
          <w:szCs w:val="28"/>
        </w:rPr>
      </w:pPr>
    </w:p>
    <w:p w:rsidR="00C15978" w:rsidRPr="009C719C" w:rsidRDefault="00C15978" w:rsidP="00C15978">
      <w:pPr>
        <w:ind w:firstLine="709"/>
        <w:jc w:val="both"/>
        <w:rPr>
          <w:sz w:val="28"/>
          <w:szCs w:val="28"/>
        </w:rPr>
      </w:pPr>
      <w:r w:rsidRPr="009C719C">
        <w:rPr>
          <w:sz w:val="28"/>
          <w:szCs w:val="28"/>
        </w:rPr>
        <w:t>1</w:t>
      </w:r>
      <w:r w:rsidR="003A55E8">
        <w:rPr>
          <w:sz w:val="28"/>
          <w:szCs w:val="28"/>
        </w:rPr>
        <w:t>3</w:t>
      </w:r>
      <w:r w:rsidRPr="009C719C">
        <w:rPr>
          <w:sz w:val="28"/>
          <w:szCs w:val="28"/>
        </w:rPr>
        <w:t>. Решени</w:t>
      </w:r>
      <w:r>
        <w:rPr>
          <w:sz w:val="28"/>
          <w:szCs w:val="28"/>
        </w:rPr>
        <w:t>е</w:t>
      </w:r>
      <w:r w:rsidRPr="009C719C">
        <w:rPr>
          <w:sz w:val="28"/>
          <w:szCs w:val="28"/>
        </w:rPr>
        <w:t xml:space="preserve"> о </w:t>
      </w:r>
      <w:r>
        <w:rPr>
          <w:sz w:val="28"/>
          <w:szCs w:val="28"/>
        </w:rPr>
        <w:t>внесении</w:t>
      </w:r>
      <w:r w:rsidRPr="009C719C">
        <w:rPr>
          <w:sz w:val="28"/>
          <w:szCs w:val="28"/>
        </w:rPr>
        <w:t xml:space="preserve"> записи в ЕГРОО принима</w:t>
      </w:r>
      <w:r>
        <w:rPr>
          <w:sz w:val="28"/>
          <w:szCs w:val="28"/>
        </w:rPr>
        <w:t>е</w:t>
      </w:r>
      <w:r w:rsidRPr="009C719C">
        <w:rPr>
          <w:sz w:val="28"/>
          <w:szCs w:val="28"/>
        </w:rPr>
        <w:t xml:space="preserve">тся Министерством </w:t>
      </w:r>
      <w:r>
        <w:rPr>
          <w:sz w:val="28"/>
          <w:szCs w:val="28"/>
        </w:rPr>
        <w:t xml:space="preserve">юстиции </w:t>
      </w:r>
      <w:r w:rsidRPr="009C719C">
        <w:rPr>
          <w:sz w:val="28"/>
          <w:szCs w:val="28"/>
        </w:rPr>
        <w:t xml:space="preserve">не позднее чем через </w:t>
      </w:r>
      <w:r>
        <w:rPr>
          <w:sz w:val="28"/>
          <w:szCs w:val="28"/>
        </w:rPr>
        <w:t>30</w:t>
      </w:r>
      <w:r w:rsidRPr="009C719C">
        <w:rPr>
          <w:sz w:val="28"/>
          <w:szCs w:val="28"/>
        </w:rPr>
        <w:t xml:space="preserve"> календарных дней со дня получения документов.</w:t>
      </w:r>
    </w:p>
    <w:p w:rsidR="00C15978" w:rsidRPr="009C719C" w:rsidRDefault="00C15978" w:rsidP="00C15978">
      <w:pPr>
        <w:jc w:val="both"/>
        <w:rPr>
          <w:sz w:val="28"/>
          <w:szCs w:val="28"/>
        </w:rPr>
      </w:pPr>
    </w:p>
    <w:p w:rsidR="00C15978" w:rsidRPr="008F7C07" w:rsidRDefault="003A55E8" w:rsidP="00C15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15978" w:rsidRPr="008F7C07">
        <w:rPr>
          <w:sz w:val="28"/>
          <w:szCs w:val="28"/>
        </w:rPr>
        <w:t xml:space="preserve">. </w:t>
      </w:r>
      <w:r w:rsidR="00C15978">
        <w:rPr>
          <w:sz w:val="28"/>
          <w:szCs w:val="28"/>
        </w:rPr>
        <w:t>Внесение</w:t>
      </w:r>
      <w:r w:rsidR="00C15978" w:rsidRPr="008F7C07">
        <w:rPr>
          <w:sz w:val="28"/>
          <w:szCs w:val="28"/>
        </w:rPr>
        <w:t xml:space="preserve"> сведений в ЕГРОО осуществляется в течение трех рабочих дней со дня принятия соответствующ</w:t>
      </w:r>
      <w:r w:rsidR="00C15978">
        <w:rPr>
          <w:sz w:val="28"/>
          <w:szCs w:val="28"/>
        </w:rPr>
        <w:t>его</w:t>
      </w:r>
      <w:r w:rsidR="00C15978" w:rsidRPr="008F7C07">
        <w:rPr>
          <w:sz w:val="28"/>
          <w:szCs w:val="28"/>
        </w:rPr>
        <w:t xml:space="preserve"> решени</w:t>
      </w:r>
      <w:r w:rsidR="00C15978">
        <w:rPr>
          <w:sz w:val="28"/>
          <w:szCs w:val="28"/>
        </w:rPr>
        <w:t>я</w:t>
      </w:r>
      <w:r w:rsidR="00C15978" w:rsidRPr="008F7C07">
        <w:rPr>
          <w:sz w:val="28"/>
          <w:szCs w:val="28"/>
        </w:rPr>
        <w:t>.</w:t>
      </w:r>
    </w:p>
    <w:p w:rsidR="00C15978" w:rsidRPr="008F7C07" w:rsidRDefault="00C15978" w:rsidP="00C15978">
      <w:pPr>
        <w:jc w:val="both"/>
        <w:rPr>
          <w:sz w:val="28"/>
          <w:szCs w:val="28"/>
        </w:rPr>
      </w:pPr>
    </w:p>
    <w:p w:rsidR="00C15978" w:rsidRDefault="00C15978" w:rsidP="00C15978">
      <w:pPr>
        <w:ind w:firstLine="709"/>
        <w:jc w:val="both"/>
        <w:rPr>
          <w:sz w:val="28"/>
          <w:szCs w:val="28"/>
        </w:rPr>
      </w:pPr>
      <w:r w:rsidRPr="00965456">
        <w:rPr>
          <w:sz w:val="28"/>
          <w:szCs w:val="28"/>
        </w:rPr>
        <w:t>1</w:t>
      </w:r>
      <w:r w:rsidR="003A55E8">
        <w:rPr>
          <w:sz w:val="28"/>
          <w:szCs w:val="28"/>
        </w:rPr>
        <w:t>5</w:t>
      </w:r>
      <w:r w:rsidRPr="00965456">
        <w:rPr>
          <w:sz w:val="28"/>
          <w:szCs w:val="28"/>
        </w:rPr>
        <w:t xml:space="preserve">. Свидетельство о </w:t>
      </w:r>
      <w:r>
        <w:rPr>
          <w:sz w:val="28"/>
          <w:szCs w:val="28"/>
        </w:rPr>
        <w:t>включении</w:t>
      </w:r>
      <w:r w:rsidRPr="00965456">
        <w:rPr>
          <w:sz w:val="28"/>
          <w:szCs w:val="28"/>
        </w:rPr>
        <w:t xml:space="preserve"> общественного объединения в ЕГРОО выдается Министерством </w:t>
      </w:r>
      <w:r>
        <w:rPr>
          <w:sz w:val="28"/>
          <w:szCs w:val="28"/>
        </w:rPr>
        <w:t xml:space="preserve">юстиции </w:t>
      </w:r>
      <w:r w:rsidRPr="00965456">
        <w:rPr>
          <w:sz w:val="28"/>
          <w:szCs w:val="28"/>
        </w:rPr>
        <w:t>заявителю либо его представителю, действующему на основании доверенности и предоставившему такую доверенность</w:t>
      </w:r>
      <w:r>
        <w:rPr>
          <w:sz w:val="28"/>
          <w:szCs w:val="28"/>
        </w:rPr>
        <w:t xml:space="preserve"> по истечении ср</w:t>
      </w:r>
      <w:r w:rsidR="007D20F9">
        <w:rPr>
          <w:sz w:val="28"/>
          <w:szCs w:val="28"/>
        </w:rPr>
        <w:t>ока, предусмотренного пунктом 14</w:t>
      </w:r>
      <w:r>
        <w:rPr>
          <w:sz w:val="28"/>
          <w:szCs w:val="28"/>
        </w:rPr>
        <w:t xml:space="preserve"> настоящего Положения.</w:t>
      </w:r>
    </w:p>
    <w:p w:rsidR="00C15978" w:rsidRPr="008F7C07" w:rsidRDefault="00C15978" w:rsidP="00C15978">
      <w:pPr>
        <w:pStyle w:val="1"/>
        <w:tabs>
          <w:tab w:val="left" w:pos="7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C07">
        <w:rPr>
          <w:rFonts w:ascii="Times New Roman" w:hAnsi="Times New Roman"/>
          <w:sz w:val="28"/>
          <w:szCs w:val="28"/>
        </w:rPr>
        <w:t>Форма свидетельства</w:t>
      </w:r>
      <w:r>
        <w:rPr>
          <w:rFonts w:ascii="Times New Roman" w:hAnsi="Times New Roman"/>
          <w:sz w:val="28"/>
          <w:szCs w:val="28"/>
        </w:rPr>
        <w:t xml:space="preserve"> о включении общественного объединения в ЕГРОО</w:t>
      </w:r>
      <w:r w:rsidRPr="008F7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утверждается</w:t>
      </w:r>
      <w:r w:rsidRPr="008F7C07">
        <w:rPr>
          <w:rFonts w:ascii="Times New Roman" w:hAnsi="Times New Roman"/>
          <w:sz w:val="28"/>
          <w:szCs w:val="28"/>
        </w:rPr>
        <w:t xml:space="preserve"> Министерством</w:t>
      </w:r>
      <w:r>
        <w:rPr>
          <w:rFonts w:ascii="Times New Roman" w:hAnsi="Times New Roman"/>
          <w:sz w:val="28"/>
          <w:szCs w:val="28"/>
        </w:rPr>
        <w:t xml:space="preserve"> юстиции</w:t>
      </w:r>
      <w:r w:rsidRPr="008F7C07">
        <w:rPr>
          <w:rFonts w:ascii="Times New Roman" w:hAnsi="Times New Roman"/>
          <w:sz w:val="28"/>
          <w:szCs w:val="28"/>
        </w:rPr>
        <w:t>.</w:t>
      </w:r>
    </w:p>
    <w:p w:rsidR="00C15978" w:rsidRPr="009C719C" w:rsidRDefault="00C15978" w:rsidP="00C15978">
      <w:pPr>
        <w:jc w:val="both"/>
        <w:rPr>
          <w:sz w:val="28"/>
          <w:szCs w:val="28"/>
        </w:rPr>
      </w:pPr>
    </w:p>
    <w:p w:rsidR="00C15978" w:rsidRPr="008F7C07" w:rsidRDefault="00C15978" w:rsidP="00C15978">
      <w:pPr>
        <w:ind w:firstLine="709"/>
        <w:jc w:val="both"/>
        <w:rPr>
          <w:sz w:val="28"/>
          <w:szCs w:val="28"/>
        </w:rPr>
      </w:pPr>
      <w:r w:rsidRPr="008F7C07">
        <w:rPr>
          <w:sz w:val="28"/>
          <w:szCs w:val="28"/>
        </w:rPr>
        <w:t>1</w:t>
      </w:r>
      <w:r w:rsidR="003A55E8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8F7C07">
        <w:rPr>
          <w:sz w:val="28"/>
          <w:szCs w:val="28"/>
        </w:rPr>
        <w:t xml:space="preserve">Формы заявлений, </w:t>
      </w:r>
      <w:r>
        <w:rPr>
          <w:sz w:val="28"/>
          <w:szCs w:val="28"/>
        </w:rPr>
        <w:t>реестров</w:t>
      </w:r>
      <w:r w:rsidRPr="008F7C07">
        <w:rPr>
          <w:sz w:val="28"/>
          <w:szCs w:val="28"/>
        </w:rPr>
        <w:t>, ведение которых предусмотрено настоящим Положением</w:t>
      </w:r>
      <w:r>
        <w:rPr>
          <w:sz w:val="28"/>
          <w:szCs w:val="28"/>
        </w:rPr>
        <w:t>,</w:t>
      </w:r>
      <w:r w:rsidRPr="008F7C07">
        <w:rPr>
          <w:sz w:val="28"/>
          <w:szCs w:val="28"/>
        </w:rPr>
        <w:t xml:space="preserve"> утвержда</w:t>
      </w:r>
      <w:r>
        <w:rPr>
          <w:sz w:val="28"/>
          <w:szCs w:val="28"/>
        </w:rPr>
        <w:t>ю</w:t>
      </w:r>
      <w:r w:rsidRPr="008F7C07">
        <w:rPr>
          <w:sz w:val="28"/>
          <w:szCs w:val="28"/>
        </w:rPr>
        <w:t>тся Министерством</w:t>
      </w:r>
      <w:r>
        <w:rPr>
          <w:sz w:val="28"/>
          <w:szCs w:val="28"/>
        </w:rPr>
        <w:t xml:space="preserve"> юстиции</w:t>
      </w:r>
      <w:r w:rsidRPr="008F7C07">
        <w:rPr>
          <w:sz w:val="28"/>
          <w:szCs w:val="28"/>
        </w:rPr>
        <w:t>.</w:t>
      </w:r>
    </w:p>
    <w:p w:rsidR="00C15978" w:rsidRPr="008F7C07" w:rsidRDefault="00C15978" w:rsidP="00C15978">
      <w:pPr>
        <w:ind w:firstLine="709"/>
        <w:jc w:val="both"/>
        <w:rPr>
          <w:sz w:val="28"/>
          <w:szCs w:val="28"/>
        </w:rPr>
      </w:pPr>
    </w:p>
    <w:p w:rsidR="00C15978" w:rsidRDefault="00C15978" w:rsidP="00C15978">
      <w:pPr>
        <w:ind w:firstLine="709"/>
        <w:jc w:val="both"/>
        <w:rPr>
          <w:sz w:val="28"/>
          <w:szCs w:val="28"/>
        </w:rPr>
      </w:pPr>
      <w:r w:rsidRPr="008F7C07">
        <w:rPr>
          <w:sz w:val="28"/>
          <w:szCs w:val="28"/>
        </w:rPr>
        <w:t>1</w:t>
      </w:r>
      <w:r w:rsidR="003A55E8">
        <w:rPr>
          <w:sz w:val="28"/>
          <w:szCs w:val="28"/>
        </w:rPr>
        <w:t>7</w:t>
      </w:r>
      <w:r w:rsidRPr="008F7C07">
        <w:rPr>
          <w:sz w:val="28"/>
          <w:szCs w:val="28"/>
        </w:rPr>
        <w:t xml:space="preserve">. ЕГРОО на бумажных носителях должен храниться и обрабатываться </w:t>
      </w:r>
      <w:r>
        <w:rPr>
          <w:sz w:val="28"/>
          <w:szCs w:val="28"/>
        </w:rPr>
        <w:br/>
      </w:r>
      <w:r w:rsidRPr="008F7C07">
        <w:rPr>
          <w:sz w:val="28"/>
          <w:szCs w:val="28"/>
        </w:rPr>
        <w:t>в местах, недоступных для посторонних лиц, и в условиях, обеспечивающих предотвращение хищения, утраты, искажения, подделки информации.</w:t>
      </w:r>
    </w:p>
    <w:p w:rsidR="00C15978" w:rsidRDefault="00C15978" w:rsidP="00C15978">
      <w:pPr>
        <w:ind w:firstLine="709"/>
        <w:jc w:val="both"/>
        <w:rPr>
          <w:sz w:val="28"/>
          <w:szCs w:val="28"/>
        </w:rPr>
      </w:pPr>
    </w:p>
    <w:p w:rsidR="00C15978" w:rsidRPr="009C719C" w:rsidRDefault="003A55E8" w:rsidP="00C15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15978">
        <w:rPr>
          <w:sz w:val="28"/>
          <w:szCs w:val="28"/>
        </w:rPr>
        <w:t>. </w:t>
      </w:r>
      <w:proofErr w:type="spellStart"/>
      <w:r w:rsidR="00C15978">
        <w:rPr>
          <w:sz w:val="28"/>
          <w:szCs w:val="28"/>
        </w:rPr>
        <w:t>Непредоставление</w:t>
      </w:r>
      <w:proofErr w:type="spellEnd"/>
      <w:r w:rsidR="00C15978">
        <w:rPr>
          <w:sz w:val="28"/>
          <w:szCs w:val="28"/>
        </w:rPr>
        <w:t xml:space="preserve"> общественным объединением сведений (документов) для внесения в ЕГРОО в течение 30 дней с момента государственной регистрации в качестве юридического лица является грубым нарушением законодательства Луганской Народной Республики и основанием для обращения Министерства юстиции в суд с заявлением о прекращении деятельности юридического лица в порядке ликвидации</w:t>
      </w:r>
      <w:r w:rsidR="00C15978" w:rsidRPr="00D408C3">
        <w:rPr>
          <w:sz w:val="28"/>
          <w:szCs w:val="28"/>
        </w:rPr>
        <w:t>.</w:t>
      </w:r>
    </w:p>
    <w:p w:rsidR="00C15978" w:rsidRDefault="00C15978" w:rsidP="00C15978">
      <w:pPr>
        <w:ind w:firstLine="709"/>
        <w:jc w:val="both"/>
        <w:rPr>
          <w:sz w:val="28"/>
          <w:szCs w:val="28"/>
        </w:rPr>
      </w:pPr>
    </w:p>
    <w:p w:rsidR="00C15978" w:rsidRDefault="00C15978" w:rsidP="00C159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978" w:rsidRDefault="00C15978" w:rsidP="00C159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978" w:rsidRDefault="00C15978" w:rsidP="00C15978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C15978" w:rsidRPr="00B14670" w:rsidRDefault="00C15978" w:rsidP="00C15978">
      <w:pPr>
        <w:rPr>
          <w:sz w:val="28"/>
          <w:szCs w:val="28"/>
        </w:rPr>
      </w:pPr>
      <w:r>
        <w:rPr>
          <w:sz w:val="28"/>
          <w:szCs w:val="28"/>
        </w:rPr>
        <w:t xml:space="preserve">Аппарата </w:t>
      </w:r>
      <w:r w:rsidRPr="00B14670">
        <w:rPr>
          <w:sz w:val="28"/>
          <w:szCs w:val="28"/>
        </w:rPr>
        <w:t xml:space="preserve">Совета Министров </w:t>
      </w:r>
    </w:p>
    <w:p w:rsidR="00C15978" w:rsidRPr="00B14670" w:rsidRDefault="00C15978" w:rsidP="00C15978">
      <w:pPr>
        <w:rPr>
          <w:sz w:val="28"/>
          <w:szCs w:val="28"/>
        </w:rPr>
      </w:pPr>
      <w:r w:rsidRPr="00B14670">
        <w:rPr>
          <w:sz w:val="28"/>
          <w:szCs w:val="28"/>
        </w:rPr>
        <w:t xml:space="preserve">Луганской Народной Республики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 И. </w:t>
      </w:r>
      <w:proofErr w:type="spellStart"/>
      <w:r>
        <w:rPr>
          <w:sz w:val="28"/>
          <w:szCs w:val="28"/>
        </w:rPr>
        <w:t>Сумцов</w:t>
      </w:r>
      <w:proofErr w:type="spellEnd"/>
    </w:p>
    <w:p w:rsidR="00C15978" w:rsidRDefault="00C15978" w:rsidP="00C159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978" w:rsidRDefault="00C15978" w:rsidP="00C15978"/>
    <w:p w:rsidR="00D539EB" w:rsidRDefault="00D539EB" w:rsidP="00C15978">
      <w:pPr>
        <w:jc w:val="both"/>
      </w:pPr>
    </w:p>
    <w:sectPr w:rsidR="00D539EB" w:rsidSect="00D15AC5">
      <w:pgSz w:w="11907" w:h="16839" w:code="9"/>
      <w:pgMar w:top="1134" w:right="567" w:bottom="1134" w:left="1701" w:header="0" w:footer="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52" w:rsidRDefault="003A5B52" w:rsidP="00684705">
      <w:r>
        <w:separator/>
      </w:r>
    </w:p>
  </w:endnote>
  <w:endnote w:type="continuationSeparator" w:id="0">
    <w:p w:rsidR="003A5B52" w:rsidRDefault="003A5B52" w:rsidP="0068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52" w:rsidRDefault="003A5B52" w:rsidP="00684705">
      <w:r>
        <w:separator/>
      </w:r>
    </w:p>
  </w:footnote>
  <w:footnote w:type="continuationSeparator" w:id="0">
    <w:p w:rsidR="003A5B52" w:rsidRDefault="003A5B52" w:rsidP="0068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61"/>
    <w:rsid w:val="000844FA"/>
    <w:rsid w:val="000C609B"/>
    <w:rsid w:val="0016538D"/>
    <w:rsid w:val="002B4612"/>
    <w:rsid w:val="00383C2F"/>
    <w:rsid w:val="003A55E8"/>
    <w:rsid w:val="003A5B52"/>
    <w:rsid w:val="004443BA"/>
    <w:rsid w:val="00463A84"/>
    <w:rsid w:val="005935F8"/>
    <w:rsid w:val="00684705"/>
    <w:rsid w:val="007D20F9"/>
    <w:rsid w:val="008D2DE1"/>
    <w:rsid w:val="008E1287"/>
    <w:rsid w:val="00A747CD"/>
    <w:rsid w:val="00B03E68"/>
    <w:rsid w:val="00B67061"/>
    <w:rsid w:val="00BC459D"/>
    <w:rsid w:val="00C15978"/>
    <w:rsid w:val="00CC572C"/>
    <w:rsid w:val="00D15AC5"/>
    <w:rsid w:val="00D539EB"/>
    <w:rsid w:val="00D61B51"/>
    <w:rsid w:val="00DB5502"/>
    <w:rsid w:val="00DC20E9"/>
    <w:rsid w:val="00D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5978"/>
    <w:pPr>
      <w:spacing w:before="100" w:beforeAutospacing="1" w:after="100" w:afterAutospacing="1"/>
    </w:pPr>
  </w:style>
  <w:style w:type="paragraph" w:customStyle="1" w:styleId="1">
    <w:name w:val="Без интервала1"/>
    <w:rsid w:val="00C159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6847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47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47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7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5978"/>
    <w:pPr>
      <w:spacing w:before="100" w:beforeAutospacing="1" w:after="100" w:afterAutospacing="1"/>
    </w:pPr>
  </w:style>
  <w:style w:type="paragraph" w:customStyle="1" w:styleId="1">
    <w:name w:val="Без интервала1"/>
    <w:rsid w:val="00C159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6847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47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47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6</cp:revision>
  <cp:lastPrinted>2019-06-17T14:16:00Z</cp:lastPrinted>
  <dcterms:created xsi:type="dcterms:W3CDTF">2019-06-13T07:13:00Z</dcterms:created>
  <dcterms:modified xsi:type="dcterms:W3CDTF">2019-06-18T14:13:00Z</dcterms:modified>
</cp:coreProperties>
</file>