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5F" w:rsidRPr="00F2335F" w:rsidRDefault="00F2335F" w:rsidP="00F2335F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 w:rsidRPr="00F2335F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F2335F" w:rsidRPr="00F2335F" w:rsidRDefault="00F2335F" w:rsidP="00F2335F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 w:rsidRPr="00F2335F">
        <w:rPr>
          <w:rFonts w:ascii="Times New Roman" w:eastAsia="Calibri" w:hAnsi="Times New Roman" w:cs="Times New Roman"/>
          <w:sz w:val="28"/>
          <w:szCs w:val="28"/>
        </w:rPr>
        <w:t>постановлением Совета Министров</w:t>
      </w:r>
    </w:p>
    <w:p w:rsidR="00F2335F" w:rsidRPr="00F2335F" w:rsidRDefault="00F2335F" w:rsidP="00F2335F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 w:rsidRPr="00F2335F">
        <w:rPr>
          <w:rFonts w:ascii="Times New Roman" w:eastAsia="Calibri" w:hAnsi="Times New Roman" w:cs="Times New Roman"/>
          <w:sz w:val="28"/>
          <w:szCs w:val="28"/>
        </w:rPr>
        <w:t>Луганской Народной Республики</w:t>
      </w:r>
    </w:p>
    <w:p w:rsidR="00F2335F" w:rsidRPr="00F2335F" w:rsidRDefault="00F2335F" w:rsidP="00F2335F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 w:rsidRPr="00F2335F">
        <w:rPr>
          <w:rFonts w:ascii="Times New Roman" w:eastAsia="Calibri" w:hAnsi="Times New Roman" w:cs="Times New Roman"/>
          <w:sz w:val="28"/>
          <w:szCs w:val="28"/>
        </w:rPr>
        <w:t>от «04» июня  2019 года № 305/19</w:t>
      </w:r>
    </w:p>
    <w:p w:rsidR="00F2335F" w:rsidRPr="00F2335F" w:rsidRDefault="00F2335F" w:rsidP="00F2335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335F" w:rsidRPr="00F2335F" w:rsidRDefault="00F2335F" w:rsidP="00F2335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335F" w:rsidRPr="00F2335F" w:rsidRDefault="00F2335F" w:rsidP="00F2335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335F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проб драгоценных металлов на территории </w:t>
      </w:r>
    </w:p>
    <w:p w:rsidR="00F2335F" w:rsidRPr="00F2335F" w:rsidRDefault="00F2335F" w:rsidP="00F2335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335F">
        <w:rPr>
          <w:rFonts w:ascii="Times New Roman" w:eastAsia="Calibri" w:hAnsi="Times New Roman" w:cs="Times New Roman"/>
          <w:b/>
          <w:sz w:val="28"/>
          <w:szCs w:val="28"/>
        </w:rPr>
        <w:t>Луганской Народной Республики</w:t>
      </w:r>
    </w:p>
    <w:p w:rsidR="00F2335F" w:rsidRPr="00F2335F" w:rsidRDefault="00F2335F" w:rsidP="00F2335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335F" w:rsidRPr="00F2335F" w:rsidRDefault="00F2335F" w:rsidP="00F2335F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2335F">
        <w:rPr>
          <w:rFonts w:ascii="Times New Roman" w:eastAsia="Calibri" w:hAnsi="Times New Roman" w:cs="Times New Roman"/>
          <w:sz w:val="28"/>
          <w:szCs w:val="28"/>
        </w:rPr>
        <w:t>Платиновая 950 (девятьсот пятидесятая)</w:t>
      </w:r>
    </w:p>
    <w:p w:rsidR="00F2335F" w:rsidRPr="00F2335F" w:rsidRDefault="00F2335F" w:rsidP="00F2335F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2335F">
        <w:rPr>
          <w:rFonts w:ascii="Times New Roman" w:eastAsia="Calibri" w:hAnsi="Times New Roman" w:cs="Times New Roman"/>
          <w:sz w:val="28"/>
          <w:szCs w:val="28"/>
        </w:rPr>
        <w:t>Платиновая 900 (девятисотая)</w:t>
      </w:r>
    </w:p>
    <w:p w:rsidR="00F2335F" w:rsidRPr="00F2335F" w:rsidRDefault="00F2335F" w:rsidP="00F2335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2335F" w:rsidRPr="00F2335F" w:rsidRDefault="00F2335F" w:rsidP="00F2335F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2335F">
        <w:rPr>
          <w:rFonts w:ascii="Times New Roman" w:eastAsia="Calibri" w:hAnsi="Times New Roman" w:cs="Times New Roman"/>
          <w:sz w:val="28"/>
          <w:szCs w:val="28"/>
        </w:rPr>
        <w:t>Золотая 999 (девятьсот девяносто девятая)</w:t>
      </w:r>
    </w:p>
    <w:p w:rsidR="00F2335F" w:rsidRPr="00F2335F" w:rsidRDefault="00F2335F" w:rsidP="00F2335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2335F">
        <w:rPr>
          <w:rFonts w:ascii="Times New Roman" w:eastAsia="Calibri" w:hAnsi="Times New Roman" w:cs="Times New Roman"/>
          <w:sz w:val="28"/>
          <w:szCs w:val="28"/>
        </w:rPr>
        <w:t xml:space="preserve">          Золотая 958 (девятьсот пятьдесят восьмая)</w:t>
      </w:r>
    </w:p>
    <w:p w:rsidR="00F2335F" w:rsidRPr="00F2335F" w:rsidRDefault="00F2335F" w:rsidP="00F2335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2335F">
        <w:rPr>
          <w:rFonts w:ascii="Times New Roman" w:eastAsia="Calibri" w:hAnsi="Times New Roman" w:cs="Times New Roman"/>
          <w:sz w:val="28"/>
          <w:szCs w:val="28"/>
        </w:rPr>
        <w:t xml:space="preserve">          Золотая 750 (семьсот пятидесятая)</w:t>
      </w:r>
    </w:p>
    <w:p w:rsidR="00F2335F" w:rsidRPr="00F2335F" w:rsidRDefault="00F2335F" w:rsidP="00F2335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2335F">
        <w:rPr>
          <w:rFonts w:ascii="Times New Roman" w:eastAsia="Calibri" w:hAnsi="Times New Roman" w:cs="Times New Roman"/>
          <w:sz w:val="28"/>
          <w:szCs w:val="28"/>
        </w:rPr>
        <w:t xml:space="preserve">          Золотая 585 (пятьсот восемьдесят пятая)</w:t>
      </w:r>
    </w:p>
    <w:p w:rsidR="00F2335F" w:rsidRPr="00F2335F" w:rsidRDefault="00F2335F" w:rsidP="00F2335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2335F">
        <w:rPr>
          <w:rFonts w:ascii="Times New Roman" w:eastAsia="Calibri" w:hAnsi="Times New Roman" w:cs="Times New Roman"/>
          <w:sz w:val="28"/>
          <w:szCs w:val="28"/>
        </w:rPr>
        <w:t xml:space="preserve">          Золотая 500 (пятисотая)</w:t>
      </w:r>
    </w:p>
    <w:p w:rsidR="00F2335F" w:rsidRPr="00F2335F" w:rsidRDefault="00F2335F" w:rsidP="00F2335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2335F">
        <w:rPr>
          <w:rFonts w:ascii="Times New Roman" w:eastAsia="Calibri" w:hAnsi="Times New Roman" w:cs="Times New Roman"/>
          <w:sz w:val="28"/>
          <w:szCs w:val="28"/>
        </w:rPr>
        <w:t xml:space="preserve">          Золотая 375 (триста семьдесят пятая)</w:t>
      </w:r>
    </w:p>
    <w:p w:rsidR="00F2335F" w:rsidRPr="00F2335F" w:rsidRDefault="00F2335F" w:rsidP="00F2335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2335F" w:rsidRPr="00F2335F" w:rsidRDefault="00F2335F" w:rsidP="00F2335F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2335F">
        <w:rPr>
          <w:rFonts w:ascii="Times New Roman" w:eastAsia="Calibri" w:hAnsi="Times New Roman" w:cs="Times New Roman"/>
          <w:sz w:val="28"/>
          <w:szCs w:val="28"/>
        </w:rPr>
        <w:t>Серебряная 960 (девятьсот шестидесятая)</w:t>
      </w:r>
    </w:p>
    <w:p w:rsidR="00F2335F" w:rsidRPr="00F2335F" w:rsidRDefault="00F2335F" w:rsidP="00F2335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2335F">
        <w:rPr>
          <w:rFonts w:ascii="Times New Roman" w:eastAsia="Calibri" w:hAnsi="Times New Roman" w:cs="Times New Roman"/>
          <w:sz w:val="28"/>
          <w:szCs w:val="28"/>
        </w:rPr>
        <w:t xml:space="preserve">          Серебряная 925 (девятьсот двадцать пятая)</w:t>
      </w:r>
    </w:p>
    <w:p w:rsidR="00F2335F" w:rsidRPr="00F2335F" w:rsidRDefault="00F2335F" w:rsidP="00F2335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2335F">
        <w:rPr>
          <w:rFonts w:ascii="Times New Roman" w:eastAsia="Calibri" w:hAnsi="Times New Roman" w:cs="Times New Roman"/>
          <w:sz w:val="28"/>
          <w:szCs w:val="28"/>
        </w:rPr>
        <w:t xml:space="preserve">          Серебряная 875 (восемьсот семьдесят пятая)</w:t>
      </w:r>
    </w:p>
    <w:p w:rsidR="00F2335F" w:rsidRPr="00F2335F" w:rsidRDefault="00F2335F" w:rsidP="00F2335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2335F">
        <w:rPr>
          <w:rFonts w:ascii="Times New Roman" w:eastAsia="Calibri" w:hAnsi="Times New Roman" w:cs="Times New Roman"/>
          <w:sz w:val="28"/>
          <w:szCs w:val="28"/>
        </w:rPr>
        <w:t xml:space="preserve">          Серебряная 830 (восемьсот тридцатая)</w:t>
      </w:r>
    </w:p>
    <w:p w:rsidR="00F2335F" w:rsidRPr="00F2335F" w:rsidRDefault="00F2335F" w:rsidP="00F2335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2335F">
        <w:rPr>
          <w:rFonts w:ascii="Times New Roman" w:eastAsia="Calibri" w:hAnsi="Times New Roman" w:cs="Times New Roman"/>
          <w:sz w:val="28"/>
          <w:szCs w:val="28"/>
        </w:rPr>
        <w:t xml:space="preserve">          Серебряная 800 (восьмисотая)</w:t>
      </w:r>
    </w:p>
    <w:p w:rsidR="00F2335F" w:rsidRPr="00F2335F" w:rsidRDefault="00F2335F" w:rsidP="00F2335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2335F" w:rsidRPr="00F2335F" w:rsidRDefault="00F2335F" w:rsidP="00F2335F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2335F">
        <w:rPr>
          <w:rFonts w:ascii="Times New Roman" w:eastAsia="Calibri" w:hAnsi="Times New Roman" w:cs="Times New Roman"/>
          <w:sz w:val="28"/>
          <w:szCs w:val="28"/>
        </w:rPr>
        <w:t>Палладиевая 850 (восемьсот пятидесятая)</w:t>
      </w:r>
    </w:p>
    <w:p w:rsidR="00F2335F" w:rsidRPr="00F2335F" w:rsidRDefault="00F2335F" w:rsidP="00F2335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2335F">
        <w:rPr>
          <w:rFonts w:ascii="Times New Roman" w:eastAsia="Calibri" w:hAnsi="Times New Roman" w:cs="Times New Roman"/>
          <w:sz w:val="28"/>
          <w:szCs w:val="28"/>
        </w:rPr>
        <w:t xml:space="preserve">          Палладиевая 500 (пятисотая)</w:t>
      </w:r>
    </w:p>
    <w:p w:rsidR="00F2335F" w:rsidRPr="00F2335F" w:rsidRDefault="00F2335F" w:rsidP="00F2335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2335F" w:rsidRPr="00F2335F" w:rsidRDefault="00F2335F" w:rsidP="00F2335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2335F" w:rsidRPr="00F2335F" w:rsidRDefault="00F2335F" w:rsidP="00F233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335F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F2335F" w:rsidRPr="00F2335F" w:rsidRDefault="00F2335F" w:rsidP="00F233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335F">
        <w:rPr>
          <w:rFonts w:ascii="Times New Roman" w:eastAsia="Calibri" w:hAnsi="Times New Roman" w:cs="Times New Roman"/>
          <w:sz w:val="28"/>
          <w:szCs w:val="28"/>
        </w:rPr>
        <w:t>Аппарата Совета Министров</w:t>
      </w:r>
    </w:p>
    <w:p w:rsidR="00F2335F" w:rsidRPr="00F2335F" w:rsidRDefault="00F2335F" w:rsidP="00F233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335F">
        <w:rPr>
          <w:rFonts w:ascii="Times New Roman" w:eastAsia="Calibri" w:hAnsi="Times New Roman" w:cs="Times New Roman"/>
          <w:sz w:val="28"/>
          <w:szCs w:val="28"/>
        </w:rPr>
        <w:t xml:space="preserve">Луганской Народной Республики                                                         А. И. </w:t>
      </w:r>
      <w:proofErr w:type="spellStart"/>
      <w:r w:rsidRPr="00F2335F">
        <w:rPr>
          <w:rFonts w:ascii="Times New Roman" w:eastAsia="Calibri" w:hAnsi="Times New Roman" w:cs="Times New Roman"/>
          <w:sz w:val="28"/>
          <w:szCs w:val="28"/>
        </w:rPr>
        <w:t>Сумцов</w:t>
      </w:r>
      <w:proofErr w:type="spellEnd"/>
    </w:p>
    <w:p w:rsidR="00F2335F" w:rsidRPr="00F2335F" w:rsidRDefault="00F2335F" w:rsidP="00F233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D084B" w:rsidRDefault="000D084B">
      <w:bookmarkStart w:id="0" w:name="_GoBack"/>
      <w:bookmarkEnd w:id="0"/>
    </w:p>
    <w:sectPr w:rsidR="000D084B" w:rsidSect="00461F71">
      <w:headerReference w:type="default" r:id="rId5"/>
      <w:footerReference w:type="default" r:id="rId6"/>
      <w:headerReference w:type="first" r:id="rId7"/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01F" w:rsidRDefault="00F2335F">
    <w:pPr>
      <w:pStyle w:val="a5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71" w:rsidRDefault="00F2335F">
    <w:pPr>
      <w:pStyle w:val="a3"/>
      <w:jc w:val="center"/>
    </w:pPr>
  </w:p>
  <w:p w:rsidR="00C61904" w:rsidRPr="003F5774" w:rsidRDefault="00F2335F" w:rsidP="00461F71">
    <w:pPr>
      <w:pStyle w:val="a3"/>
      <w:jc w:val="center"/>
      <w:rPr>
        <w:rFonts w:ascii="Times New Roman" w:hAnsi="Times New Roman" w:cs="Times New Roman"/>
      </w:rPr>
    </w:pPr>
    <w:r w:rsidRPr="003F5774">
      <w:rPr>
        <w:rFonts w:ascii="Times New Roman" w:hAnsi="Times New Roman" w:cs="Times New Roman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71" w:rsidRDefault="00F2335F">
    <w:pPr>
      <w:pStyle w:val="a3"/>
      <w:jc w:val="center"/>
    </w:pPr>
  </w:p>
  <w:p w:rsidR="008E58A8" w:rsidRPr="008E58A8" w:rsidRDefault="00F2335F" w:rsidP="008E58A8">
    <w:pPr>
      <w:pStyle w:val="a3"/>
      <w:jc w:val="right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2B"/>
    <w:rsid w:val="000D084B"/>
    <w:rsid w:val="00893B90"/>
    <w:rsid w:val="00E549BF"/>
    <w:rsid w:val="00F06B2B"/>
    <w:rsid w:val="00F2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3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335F"/>
  </w:style>
  <w:style w:type="paragraph" w:styleId="a5">
    <w:name w:val="footer"/>
    <w:basedOn w:val="a"/>
    <w:link w:val="a6"/>
    <w:uiPriority w:val="99"/>
    <w:semiHidden/>
    <w:unhideWhenUsed/>
    <w:rsid w:val="00F23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3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3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335F"/>
  </w:style>
  <w:style w:type="paragraph" w:styleId="a5">
    <w:name w:val="footer"/>
    <w:basedOn w:val="a"/>
    <w:link w:val="a6"/>
    <w:uiPriority w:val="99"/>
    <w:semiHidden/>
    <w:unhideWhenUsed/>
    <w:rsid w:val="00F23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3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855</Characters>
  <Application>Microsoft Office Word</Application>
  <DocSecurity>0</DocSecurity>
  <Lines>40</Lines>
  <Paragraphs>8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2019-06-04T15:45:00Z</dcterms:created>
  <dcterms:modified xsi:type="dcterms:W3CDTF">2019-06-04T15:45:00Z</dcterms:modified>
</cp:coreProperties>
</file>