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683939" w:rsidRPr="00683939" w:rsidTr="00CF11F4">
        <w:trPr>
          <w:trHeight w:val="2235"/>
        </w:trPr>
        <w:tc>
          <w:tcPr>
            <w:tcW w:w="14567" w:type="dxa"/>
            <w:shd w:val="clear" w:color="auto" w:fill="auto"/>
          </w:tcPr>
          <w:p w:rsidR="00683939" w:rsidRPr="00683939" w:rsidRDefault="00683939" w:rsidP="00683939">
            <w:pPr>
              <w:spacing w:after="0" w:line="240" w:lineRule="auto"/>
              <w:ind w:left="567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68393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Приложение № 5</w:t>
            </w:r>
          </w:p>
          <w:p w:rsidR="00683939" w:rsidRPr="00683939" w:rsidRDefault="00683939" w:rsidP="00683939">
            <w:pPr>
              <w:spacing w:after="0" w:line="240" w:lineRule="auto"/>
              <w:ind w:left="5670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68393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к Порядку учета лиц, желающих </w:t>
            </w:r>
          </w:p>
          <w:p w:rsidR="00683939" w:rsidRPr="00683939" w:rsidRDefault="00683939" w:rsidP="00683939">
            <w:pPr>
              <w:spacing w:after="0" w:line="240" w:lineRule="auto"/>
              <w:ind w:left="5670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68393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усыновить детей, на территории</w:t>
            </w:r>
          </w:p>
          <w:p w:rsidR="00683939" w:rsidRPr="00683939" w:rsidRDefault="00683939" w:rsidP="00683939">
            <w:pPr>
              <w:spacing w:after="0" w:line="240" w:lineRule="auto"/>
              <w:ind w:left="5670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68393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Луганской Народной Республики</w:t>
            </w:r>
          </w:p>
          <w:p w:rsidR="00683939" w:rsidRPr="00683939" w:rsidRDefault="00683939" w:rsidP="00683939">
            <w:pPr>
              <w:spacing w:after="0" w:line="240" w:lineRule="auto"/>
              <w:ind w:left="5103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68393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683939" w:rsidRPr="00683939" w:rsidRDefault="00683939" w:rsidP="00683939">
      <w:pPr>
        <w:tabs>
          <w:tab w:val="right" w:pos="9639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839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Бланк органа опеки и попечительства</w:t>
      </w:r>
    </w:p>
    <w:p w:rsidR="00683939" w:rsidRPr="00683939" w:rsidRDefault="00683939" w:rsidP="00683939">
      <w:pPr>
        <w:tabs>
          <w:tab w:val="right" w:pos="9639"/>
        </w:tabs>
        <w:spacing w:after="0" w:line="240" w:lineRule="auto"/>
        <w:jc w:val="both"/>
        <w:rPr>
          <w:rFonts w:ascii="Times New Roman" w:eastAsiaTheme="minorEastAsia" w:hAnsi="Times New Roman" w:cs="Times New Roman"/>
          <w:szCs w:val="28"/>
          <w:lang w:eastAsia="ru-RU"/>
        </w:rPr>
      </w:pPr>
    </w:p>
    <w:p w:rsidR="00683939" w:rsidRPr="00683939" w:rsidRDefault="00683939" w:rsidP="00683939">
      <w:pPr>
        <w:tabs>
          <w:tab w:val="right" w:pos="9639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8393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ЗАКЛЮЧЕНИЕ</w:t>
      </w:r>
    </w:p>
    <w:p w:rsidR="00683939" w:rsidRPr="00683939" w:rsidRDefault="00683939" w:rsidP="00683939">
      <w:pPr>
        <w:tabs>
          <w:tab w:val="right" w:pos="9639"/>
        </w:tabs>
        <w:spacing w:after="0" w:line="240" w:lineRule="auto"/>
        <w:jc w:val="both"/>
        <w:rPr>
          <w:rFonts w:ascii="Times New Roman" w:eastAsiaTheme="minorEastAsia" w:hAnsi="Times New Roman" w:cs="Times New Roman"/>
          <w:szCs w:val="28"/>
          <w:lang w:eastAsia="ru-RU"/>
        </w:rPr>
      </w:pPr>
      <w:r w:rsidRPr="00683939">
        <w:rPr>
          <w:rFonts w:ascii="Times New Roman" w:eastAsiaTheme="minorEastAsia" w:hAnsi="Times New Roman" w:cs="Times New Roman"/>
          <w:szCs w:val="28"/>
          <w:lang w:eastAsia="ru-RU"/>
        </w:rPr>
        <w:t xml:space="preserve">                                   _______________________________________________</w:t>
      </w:r>
    </w:p>
    <w:p w:rsidR="00683939" w:rsidRPr="00683939" w:rsidRDefault="00683939" w:rsidP="00683939">
      <w:pPr>
        <w:tabs>
          <w:tab w:val="right" w:pos="9639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(полное наименование органа опеки и попечительства)</w:t>
      </w:r>
    </w:p>
    <w:p w:rsidR="00683939" w:rsidRPr="00683939" w:rsidRDefault="00683939" w:rsidP="00683939">
      <w:pPr>
        <w:tabs>
          <w:tab w:val="right" w:pos="9639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839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обоснованности и соответствии усыновления</w:t>
      </w:r>
    </w:p>
    <w:p w:rsidR="00683939" w:rsidRPr="00683939" w:rsidRDefault="00683939" w:rsidP="00683939">
      <w:pPr>
        <w:tabs>
          <w:tab w:val="right" w:pos="9639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839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интересам </w:t>
      </w:r>
      <w:proofErr w:type="gramStart"/>
      <w:r w:rsidRPr="0068393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усыновляемого</w:t>
      </w:r>
      <w:proofErr w:type="gramEnd"/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Cs w:val="28"/>
          <w:lang w:eastAsia="ru-RU"/>
        </w:rPr>
        <w:t>_______________________________________________________________________________________</w:t>
      </w: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(фамилия, имя, отчество, паспортные данные, место регистрации и место фактического проживания, место</w:t>
      </w:r>
      <w:proofErr w:type="gramEnd"/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работы лиц, которые желают усыновить ребенка)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contextualSpacing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(где и когда они были поставлены на учет кандидатов в усыновители)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contextualSpacing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(наименование и адрес органа опеки и попечительства, который выдал заключение о возможности быть усыновителями)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contextualSpacing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(сведения о пребывании в браке)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contextualSpacing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(наличие или отсутствие судимости)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contextualSpacing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(состояние здоровья каждого из заявителей)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contextualSpacing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(материальное и финансовое обеспечение семьи)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contextualSpacing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(мотивы усыновления и отношение к воспитанию детей)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contextualSpacing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(условия проживания семьи)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(фамилия, имя, отчество, дата рождения, место проживания (пребывания) ребенка, которого</w:t>
      </w:r>
      <w:proofErr w:type="gramEnd"/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желают усыновить)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contextualSpacing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(правовые основания для усыновления ребенка)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contextualSpacing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(наличие у ребенка родных братьев, сестер  и,  в случае их разъединения при усыновлении, обоснование</w:t>
      </w:r>
      <w:proofErr w:type="gramEnd"/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contextualSpacing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обстоятельств, которые исключают устройство детей на  воспитание в одну семью)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contextualSpacing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(наличие согласия ребенка на усыновление)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contextualSpacing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(обстоятельства знакомства кандидатов в усыновители с ребенком и установления контакта с ним)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contextualSpacing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(осведомленность с правовыми последствиями усыновления)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contextualSpacing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(итоговое заключение об обоснованности и соответствии усыновления интересам усыновляемого)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8393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Руководитель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839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органа опеки и попечительства  </w:t>
      </w:r>
    </w:p>
    <w:p w:rsidR="00683939" w:rsidRPr="00683939" w:rsidRDefault="00683939" w:rsidP="00683939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Cs w:val="28"/>
          <w:lang w:eastAsia="ru-RU"/>
        </w:rPr>
      </w:pPr>
      <w:r w:rsidRPr="00683939">
        <w:rPr>
          <w:rFonts w:ascii="Times New Roman" w:eastAsiaTheme="minorEastAsia" w:hAnsi="Times New Roman" w:cs="Times New Roman"/>
          <w:szCs w:val="28"/>
          <w:lang w:eastAsia="ru-RU"/>
        </w:rPr>
        <w:t>____________________________                       _________________                          _________________</w:t>
      </w:r>
    </w:p>
    <w:p w:rsidR="000D084B" w:rsidRDefault="00683939" w:rsidP="00683939">
      <w:pPr>
        <w:tabs>
          <w:tab w:val="right" w:pos="8931"/>
        </w:tabs>
        <w:spacing w:after="0" w:line="240" w:lineRule="auto"/>
        <w:ind w:right="-284"/>
        <w:jc w:val="both"/>
      </w:pPr>
      <w:r w:rsidRPr="00683939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(полное наименование должности)                                       (подпись)                                       (инициалы, фамилия)</w:t>
      </w:r>
      <w:bookmarkStart w:id="0" w:name="_GoBack"/>
      <w:bookmarkEnd w:id="0"/>
    </w:p>
    <w:sectPr w:rsidR="000D084B" w:rsidSect="00DA7190">
      <w:headerReference w:type="first" r:id="rId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190" w:rsidRPr="00DA7190" w:rsidRDefault="00683939" w:rsidP="00DA71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628"/>
    <w:rsid w:val="000D084B"/>
    <w:rsid w:val="00601628"/>
    <w:rsid w:val="00683939"/>
    <w:rsid w:val="00893B90"/>
    <w:rsid w:val="00E5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393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8393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393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8393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518</Words>
  <Characters>2957</Characters>
  <Application>Microsoft Office Word</Application>
  <DocSecurity>0</DocSecurity>
  <Lines>24</Lines>
  <Paragraphs>6</Paragraphs>
  <ScaleCrop>false</ScaleCrop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2019-05-24T12:18:00Z</dcterms:created>
  <dcterms:modified xsi:type="dcterms:W3CDTF">2019-05-24T12:19:00Z</dcterms:modified>
</cp:coreProperties>
</file>