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84" w:type="dxa"/>
        <w:tblInd w:w="4786" w:type="dxa"/>
        <w:tblLayout w:type="fixed"/>
        <w:tblLook w:val="04A0" w:firstRow="1" w:lastRow="0" w:firstColumn="1" w:lastColumn="0" w:noHBand="0" w:noVBand="1"/>
      </w:tblPr>
      <w:tblGrid>
        <w:gridCol w:w="4784"/>
      </w:tblGrid>
      <w:tr w:rsidR="000238AC">
        <w:tc>
          <w:tcPr>
            <w:tcW w:w="4784" w:type="dxa"/>
          </w:tcPr>
          <w:p w:rsidR="000238AC" w:rsidRDefault="006E1EF2">
            <w:pPr>
              <w:shd w:val="clear" w:color="auto" w:fill="FFFFFF"/>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УТВЕРЖДЕН</w:t>
            </w:r>
            <w:r w:rsidR="003E2739">
              <w:rPr>
                <w:rFonts w:ascii="Times New Roman" w:eastAsia="Times New Roman" w:hAnsi="Times New Roman"/>
                <w:bCs/>
                <w:color w:val="000000"/>
                <w:sz w:val="28"/>
                <w:szCs w:val="28"/>
                <w:lang w:eastAsia="ru-RU"/>
              </w:rPr>
              <w:t>Ы</w:t>
            </w:r>
          </w:p>
          <w:p w:rsidR="000238AC" w:rsidRDefault="006E1EF2">
            <w:pPr>
              <w:shd w:val="clear" w:color="auto" w:fill="FFFFFF"/>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постановлением Совета Министров</w:t>
            </w:r>
          </w:p>
          <w:p w:rsidR="000238AC" w:rsidRDefault="006E1EF2">
            <w:pPr>
              <w:shd w:val="clear" w:color="auto" w:fill="FFFFFF"/>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Луганской Народной Республики</w:t>
            </w:r>
          </w:p>
          <w:p w:rsidR="000238AC" w:rsidRPr="009C1526" w:rsidRDefault="009C1526" w:rsidP="009C1526">
            <w:pPr>
              <w:contextualSpacing/>
              <w:jc w:val="both"/>
              <w:rPr>
                <w:rFonts w:ascii="Times New Roman" w:eastAsia="Times New Roman" w:hAnsi="Times New Roman"/>
                <w:bCs/>
                <w:color w:val="000000"/>
                <w:sz w:val="28"/>
                <w:szCs w:val="28"/>
                <w:lang w:val="en-US" w:eastAsia="ru-RU"/>
              </w:rPr>
            </w:pPr>
            <w:r>
              <w:rPr>
                <w:rFonts w:ascii="Times New Roman" w:eastAsia="Times New Roman" w:hAnsi="Times New Roman"/>
                <w:bCs/>
                <w:color w:val="000000"/>
                <w:sz w:val="28"/>
                <w:szCs w:val="28"/>
                <w:lang w:eastAsia="ru-RU"/>
              </w:rPr>
              <w:t>от «05» марта</w:t>
            </w:r>
            <w:r w:rsidR="006E1EF2">
              <w:rPr>
                <w:rFonts w:ascii="Times New Roman" w:eastAsia="Times New Roman" w:hAnsi="Times New Roman"/>
                <w:bCs/>
                <w:color w:val="000000"/>
                <w:sz w:val="28"/>
                <w:szCs w:val="28"/>
                <w:lang w:eastAsia="ru-RU"/>
              </w:rPr>
              <w:t xml:space="preserve"> 201</w:t>
            </w:r>
            <w:r w:rsidR="001E4412">
              <w:rPr>
                <w:rFonts w:ascii="Times New Roman" w:eastAsia="Times New Roman" w:hAnsi="Times New Roman"/>
                <w:bCs/>
                <w:color w:val="000000"/>
                <w:sz w:val="28"/>
                <w:szCs w:val="28"/>
                <w:lang w:eastAsia="ru-RU"/>
              </w:rPr>
              <w:t>9</w:t>
            </w:r>
            <w:r w:rsidR="006E1EF2">
              <w:rPr>
                <w:rFonts w:ascii="Times New Roman" w:eastAsia="Times New Roman" w:hAnsi="Times New Roman"/>
                <w:bCs/>
                <w:color w:val="000000"/>
                <w:sz w:val="28"/>
                <w:szCs w:val="28"/>
                <w:lang w:eastAsia="ru-RU"/>
              </w:rPr>
              <w:t xml:space="preserve"> года № </w:t>
            </w:r>
            <w:r>
              <w:rPr>
                <w:rFonts w:ascii="Times New Roman" w:eastAsia="Times New Roman" w:hAnsi="Times New Roman"/>
                <w:bCs/>
                <w:color w:val="000000"/>
                <w:sz w:val="28"/>
                <w:szCs w:val="28"/>
                <w:lang w:eastAsia="ru-RU"/>
              </w:rPr>
              <w:t>125</w:t>
            </w:r>
            <w:r>
              <w:rPr>
                <w:rFonts w:ascii="Times New Roman" w:eastAsia="Times New Roman" w:hAnsi="Times New Roman"/>
                <w:bCs/>
                <w:color w:val="000000"/>
                <w:sz w:val="28"/>
                <w:szCs w:val="28"/>
                <w:lang w:val="en-US" w:eastAsia="ru-RU"/>
              </w:rPr>
              <w:t>/19</w:t>
            </w:r>
            <w:bookmarkStart w:id="0" w:name="_GoBack"/>
            <w:bookmarkEnd w:id="0"/>
          </w:p>
        </w:tc>
      </w:tr>
    </w:tbl>
    <w:p w:rsidR="007A3C33" w:rsidRDefault="007A3C33" w:rsidP="00037B67">
      <w:pPr>
        <w:spacing w:line="240" w:lineRule="auto"/>
        <w:jc w:val="center"/>
        <w:rPr>
          <w:rFonts w:ascii="Times New Roman" w:eastAsiaTheme="minorHAnsi" w:hAnsi="Times New Roman"/>
          <w:b/>
          <w:sz w:val="28"/>
          <w:szCs w:val="28"/>
        </w:rPr>
      </w:pPr>
    </w:p>
    <w:p w:rsidR="00604C14" w:rsidRDefault="00604C14" w:rsidP="007A3C33">
      <w:pPr>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Структура системы </w:t>
      </w:r>
      <w:r w:rsidR="006E1EF2">
        <w:rPr>
          <w:rFonts w:ascii="Times New Roman" w:eastAsiaTheme="minorHAnsi" w:hAnsi="Times New Roman"/>
          <w:b/>
          <w:sz w:val="28"/>
          <w:szCs w:val="28"/>
        </w:rPr>
        <w:t xml:space="preserve"> государственного материального резерва </w:t>
      </w:r>
    </w:p>
    <w:p w:rsidR="000238AC" w:rsidRPr="00694D2A" w:rsidRDefault="006E1EF2" w:rsidP="007A3C33">
      <w:pPr>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Луганской </w:t>
      </w:r>
      <w:r w:rsidR="00794595">
        <w:rPr>
          <w:rFonts w:ascii="Times New Roman" w:eastAsiaTheme="minorHAnsi" w:hAnsi="Times New Roman"/>
          <w:b/>
          <w:sz w:val="28"/>
          <w:szCs w:val="28"/>
        </w:rPr>
        <w:t>Народной Республики</w:t>
      </w:r>
      <w:r w:rsidR="00694D2A" w:rsidRPr="00694D2A">
        <w:t xml:space="preserve"> </w:t>
      </w:r>
      <w:r w:rsidR="00694D2A" w:rsidRPr="00694D2A">
        <w:rPr>
          <w:rFonts w:ascii="Times New Roman" w:eastAsiaTheme="minorHAnsi" w:hAnsi="Times New Roman"/>
          <w:b/>
          <w:sz w:val="28"/>
          <w:szCs w:val="28"/>
        </w:rPr>
        <w:t>и порядок управления государственным материальным резервом</w:t>
      </w:r>
    </w:p>
    <w:p w:rsidR="00580218" w:rsidRDefault="00580218" w:rsidP="007A3C33">
      <w:pPr>
        <w:spacing w:after="0" w:line="240" w:lineRule="auto"/>
        <w:jc w:val="center"/>
        <w:rPr>
          <w:rFonts w:ascii="Times New Roman" w:eastAsiaTheme="minorHAnsi" w:hAnsi="Times New Roman"/>
          <w:b/>
          <w:sz w:val="28"/>
          <w:szCs w:val="28"/>
        </w:rPr>
      </w:pPr>
    </w:p>
    <w:p w:rsidR="00245322" w:rsidRDefault="00245322" w:rsidP="00794595">
      <w:pPr>
        <w:tabs>
          <w:tab w:val="left" w:pos="426"/>
        </w:tabs>
        <w:spacing w:after="0" w:line="240" w:lineRule="auto"/>
        <w:ind w:firstLine="851"/>
        <w:jc w:val="both"/>
        <w:rPr>
          <w:rFonts w:ascii="Times New Roman" w:eastAsiaTheme="minorHAnsi" w:hAnsi="Times New Roman"/>
          <w:sz w:val="28"/>
          <w:szCs w:val="28"/>
        </w:rPr>
      </w:pP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r w:rsidRPr="00B276A6">
        <w:rPr>
          <w:rFonts w:ascii="Times New Roman" w:eastAsiaTheme="minorHAnsi" w:hAnsi="Times New Roman"/>
          <w:sz w:val="28"/>
          <w:szCs w:val="28"/>
        </w:rPr>
        <w:t xml:space="preserve">1. Формирование, хранение и обслуживание запасов материальных ценностей  государственного </w:t>
      </w:r>
      <w:r w:rsidR="00F22983">
        <w:rPr>
          <w:rFonts w:ascii="Times New Roman" w:eastAsiaTheme="minorHAnsi" w:hAnsi="Times New Roman"/>
          <w:sz w:val="28"/>
          <w:szCs w:val="28"/>
        </w:rPr>
        <w:t xml:space="preserve">материального </w:t>
      </w:r>
      <w:r w:rsidRPr="00B276A6">
        <w:rPr>
          <w:rFonts w:ascii="Times New Roman" w:eastAsiaTheme="minorHAnsi" w:hAnsi="Times New Roman"/>
          <w:sz w:val="28"/>
          <w:szCs w:val="28"/>
        </w:rPr>
        <w:t>резерва</w:t>
      </w:r>
      <w:r w:rsidR="00F22983">
        <w:rPr>
          <w:rFonts w:ascii="Times New Roman" w:eastAsiaTheme="minorHAnsi" w:hAnsi="Times New Roman"/>
          <w:sz w:val="28"/>
          <w:szCs w:val="28"/>
        </w:rPr>
        <w:t xml:space="preserve"> Луганс</w:t>
      </w:r>
      <w:r w:rsidR="003E2739">
        <w:rPr>
          <w:rFonts w:ascii="Times New Roman" w:eastAsiaTheme="minorHAnsi" w:hAnsi="Times New Roman"/>
          <w:sz w:val="28"/>
          <w:szCs w:val="28"/>
        </w:rPr>
        <w:t>кой Народной Республики (</w:t>
      </w:r>
      <w:proofErr w:type="spellStart"/>
      <w:r w:rsidR="003E2739">
        <w:rPr>
          <w:rFonts w:ascii="Times New Roman" w:eastAsiaTheme="minorHAnsi" w:hAnsi="Times New Roman"/>
          <w:sz w:val="28"/>
          <w:szCs w:val="28"/>
        </w:rPr>
        <w:t>дале</w:t>
      </w:r>
      <w:proofErr w:type="gramStart"/>
      <w:r w:rsidR="003E2739">
        <w:rPr>
          <w:rFonts w:ascii="Times New Roman" w:eastAsiaTheme="minorHAnsi" w:hAnsi="Times New Roman"/>
          <w:sz w:val="28"/>
          <w:szCs w:val="28"/>
        </w:rPr>
        <w:t>e</w:t>
      </w:r>
      <w:proofErr w:type="spellEnd"/>
      <w:proofErr w:type="gramEnd"/>
      <w:r w:rsidR="003E2739">
        <w:rPr>
          <w:rFonts w:ascii="Times New Roman" w:eastAsiaTheme="minorHAnsi" w:hAnsi="Times New Roman"/>
          <w:sz w:val="28"/>
          <w:szCs w:val="28"/>
        </w:rPr>
        <w:t xml:space="preserve"> </w:t>
      </w:r>
      <w:r w:rsidR="003E2739">
        <w:rPr>
          <w:rFonts w:ascii="Times New Roman" w:eastAsiaTheme="minorHAnsi" w:hAnsi="Times New Roman"/>
          <w:sz w:val="28"/>
          <w:szCs w:val="28"/>
          <w:lang w:val="uk-UA"/>
        </w:rPr>
        <w:t>–</w:t>
      </w:r>
      <w:r w:rsidR="00F22983">
        <w:rPr>
          <w:rFonts w:ascii="Times New Roman" w:eastAsiaTheme="minorHAnsi" w:hAnsi="Times New Roman"/>
          <w:sz w:val="28"/>
          <w:szCs w:val="28"/>
        </w:rPr>
        <w:t xml:space="preserve"> </w:t>
      </w:r>
      <w:r w:rsidR="00F22983" w:rsidRPr="00F22983">
        <w:rPr>
          <w:rFonts w:ascii="Times New Roman" w:eastAsiaTheme="minorHAnsi" w:hAnsi="Times New Roman"/>
          <w:sz w:val="28"/>
          <w:szCs w:val="28"/>
        </w:rPr>
        <w:t>государственн</w:t>
      </w:r>
      <w:r w:rsidR="00F22983">
        <w:rPr>
          <w:rFonts w:ascii="Times New Roman" w:eastAsiaTheme="minorHAnsi" w:hAnsi="Times New Roman"/>
          <w:sz w:val="28"/>
          <w:szCs w:val="28"/>
        </w:rPr>
        <w:t>ый</w:t>
      </w:r>
      <w:r w:rsidR="00F22983" w:rsidRPr="00F22983">
        <w:rPr>
          <w:rFonts w:ascii="Times New Roman" w:eastAsiaTheme="minorHAnsi" w:hAnsi="Times New Roman"/>
          <w:sz w:val="28"/>
          <w:szCs w:val="28"/>
        </w:rPr>
        <w:t xml:space="preserve"> материальн</w:t>
      </w:r>
      <w:r w:rsidR="00F22983">
        <w:rPr>
          <w:rFonts w:ascii="Times New Roman" w:eastAsiaTheme="minorHAnsi" w:hAnsi="Times New Roman"/>
          <w:sz w:val="28"/>
          <w:szCs w:val="28"/>
        </w:rPr>
        <w:t>ый</w:t>
      </w:r>
      <w:r w:rsidR="00F22983" w:rsidRPr="00F22983">
        <w:rPr>
          <w:rFonts w:ascii="Times New Roman" w:eastAsiaTheme="minorHAnsi" w:hAnsi="Times New Roman"/>
          <w:sz w:val="28"/>
          <w:szCs w:val="28"/>
        </w:rPr>
        <w:t xml:space="preserve"> резерв</w:t>
      </w:r>
      <w:r w:rsidR="00F22983">
        <w:rPr>
          <w:rFonts w:ascii="Times New Roman" w:eastAsiaTheme="minorHAnsi" w:hAnsi="Times New Roman"/>
          <w:sz w:val="28"/>
          <w:szCs w:val="28"/>
        </w:rPr>
        <w:t>)</w:t>
      </w:r>
      <w:r w:rsidRPr="00B276A6">
        <w:rPr>
          <w:rFonts w:ascii="Times New Roman" w:eastAsiaTheme="minorHAnsi" w:hAnsi="Times New Roman"/>
          <w:sz w:val="28"/>
          <w:szCs w:val="28"/>
        </w:rPr>
        <w:t xml:space="preserve"> обеспечиваются   </w:t>
      </w:r>
      <w:r w:rsidR="00F75640" w:rsidRPr="00B276A6">
        <w:rPr>
          <w:rFonts w:ascii="Times New Roman" w:eastAsiaTheme="minorHAnsi" w:hAnsi="Times New Roman"/>
          <w:sz w:val="28"/>
          <w:szCs w:val="28"/>
        </w:rPr>
        <w:t>исполнительн</w:t>
      </w:r>
      <w:r w:rsidR="00F75640">
        <w:rPr>
          <w:rFonts w:ascii="Times New Roman" w:eastAsiaTheme="minorHAnsi" w:hAnsi="Times New Roman"/>
          <w:sz w:val="28"/>
          <w:szCs w:val="28"/>
        </w:rPr>
        <w:t>ым</w:t>
      </w:r>
      <w:r w:rsidR="00F75640" w:rsidRPr="00B276A6">
        <w:rPr>
          <w:rFonts w:ascii="Times New Roman" w:eastAsiaTheme="minorHAnsi" w:hAnsi="Times New Roman"/>
          <w:sz w:val="28"/>
          <w:szCs w:val="28"/>
        </w:rPr>
        <w:t xml:space="preserve"> органом </w:t>
      </w:r>
      <w:r w:rsidRPr="00B276A6">
        <w:rPr>
          <w:rFonts w:ascii="Times New Roman" w:eastAsiaTheme="minorHAnsi" w:hAnsi="Times New Roman"/>
          <w:sz w:val="28"/>
          <w:szCs w:val="28"/>
        </w:rPr>
        <w:t>государственн</w:t>
      </w:r>
      <w:r w:rsidR="00F75640">
        <w:rPr>
          <w:rFonts w:ascii="Times New Roman" w:eastAsiaTheme="minorHAnsi" w:hAnsi="Times New Roman"/>
          <w:sz w:val="28"/>
          <w:szCs w:val="28"/>
        </w:rPr>
        <w:t xml:space="preserve">ой </w:t>
      </w:r>
      <w:r w:rsidRPr="00B276A6">
        <w:rPr>
          <w:rFonts w:ascii="Times New Roman" w:eastAsiaTheme="minorHAnsi" w:hAnsi="Times New Roman"/>
          <w:sz w:val="28"/>
          <w:szCs w:val="28"/>
        </w:rPr>
        <w:t>власти</w:t>
      </w:r>
      <w:r w:rsidR="00F75640">
        <w:rPr>
          <w:rFonts w:ascii="Times New Roman" w:eastAsiaTheme="minorHAnsi" w:hAnsi="Times New Roman"/>
          <w:sz w:val="28"/>
          <w:szCs w:val="28"/>
        </w:rPr>
        <w:t xml:space="preserve"> Луганской Народной Республики</w:t>
      </w:r>
      <w:r w:rsidRPr="00B276A6">
        <w:rPr>
          <w:rFonts w:ascii="Times New Roman" w:eastAsiaTheme="minorHAnsi" w:hAnsi="Times New Roman"/>
          <w:sz w:val="28"/>
          <w:szCs w:val="28"/>
        </w:rPr>
        <w:t xml:space="preserve">, осуществляющим управление государственным  материальным  резервом, его территориальными органами и подведомственными </w:t>
      </w:r>
      <w:r w:rsidR="00F22983">
        <w:rPr>
          <w:rFonts w:ascii="Times New Roman" w:eastAsiaTheme="minorHAnsi" w:hAnsi="Times New Roman"/>
          <w:sz w:val="28"/>
          <w:szCs w:val="28"/>
        </w:rPr>
        <w:t xml:space="preserve">предприятиями, учреждениями и </w:t>
      </w:r>
      <w:r w:rsidRPr="00B276A6">
        <w:rPr>
          <w:rFonts w:ascii="Times New Roman" w:eastAsiaTheme="minorHAnsi" w:hAnsi="Times New Roman"/>
          <w:sz w:val="28"/>
          <w:szCs w:val="28"/>
        </w:rPr>
        <w:t>организациями, которые образуют систему государствен</w:t>
      </w:r>
      <w:r w:rsidR="00F22983">
        <w:rPr>
          <w:rFonts w:ascii="Times New Roman" w:eastAsiaTheme="minorHAnsi" w:hAnsi="Times New Roman"/>
          <w:sz w:val="28"/>
          <w:szCs w:val="28"/>
        </w:rPr>
        <w:t>ного материального резерва</w:t>
      </w:r>
      <w:r w:rsidRPr="00B276A6">
        <w:rPr>
          <w:rFonts w:ascii="Times New Roman" w:eastAsiaTheme="minorHAnsi" w:hAnsi="Times New Roman"/>
          <w:sz w:val="28"/>
          <w:szCs w:val="28"/>
        </w:rPr>
        <w:t xml:space="preserve">. </w:t>
      </w:r>
    </w:p>
    <w:p w:rsidR="00245322" w:rsidRPr="00B276A6" w:rsidRDefault="00F22983" w:rsidP="00245322">
      <w:pPr>
        <w:tabs>
          <w:tab w:val="left" w:pos="426"/>
        </w:tabs>
        <w:spacing w:after="0" w:line="240" w:lineRule="auto"/>
        <w:ind w:firstLine="851"/>
        <w:jc w:val="both"/>
        <w:rPr>
          <w:rFonts w:ascii="Times New Roman" w:eastAsiaTheme="minorHAnsi" w:hAnsi="Times New Roman"/>
          <w:sz w:val="28"/>
          <w:szCs w:val="28"/>
        </w:rPr>
      </w:pPr>
      <w:r>
        <w:rPr>
          <w:rFonts w:ascii="Times New Roman" w:eastAsiaTheme="minorHAnsi" w:hAnsi="Times New Roman"/>
          <w:sz w:val="28"/>
          <w:szCs w:val="28"/>
        </w:rPr>
        <w:t>П</w:t>
      </w:r>
      <w:r w:rsidRPr="00F22983">
        <w:rPr>
          <w:rFonts w:ascii="Times New Roman" w:eastAsiaTheme="minorHAnsi" w:hAnsi="Times New Roman"/>
          <w:sz w:val="28"/>
          <w:szCs w:val="28"/>
        </w:rPr>
        <w:t xml:space="preserve">редприятия, учреждения и </w:t>
      </w:r>
      <w:r>
        <w:rPr>
          <w:rFonts w:ascii="Times New Roman" w:eastAsiaTheme="minorHAnsi" w:hAnsi="Times New Roman"/>
          <w:sz w:val="28"/>
          <w:szCs w:val="28"/>
        </w:rPr>
        <w:t>о</w:t>
      </w:r>
      <w:r w:rsidR="00245322" w:rsidRPr="00B276A6">
        <w:rPr>
          <w:rFonts w:ascii="Times New Roman" w:eastAsiaTheme="minorHAnsi" w:hAnsi="Times New Roman"/>
          <w:sz w:val="28"/>
          <w:szCs w:val="28"/>
        </w:rPr>
        <w:t>рганизации, осуществляющие ответственное хранение материальных ценностей государственного материального резерва, не входят в систему  государственного материального резерва и оказывают услуги по хранению   и   обслуживанию запасов государственного материального резерва на договорной (контрактной) основе.</w:t>
      </w:r>
    </w:p>
    <w:p w:rsidR="00245322" w:rsidRPr="00B276A6" w:rsidRDefault="00245322" w:rsidP="00794595">
      <w:pPr>
        <w:tabs>
          <w:tab w:val="left" w:pos="426"/>
        </w:tabs>
        <w:spacing w:after="0" w:line="240" w:lineRule="auto"/>
        <w:ind w:firstLine="851"/>
        <w:jc w:val="both"/>
        <w:rPr>
          <w:rFonts w:ascii="Times New Roman" w:eastAsiaTheme="minorHAnsi" w:hAnsi="Times New Roman"/>
          <w:sz w:val="28"/>
          <w:szCs w:val="28"/>
        </w:rPr>
      </w:pPr>
    </w:p>
    <w:p w:rsidR="00245322" w:rsidRPr="00B276A6" w:rsidRDefault="003E2739" w:rsidP="00245322">
      <w:pPr>
        <w:tabs>
          <w:tab w:val="left" w:pos="426"/>
        </w:tabs>
        <w:spacing w:after="0" w:line="240" w:lineRule="auto"/>
        <w:ind w:firstLine="851"/>
        <w:jc w:val="both"/>
        <w:rPr>
          <w:rFonts w:ascii="Times New Roman" w:eastAsiaTheme="minorHAnsi" w:hAnsi="Times New Roman"/>
          <w:sz w:val="28"/>
          <w:szCs w:val="28"/>
        </w:rPr>
      </w:pPr>
      <w:r>
        <w:rPr>
          <w:rFonts w:ascii="Times New Roman" w:eastAsiaTheme="minorHAnsi" w:hAnsi="Times New Roman"/>
          <w:sz w:val="28"/>
          <w:szCs w:val="28"/>
        </w:rPr>
        <w:t xml:space="preserve">2. Запасы </w:t>
      </w:r>
      <w:r w:rsidR="00245322" w:rsidRPr="00B276A6">
        <w:rPr>
          <w:rFonts w:ascii="Times New Roman" w:eastAsiaTheme="minorHAnsi" w:hAnsi="Times New Roman"/>
          <w:sz w:val="28"/>
          <w:szCs w:val="28"/>
        </w:rPr>
        <w:t xml:space="preserve">государственного  материального резерва независимо от   места   их размещения, емкости для хранения запасов государственного материального </w:t>
      </w:r>
      <w:proofErr w:type="gramStart"/>
      <w:r w:rsidR="00245322" w:rsidRPr="00B276A6">
        <w:rPr>
          <w:rFonts w:ascii="Times New Roman" w:eastAsiaTheme="minorHAnsi" w:hAnsi="Times New Roman"/>
          <w:sz w:val="28"/>
          <w:szCs w:val="28"/>
        </w:rPr>
        <w:t xml:space="preserve">резерва и другое имущество </w:t>
      </w:r>
      <w:r w:rsidR="002515D4">
        <w:rPr>
          <w:rFonts w:ascii="Times New Roman" w:eastAsiaTheme="minorHAnsi" w:hAnsi="Times New Roman"/>
          <w:sz w:val="28"/>
          <w:szCs w:val="28"/>
        </w:rPr>
        <w:t xml:space="preserve">предприятий, учреждений и </w:t>
      </w:r>
      <w:r w:rsidR="00245322" w:rsidRPr="00B276A6">
        <w:rPr>
          <w:rFonts w:ascii="Times New Roman" w:eastAsiaTheme="minorHAnsi" w:hAnsi="Times New Roman"/>
          <w:sz w:val="28"/>
          <w:szCs w:val="28"/>
        </w:rPr>
        <w:t>организаций</w:t>
      </w:r>
      <w:r w:rsidR="008F06D7">
        <w:rPr>
          <w:rFonts w:ascii="Times New Roman" w:eastAsiaTheme="minorHAnsi" w:hAnsi="Times New Roman"/>
          <w:sz w:val="28"/>
          <w:szCs w:val="28"/>
        </w:rPr>
        <w:t>,</w:t>
      </w:r>
      <w:r w:rsidR="00F75640" w:rsidRPr="00F75640">
        <w:rPr>
          <w:rFonts w:ascii="Times New Roman" w:eastAsiaTheme="minorHAnsi" w:hAnsi="Times New Roman"/>
          <w:sz w:val="28"/>
          <w:szCs w:val="28"/>
        </w:rPr>
        <w:t xml:space="preserve"> </w:t>
      </w:r>
      <w:r w:rsidR="00F75640" w:rsidRPr="00B276A6">
        <w:rPr>
          <w:rFonts w:ascii="Times New Roman" w:eastAsiaTheme="minorHAnsi" w:hAnsi="Times New Roman"/>
          <w:sz w:val="28"/>
          <w:szCs w:val="28"/>
        </w:rPr>
        <w:t>входящих в систему государственного материального  резерва</w:t>
      </w:r>
      <w:r w:rsidR="00245322" w:rsidRPr="00B276A6">
        <w:rPr>
          <w:rFonts w:ascii="Times New Roman" w:eastAsiaTheme="minorHAnsi" w:hAnsi="Times New Roman"/>
          <w:sz w:val="28"/>
          <w:szCs w:val="28"/>
        </w:rPr>
        <w:t xml:space="preserve">, а также земельные участки, на которых эти </w:t>
      </w:r>
      <w:r w:rsidR="002515D4">
        <w:rPr>
          <w:rFonts w:ascii="Times New Roman" w:eastAsiaTheme="minorHAnsi" w:hAnsi="Times New Roman"/>
          <w:sz w:val="28"/>
          <w:szCs w:val="28"/>
        </w:rPr>
        <w:t xml:space="preserve">предприятия, учреждения и </w:t>
      </w:r>
      <w:r w:rsidR="00245322" w:rsidRPr="00B276A6">
        <w:rPr>
          <w:rFonts w:ascii="Times New Roman" w:eastAsiaTheme="minorHAnsi" w:hAnsi="Times New Roman"/>
          <w:sz w:val="28"/>
          <w:szCs w:val="28"/>
        </w:rPr>
        <w:t xml:space="preserve">организации расположены, и участки недр, </w:t>
      </w:r>
      <w:r w:rsidR="00F22983">
        <w:rPr>
          <w:rFonts w:ascii="Times New Roman" w:eastAsiaTheme="minorHAnsi" w:hAnsi="Times New Roman"/>
          <w:sz w:val="28"/>
          <w:szCs w:val="28"/>
        </w:rPr>
        <w:t>используемые</w:t>
      </w:r>
      <w:r w:rsidR="00245322" w:rsidRPr="00B276A6">
        <w:rPr>
          <w:rFonts w:ascii="Times New Roman" w:eastAsiaTheme="minorHAnsi" w:hAnsi="Times New Roman"/>
          <w:sz w:val="28"/>
          <w:szCs w:val="28"/>
        </w:rPr>
        <w:t xml:space="preserve"> для хранения  государственного материального резерва, являются государственной собственностью, </w:t>
      </w:r>
      <w:r w:rsidR="00F22983">
        <w:rPr>
          <w:rFonts w:ascii="Times New Roman" w:eastAsiaTheme="minorHAnsi" w:hAnsi="Times New Roman"/>
          <w:sz w:val="28"/>
          <w:szCs w:val="28"/>
        </w:rPr>
        <w:t xml:space="preserve">не могут быть использованы в качестве предмета залога, </w:t>
      </w:r>
      <w:r w:rsidR="00245322" w:rsidRPr="00B276A6">
        <w:rPr>
          <w:rFonts w:ascii="Times New Roman" w:eastAsiaTheme="minorHAnsi" w:hAnsi="Times New Roman"/>
          <w:sz w:val="28"/>
          <w:szCs w:val="28"/>
        </w:rPr>
        <w:t xml:space="preserve">не подлежат приватизации и включению в конкурсную массу при признании </w:t>
      </w:r>
      <w:r w:rsidR="002515D4" w:rsidRPr="002515D4">
        <w:rPr>
          <w:rFonts w:ascii="Times New Roman" w:eastAsiaTheme="minorHAnsi" w:hAnsi="Times New Roman"/>
          <w:sz w:val="28"/>
          <w:szCs w:val="28"/>
        </w:rPr>
        <w:t xml:space="preserve">предприятий, учреждений и </w:t>
      </w:r>
      <w:r w:rsidR="00245322" w:rsidRPr="00B276A6">
        <w:rPr>
          <w:rFonts w:ascii="Times New Roman" w:eastAsiaTheme="minorHAnsi" w:hAnsi="Times New Roman"/>
          <w:sz w:val="28"/>
          <w:szCs w:val="28"/>
        </w:rPr>
        <w:t>организаций</w:t>
      </w:r>
      <w:proofErr w:type="gramEnd"/>
      <w:r w:rsidR="00245322" w:rsidRPr="00B276A6">
        <w:rPr>
          <w:rFonts w:ascii="Times New Roman" w:eastAsiaTheme="minorHAnsi" w:hAnsi="Times New Roman"/>
          <w:sz w:val="28"/>
          <w:szCs w:val="28"/>
        </w:rPr>
        <w:t>,</w:t>
      </w:r>
      <w:r w:rsidR="00F22983">
        <w:rPr>
          <w:rFonts w:ascii="Times New Roman" w:eastAsiaTheme="minorHAnsi" w:hAnsi="Times New Roman"/>
          <w:sz w:val="28"/>
          <w:szCs w:val="28"/>
        </w:rPr>
        <w:t xml:space="preserve">  осуществляющих  ответственное </w:t>
      </w:r>
      <w:r w:rsidR="00245322" w:rsidRPr="00B276A6">
        <w:rPr>
          <w:rFonts w:ascii="Times New Roman" w:eastAsiaTheme="minorHAnsi" w:hAnsi="Times New Roman"/>
          <w:sz w:val="28"/>
          <w:szCs w:val="28"/>
        </w:rPr>
        <w:t>хранение материальных ценностей государственного материального резерва, несостоятельными (банкротами).</w:t>
      </w: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r w:rsidRPr="00B276A6">
        <w:rPr>
          <w:rFonts w:ascii="Times New Roman" w:eastAsiaTheme="minorHAnsi" w:hAnsi="Times New Roman"/>
          <w:sz w:val="28"/>
          <w:szCs w:val="28"/>
        </w:rPr>
        <w:t xml:space="preserve">3. Решения о создании, реорганизации, ликвидации </w:t>
      </w:r>
      <w:r w:rsidR="002515D4" w:rsidRPr="002515D4">
        <w:rPr>
          <w:rFonts w:ascii="Times New Roman" w:eastAsiaTheme="minorHAnsi" w:hAnsi="Times New Roman"/>
          <w:sz w:val="28"/>
          <w:szCs w:val="28"/>
        </w:rPr>
        <w:t xml:space="preserve">предприятий, учреждений и </w:t>
      </w:r>
      <w:r w:rsidRPr="00B276A6">
        <w:rPr>
          <w:rFonts w:ascii="Times New Roman" w:eastAsiaTheme="minorHAnsi" w:hAnsi="Times New Roman"/>
          <w:sz w:val="28"/>
          <w:szCs w:val="28"/>
        </w:rPr>
        <w:t xml:space="preserve">организаций, </w:t>
      </w:r>
      <w:r w:rsidR="00F75640">
        <w:rPr>
          <w:rFonts w:ascii="Times New Roman" w:eastAsiaTheme="minorHAnsi" w:hAnsi="Times New Roman"/>
          <w:sz w:val="28"/>
          <w:szCs w:val="28"/>
        </w:rPr>
        <w:t xml:space="preserve">входящих </w:t>
      </w:r>
      <w:r w:rsidRPr="00B276A6">
        <w:rPr>
          <w:rFonts w:ascii="Times New Roman" w:eastAsiaTheme="minorHAnsi" w:hAnsi="Times New Roman"/>
          <w:sz w:val="28"/>
          <w:szCs w:val="28"/>
        </w:rPr>
        <w:t xml:space="preserve">в систему государственного  материального  резерва, и закреплении за ними имущества </w:t>
      </w:r>
      <w:r w:rsidR="003E2739">
        <w:rPr>
          <w:rFonts w:ascii="Times New Roman" w:eastAsiaTheme="minorHAnsi" w:hAnsi="Times New Roman"/>
          <w:sz w:val="28"/>
          <w:szCs w:val="28"/>
          <w:lang w:val="uk-UA"/>
        </w:rPr>
        <w:t xml:space="preserve">на праве </w:t>
      </w:r>
      <w:r w:rsidRPr="00B276A6">
        <w:rPr>
          <w:rFonts w:ascii="Times New Roman" w:eastAsiaTheme="minorHAnsi" w:hAnsi="Times New Roman"/>
          <w:sz w:val="28"/>
          <w:szCs w:val="28"/>
        </w:rPr>
        <w:t>хозяйственно</w:t>
      </w:r>
      <w:proofErr w:type="spellStart"/>
      <w:r w:rsidR="003E2739">
        <w:rPr>
          <w:rFonts w:ascii="Times New Roman" w:eastAsiaTheme="minorHAnsi" w:hAnsi="Times New Roman"/>
          <w:sz w:val="28"/>
          <w:szCs w:val="28"/>
          <w:lang w:val="uk-UA"/>
        </w:rPr>
        <w:t>го</w:t>
      </w:r>
      <w:proofErr w:type="spellEnd"/>
      <w:r w:rsidRPr="00B276A6">
        <w:rPr>
          <w:rFonts w:ascii="Times New Roman" w:eastAsiaTheme="minorHAnsi" w:hAnsi="Times New Roman"/>
          <w:sz w:val="28"/>
          <w:szCs w:val="28"/>
        </w:rPr>
        <w:t xml:space="preserve"> </w:t>
      </w:r>
      <w:proofErr w:type="spellStart"/>
      <w:r w:rsidRPr="00B276A6">
        <w:rPr>
          <w:rFonts w:ascii="Times New Roman" w:eastAsiaTheme="minorHAnsi" w:hAnsi="Times New Roman"/>
          <w:sz w:val="28"/>
          <w:szCs w:val="28"/>
        </w:rPr>
        <w:t>ведени</w:t>
      </w:r>
      <w:proofErr w:type="spellEnd"/>
      <w:r w:rsidR="003E2739">
        <w:rPr>
          <w:rFonts w:ascii="Times New Roman" w:eastAsiaTheme="minorHAnsi" w:hAnsi="Times New Roman"/>
          <w:sz w:val="28"/>
          <w:szCs w:val="28"/>
          <w:lang w:val="uk-UA"/>
        </w:rPr>
        <w:t>я</w:t>
      </w:r>
      <w:r w:rsidR="00BD46A0">
        <w:rPr>
          <w:rFonts w:ascii="Times New Roman" w:eastAsiaTheme="minorHAnsi" w:hAnsi="Times New Roman"/>
          <w:sz w:val="28"/>
          <w:szCs w:val="28"/>
        </w:rPr>
        <w:t xml:space="preserve"> или оперативно</w:t>
      </w:r>
      <w:proofErr w:type="spellStart"/>
      <w:r w:rsidR="00BD46A0">
        <w:rPr>
          <w:rFonts w:ascii="Times New Roman" w:eastAsiaTheme="minorHAnsi" w:hAnsi="Times New Roman"/>
          <w:sz w:val="28"/>
          <w:szCs w:val="28"/>
          <w:lang w:val="uk-UA"/>
        </w:rPr>
        <w:t>го</w:t>
      </w:r>
      <w:proofErr w:type="spellEnd"/>
      <w:r w:rsidRPr="00B276A6">
        <w:rPr>
          <w:rFonts w:ascii="Times New Roman" w:eastAsiaTheme="minorHAnsi" w:hAnsi="Times New Roman"/>
          <w:sz w:val="28"/>
          <w:szCs w:val="28"/>
        </w:rPr>
        <w:t xml:space="preserve"> </w:t>
      </w:r>
      <w:proofErr w:type="spellStart"/>
      <w:r w:rsidR="00BD46A0">
        <w:rPr>
          <w:rFonts w:ascii="Times New Roman" w:eastAsiaTheme="minorHAnsi" w:hAnsi="Times New Roman"/>
          <w:sz w:val="28"/>
          <w:szCs w:val="28"/>
        </w:rPr>
        <w:t>управлени</w:t>
      </w:r>
      <w:proofErr w:type="spellEnd"/>
      <w:r w:rsidR="00BD46A0">
        <w:rPr>
          <w:rFonts w:ascii="Times New Roman" w:eastAsiaTheme="minorHAnsi" w:hAnsi="Times New Roman"/>
          <w:sz w:val="28"/>
          <w:szCs w:val="28"/>
          <w:lang w:val="uk-UA"/>
        </w:rPr>
        <w:t>я</w:t>
      </w:r>
      <w:r w:rsidR="00F75640">
        <w:rPr>
          <w:rFonts w:ascii="Times New Roman" w:eastAsiaTheme="minorHAnsi" w:hAnsi="Times New Roman"/>
          <w:sz w:val="28"/>
          <w:szCs w:val="28"/>
        </w:rPr>
        <w:t xml:space="preserve"> </w:t>
      </w:r>
      <w:r w:rsidRPr="00B276A6">
        <w:rPr>
          <w:rFonts w:ascii="Times New Roman" w:eastAsiaTheme="minorHAnsi" w:hAnsi="Times New Roman"/>
          <w:sz w:val="28"/>
          <w:szCs w:val="28"/>
        </w:rPr>
        <w:t>принимаются в порядке,  определенном действующим законодательством.</w:t>
      </w: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r w:rsidRPr="00B276A6">
        <w:rPr>
          <w:rFonts w:ascii="Times New Roman" w:eastAsiaTheme="minorHAnsi" w:hAnsi="Times New Roman"/>
          <w:sz w:val="28"/>
          <w:szCs w:val="28"/>
        </w:rPr>
        <w:t>4. Управление государственн</w:t>
      </w:r>
      <w:r w:rsidR="00B276A6">
        <w:rPr>
          <w:rFonts w:ascii="Times New Roman" w:eastAsiaTheme="minorHAnsi" w:hAnsi="Times New Roman"/>
          <w:sz w:val="28"/>
          <w:szCs w:val="28"/>
        </w:rPr>
        <w:t>ым</w:t>
      </w:r>
      <w:r w:rsidRPr="00B276A6">
        <w:rPr>
          <w:rFonts w:ascii="Times New Roman" w:eastAsiaTheme="minorHAnsi" w:hAnsi="Times New Roman"/>
          <w:sz w:val="28"/>
          <w:szCs w:val="28"/>
        </w:rPr>
        <w:t xml:space="preserve"> материальн</w:t>
      </w:r>
      <w:r w:rsidR="00B276A6">
        <w:rPr>
          <w:rFonts w:ascii="Times New Roman" w:eastAsiaTheme="minorHAnsi" w:hAnsi="Times New Roman"/>
          <w:sz w:val="28"/>
          <w:szCs w:val="28"/>
        </w:rPr>
        <w:t>ым</w:t>
      </w:r>
      <w:r w:rsidRPr="00B276A6">
        <w:rPr>
          <w:rFonts w:ascii="Times New Roman" w:eastAsiaTheme="minorHAnsi" w:hAnsi="Times New Roman"/>
          <w:sz w:val="28"/>
          <w:szCs w:val="28"/>
        </w:rPr>
        <w:t xml:space="preserve"> резерв</w:t>
      </w:r>
      <w:r w:rsidR="004900AA">
        <w:rPr>
          <w:rFonts w:ascii="Times New Roman" w:eastAsiaTheme="minorHAnsi" w:hAnsi="Times New Roman"/>
          <w:sz w:val="28"/>
          <w:szCs w:val="28"/>
        </w:rPr>
        <w:t>ом</w:t>
      </w:r>
      <w:r w:rsidRPr="00B276A6">
        <w:rPr>
          <w:rFonts w:ascii="Times New Roman" w:eastAsiaTheme="minorHAnsi" w:hAnsi="Times New Roman"/>
          <w:sz w:val="28"/>
          <w:szCs w:val="28"/>
        </w:rPr>
        <w:t xml:space="preserve"> </w:t>
      </w:r>
      <w:r w:rsidR="008F06D7" w:rsidRPr="00B276A6">
        <w:rPr>
          <w:rFonts w:ascii="Times New Roman" w:eastAsiaTheme="minorHAnsi" w:hAnsi="Times New Roman"/>
          <w:sz w:val="28"/>
          <w:szCs w:val="28"/>
        </w:rPr>
        <w:t>относится исключительно</w:t>
      </w:r>
      <w:r w:rsidRPr="00B276A6">
        <w:rPr>
          <w:rFonts w:ascii="Times New Roman" w:eastAsiaTheme="minorHAnsi" w:hAnsi="Times New Roman"/>
          <w:sz w:val="28"/>
          <w:szCs w:val="28"/>
        </w:rPr>
        <w:t xml:space="preserve"> к компетенции  </w:t>
      </w:r>
      <w:r w:rsidR="00F22983" w:rsidRPr="00B276A6">
        <w:rPr>
          <w:rFonts w:ascii="Times New Roman" w:eastAsiaTheme="minorHAnsi" w:hAnsi="Times New Roman"/>
          <w:sz w:val="28"/>
          <w:szCs w:val="28"/>
        </w:rPr>
        <w:t>исполнительно</w:t>
      </w:r>
      <w:r w:rsidR="00F22983">
        <w:rPr>
          <w:rFonts w:ascii="Times New Roman" w:eastAsiaTheme="minorHAnsi" w:hAnsi="Times New Roman"/>
          <w:sz w:val="28"/>
          <w:szCs w:val="28"/>
        </w:rPr>
        <w:t>го</w:t>
      </w:r>
      <w:r w:rsidR="00F22983" w:rsidRPr="00B276A6">
        <w:rPr>
          <w:rFonts w:ascii="Times New Roman" w:eastAsiaTheme="minorHAnsi" w:hAnsi="Times New Roman"/>
          <w:sz w:val="28"/>
          <w:szCs w:val="28"/>
        </w:rPr>
        <w:t xml:space="preserve"> органа </w:t>
      </w:r>
      <w:r w:rsidRPr="00B276A6">
        <w:rPr>
          <w:rFonts w:ascii="Times New Roman" w:eastAsiaTheme="minorHAnsi" w:hAnsi="Times New Roman"/>
          <w:sz w:val="28"/>
          <w:szCs w:val="28"/>
        </w:rPr>
        <w:t>государственно</w:t>
      </w:r>
      <w:r w:rsidR="00F22983">
        <w:rPr>
          <w:rFonts w:ascii="Times New Roman" w:eastAsiaTheme="minorHAnsi" w:hAnsi="Times New Roman"/>
          <w:sz w:val="28"/>
          <w:szCs w:val="28"/>
        </w:rPr>
        <w:t>й</w:t>
      </w:r>
      <w:r w:rsidRPr="00B276A6">
        <w:rPr>
          <w:rFonts w:ascii="Times New Roman" w:eastAsiaTheme="minorHAnsi" w:hAnsi="Times New Roman"/>
          <w:sz w:val="28"/>
          <w:szCs w:val="28"/>
        </w:rPr>
        <w:t xml:space="preserve"> власти</w:t>
      </w:r>
      <w:r w:rsidR="008F06D7">
        <w:rPr>
          <w:rFonts w:ascii="Times New Roman" w:eastAsiaTheme="minorHAnsi" w:hAnsi="Times New Roman"/>
          <w:sz w:val="28"/>
          <w:szCs w:val="28"/>
        </w:rPr>
        <w:t xml:space="preserve"> </w:t>
      </w:r>
      <w:r w:rsidR="008F06D7" w:rsidRPr="008F06D7">
        <w:rPr>
          <w:rFonts w:ascii="Times New Roman" w:eastAsiaTheme="minorHAnsi" w:hAnsi="Times New Roman"/>
          <w:sz w:val="28"/>
          <w:szCs w:val="28"/>
        </w:rPr>
        <w:lastRenderedPageBreak/>
        <w:t>Луганской Народной Республики</w:t>
      </w:r>
      <w:r w:rsidRPr="00B276A6">
        <w:rPr>
          <w:rFonts w:ascii="Times New Roman" w:eastAsiaTheme="minorHAnsi" w:hAnsi="Times New Roman"/>
          <w:sz w:val="28"/>
          <w:szCs w:val="28"/>
        </w:rPr>
        <w:t xml:space="preserve">, осуществляющего управление государственным материальным резервом. </w:t>
      </w: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p>
    <w:p w:rsidR="00245322" w:rsidRPr="00B276A6" w:rsidRDefault="00245322" w:rsidP="00245322">
      <w:pPr>
        <w:tabs>
          <w:tab w:val="left" w:pos="426"/>
        </w:tabs>
        <w:spacing w:after="0" w:line="240" w:lineRule="auto"/>
        <w:ind w:firstLine="851"/>
        <w:jc w:val="both"/>
        <w:rPr>
          <w:rFonts w:ascii="Times New Roman" w:eastAsiaTheme="minorHAnsi" w:hAnsi="Times New Roman"/>
          <w:sz w:val="28"/>
          <w:szCs w:val="28"/>
        </w:rPr>
      </w:pPr>
      <w:proofErr w:type="gramStart"/>
      <w:r w:rsidRPr="00B276A6">
        <w:rPr>
          <w:rFonts w:ascii="Times New Roman" w:eastAsiaTheme="minorHAnsi" w:hAnsi="Times New Roman"/>
          <w:sz w:val="28"/>
          <w:szCs w:val="28"/>
        </w:rPr>
        <w:t xml:space="preserve">Другие </w:t>
      </w:r>
      <w:r w:rsidR="00F75640" w:rsidRPr="00B276A6">
        <w:rPr>
          <w:rFonts w:ascii="Times New Roman" w:eastAsiaTheme="minorHAnsi" w:hAnsi="Times New Roman"/>
          <w:sz w:val="28"/>
          <w:szCs w:val="28"/>
        </w:rPr>
        <w:t>исполнительн</w:t>
      </w:r>
      <w:r w:rsidR="00F75640">
        <w:rPr>
          <w:rFonts w:ascii="Times New Roman" w:eastAsiaTheme="minorHAnsi" w:hAnsi="Times New Roman"/>
          <w:sz w:val="28"/>
          <w:szCs w:val="28"/>
        </w:rPr>
        <w:t>ые</w:t>
      </w:r>
      <w:r w:rsidR="00F75640" w:rsidRPr="00B276A6">
        <w:rPr>
          <w:rFonts w:ascii="Times New Roman" w:eastAsiaTheme="minorHAnsi" w:hAnsi="Times New Roman"/>
          <w:sz w:val="28"/>
          <w:szCs w:val="28"/>
        </w:rPr>
        <w:t xml:space="preserve"> органы </w:t>
      </w:r>
      <w:r w:rsidRPr="00B276A6">
        <w:rPr>
          <w:rFonts w:ascii="Times New Roman" w:eastAsiaTheme="minorHAnsi" w:hAnsi="Times New Roman"/>
          <w:sz w:val="28"/>
          <w:szCs w:val="28"/>
        </w:rPr>
        <w:t>государственн</w:t>
      </w:r>
      <w:r w:rsidR="00F75640">
        <w:rPr>
          <w:rFonts w:ascii="Times New Roman" w:eastAsiaTheme="minorHAnsi" w:hAnsi="Times New Roman"/>
          <w:sz w:val="28"/>
          <w:szCs w:val="28"/>
        </w:rPr>
        <w:t>ой</w:t>
      </w:r>
      <w:r w:rsidRPr="00B276A6">
        <w:rPr>
          <w:rFonts w:ascii="Times New Roman" w:eastAsiaTheme="minorHAnsi" w:hAnsi="Times New Roman"/>
          <w:sz w:val="28"/>
          <w:szCs w:val="28"/>
        </w:rPr>
        <w:t xml:space="preserve"> власти, органы местного самоуправления, а также общественные объединения и иные </w:t>
      </w:r>
      <w:r w:rsidR="00F22983">
        <w:rPr>
          <w:rFonts w:ascii="Times New Roman" w:eastAsiaTheme="minorHAnsi" w:hAnsi="Times New Roman"/>
          <w:sz w:val="28"/>
          <w:szCs w:val="28"/>
        </w:rPr>
        <w:t xml:space="preserve">предприятия, учреждения и </w:t>
      </w:r>
      <w:r w:rsidRPr="00B276A6">
        <w:rPr>
          <w:rFonts w:ascii="Times New Roman" w:eastAsiaTheme="minorHAnsi" w:hAnsi="Times New Roman"/>
          <w:sz w:val="28"/>
          <w:szCs w:val="28"/>
        </w:rPr>
        <w:t xml:space="preserve">организации не вправе вмешиваться в деятельность </w:t>
      </w:r>
      <w:r w:rsidR="002515D4" w:rsidRPr="002515D4">
        <w:rPr>
          <w:rFonts w:ascii="Times New Roman" w:eastAsiaTheme="minorHAnsi" w:hAnsi="Times New Roman"/>
          <w:sz w:val="28"/>
          <w:szCs w:val="28"/>
        </w:rPr>
        <w:t xml:space="preserve">предприятий, учреждений и </w:t>
      </w:r>
      <w:r w:rsidRPr="00B276A6">
        <w:rPr>
          <w:rFonts w:ascii="Times New Roman" w:eastAsiaTheme="minorHAnsi" w:hAnsi="Times New Roman"/>
          <w:sz w:val="28"/>
          <w:szCs w:val="28"/>
        </w:rPr>
        <w:t>организаций</w:t>
      </w:r>
      <w:r w:rsidR="008F06D7">
        <w:rPr>
          <w:rFonts w:ascii="Times New Roman" w:eastAsiaTheme="minorHAnsi" w:hAnsi="Times New Roman"/>
          <w:sz w:val="28"/>
          <w:szCs w:val="28"/>
        </w:rPr>
        <w:t>,</w:t>
      </w:r>
      <w:r w:rsidRPr="00B276A6">
        <w:rPr>
          <w:rFonts w:ascii="Times New Roman" w:eastAsiaTheme="minorHAnsi" w:hAnsi="Times New Roman"/>
          <w:sz w:val="28"/>
          <w:szCs w:val="28"/>
        </w:rPr>
        <w:t xml:space="preserve"> </w:t>
      </w:r>
      <w:r w:rsidR="00F75640" w:rsidRPr="00F75640">
        <w:rPr>
          <w:rFonts w:ascii="Times New Roman" w:eastAsiaTheme="minorHAnsi" w:hAnsi="Times New Roman"/>
          <w:sz w:val="28"/>
          <w:szCs w:val="28"/>
        </w:rPr>
        <w:t>входящих в систему государственного материального  резерва</w:t>
      </w:r>
      <w:r w:rsidR="008F06D7">
        <w:rPr>
          <w:rFonts w:ascii="Times New Roman" w:eastAsiaTheme="minorHAnsi" w:hAnsi="Times New Roman"/>
          <w:sz w:val="28"/>
          <w:szCs w:val="28"/>
        </w:rPr>
        <w:t>,</w:t>
      </w:r>
      <w:r w:rsidRPr="00B276A6">
        <w:rPr>
          <w:rFonts w:ascii="Times New Roman" w:eastAsiaTheme="minorHAnsi" w:hAnsi="Times New Roman"/>
          <w:sz w:val="28"/>
          <w:szCs w:val="28"/>
        </w:rPr>
        <w:t xml:space="preserve"> по формированию, размещению, хранени</w:t>
      </w:r>
      <w:r w:rsidR="00F75640">
        <w:rPr>
          <w:rFonts w:ascii="Times New Roman" w:eastAsiaTheme="minorHAnsi" w:hAnsi="Times New Roman"/>
          <w:sz w:val="28"/>
          <w:szCs w:val="28"/>
        </w:rPr>
        <w:t xml:space="preserve">ю, использованию,  пополнению, </w:t>
      </w:r>
      <w:r w:rsidRPr="00B276A6">
        <w:rPr>
          <w:rFonts w:ascii="Times New Roman" w:eastAsiaTheme="minorHAnsi" w:hAnsi="Times New Roman"/>
          <w:sz w:val="28"/>
          <w:szCs w:val="28"/>
        </w:rPr>
        <w:t>освежению и обслуживанию запасов государственного материального резерва, за исключением случаев, предусмотренных действующим законодательством.</w:t>
      </w:r>
      <w:proofErr w:type="gramEnd"/>
    </w:p>
    <w:p w:rsidR="00B276A6" w:rsidRPr="00B276A6" w:rsidRDefault="00B276A6" w:rsidP="00245322">
      <w:pPr>
        <w:tabs>
          <w:tab w:val="left" w:pos="426"/>
        </w:tabs>
        <w:spacing w:after="0" w:line="240" w:lineRule="auto"/>
        <w:ind w:firstLine="851"/>
        <w:jc w:val="both"/>
        <w:rPr>
          <w:rFonts w:ascii="Times New Roman" w:eastAsiaTheme="minorHAnsi" w:hAnsi="Times New Roman"/>
          <w:sz w:val="28"/>
          <w:szCs w:val="28"/>
        </w:rPr>
      </w:pPr>
    </w:p>
    <w:p w:rsidR="00245322" w:rsidRPr="00C81FB0" w:rsidRDefault="00245322" w:rsidP="00245322">
      <w:pPr>
        <w:tabs>
          <w:tab w:val="left" w:pos="426"/>
        </w:tabs>
        <w:spacing w:after="0" w:line="240" w:lineRule="auto"/>
        <w:ind w:firstLine="851"/>
        <w:jc w:val="both"/>
        <w:rPr>
          <w:rFonts w:ascii="Times New Roman" w:eastAsiaTheme="minorHAnsi" w:hAnsi="Times New Roman"/>
          <w:sz w:val="28"/>
          <w:szCs w:val="28"/>
        </w:rPr>
      </w:pPr>
      <w:r w:rsidRPr="00B276A6">
        <w:rPr>
          <w:rFonts w:ascii="Times New Roman" w:eastAsiaTheme="minorHAnsi" w:hAnsi="Times New Roman"/>
          <w:sz w:val="28"/>
          <w:szCs w:val="28"/>
        </w:rPr>
        <w:t>5.</w:t>
      </w:r>
      <w:r w:rsidR="00E736D0" w:rsidRPr="00B276A6">
        <w:rPr>
          <w:rFonts w:ascii="Times New Roman" w:eastAsiaTheme="minorHAnsi" w:hAnsi="Times New Roman"/>
          <w:sz w:val="28"/>
          <w:szCs w:val="28"/>
        </w:rPr>
        <w:t xml:space="preserve"> Предприятия, учреждения и организации</w:t>
      </w:r>
      <w:r w:rsidR="003E2739">
        <w:rPr>
          <w:rFonts w:ascii="Times New Roman" w:eastAsiaTheme="minorHAnsi" w:hAnsi="Times New Roman"/>
          <w:sz w:val="28"/>
          <w:szCs w:val="28"/>
          <w:lang w:val="uk-UA"/>
        </w:rPr>
        <w:t>,</w:t>
      </w:r>
      <w:r w:rsidR="00E736D0" w:rsidRPr="00B276A6">
        <w:rPr>
          <w:rFonts w:ascii="Times New Roman" w:eastAsiaTheme="minorHAnsi" w:hAnsi="Times New Roman"/>
          <w:sz w:val="28"/>
          <w:szCs w:val="28"/>
        </w:rPr>
        <w:t xml:space="preserve"> </w:t>
      </w:r>
      <w:r w:rsidR="00F75640" w:rsidRPr="00F75640">
        <w:rPr>
          <w:rFonts w:ascii="Times New Roman" w:eastAsiaTheme="minorHAnsi" w:hAnsi="Times New Roman"/>
          <w:sz w:val="28"/>
          <w:szCs w:val="28"/>
        </w:rPr>
        <w:t>входящи</w:t>
      </w:r>
      <w:r w:rsidR="00F75640">
        <w:rPr>
          <w:rFonts w:ascii="Times New Roman" w:eastAsiaTheme="minorHAnsi" w:hAnsi="Times New Roman"/>
          <w:sz w:val="28"/>
          <w:szCs w:val="28"/>
        </w:rPr>
        <w:t>е</w:t>
      </w:r>
      <w:r w:rsidR="00F75640" w:rsidRPr="00F75640">
        <w:rPr>
          <w:rFonts w:ascii="Times New Roman" w:eastAsiaTheme="minorHAnsi" w:hAnsi="Times New Roman"/>
          <w:sz w:val="28"/>
          <w:szCs w:val="28"/>
        </w:rPr>
        <w:t xml:space="preserve"> в систему государственного материального резерва</w:t>
      </w:r>
      <w:r w:rsidR="008F06D7">
        <w:rPr>
          <w:rFonts w:ascii="Times New Roman" w:eastAsiaTheme="minorHAnsi" w:hAnsi="Times New Roman"/>
          <w:sz w:val="28"/>
          <w:szCs w:val="28"/>
        </w:rPr>
        <w:t>,</w:t>
      </w:r>
      <w:r w:rsidR="00E736D0" w:rsidRPr="00B276A6">
        <w:rPr>
          <w:rFonts w:ascii="Times New Roman" w:eastAsiaTheme="minorHAnsi" w:hAnsi="Times New Roman"/>
          <w:sz w:val="28"/>
          <w:szCs w:val="28"/>
        </w:rPr>
        <w:t xml:space="preserve"> являются режимными объектами, охрана которых осуществляется </w:t>
      </w:r>
      <w:r w:rsidR="00C81FB0">
        <w:rPr>
          <w:rFonts w:ascii="Times New Roman" w:eastAsiaTheme="minorHAnsi" w:hAnsi="Times New Roman"/>
          <w:sz w:val="28"/>
          <w:szCs w:val="28"/>
        </w:rPr>
        <w:t xml:space="preserve">Управлением Государственной </w:t>
      </w:r>
      <w:proofErr w:type="gramStart"/>
      <w:r w:rsidR="00C81FB0">
        <w:rPr>
          <w:rFonts w:ascii="Times New Roman" w:eastAsiaTheme="minorHAnsi" w:hAnsi="Times New Roman"/>
          <w:sz w:val="28"/>
          <w:szCs w:val="28"/>
        </w:rPr>
        <w:t>службы охраны Министерства внутренних дел Луганской Народной Республики</w:t>
      </w:r>
      <w:proofErr w:type="gramEnd"/>
      <w:r w:rsidR="007B7D8E">
        <w:rPr>
          <w:rFonts w:ascii="Times New Roman" w:eastAsiaTheme="minorHAnsi" w:hAnsi="Times New Roman"/>
          <w:sz w:val="28"/>
          <w:szCs w:val="28"/>
        </w:rPr>
        <w:t>.</w:t>
      </w:r>
    </w:p>
    <w:p w:rsidR="00245322" w:rsidRPr="00B276A6" w:rsidRDefault="00245322" w:rsidP="00794595">
      <w:pPr>
        <w:tabs>
          <w:tab w:val="left" w:pos="426"/>
        </w:tabs>
        <w:spacing w:after="0" w:line="240" w:lineRule="auto"/>
        <w:ind w:firstLine="851"/>
        <w:jc w:val="both"/>
        <w:rPr>
          <w:rFonts w:ascii="Times New Roman" w:eastAsiaTheme="minorHAnsi" w:hAnsi="Times New Roman"/>
          <w:sz w:val="28"/>
          <w:szCs w:val="28"/>
        </w:rPr>
      </w:pPr>
    </w:p>
    <w:p w:rsidR="00694D2A" w:rsidRPr="00B276A6" w:rsidRDefault="00694D2A" w:rsidP="00694D2A">
      <w:pPr>
        <w:pStyle w:val="11"/>
        <w:spacing w:line="240" w:lineRule="auto"/>
        <w:ind w:left="0" w:firstLine="709"/>
        <w:jc w:val="both"/>
        <w:rPr>
          <w:rFonts w:ascii="Times New Roman" w:hAnsi="Times New Roman"/>
          <w:sz w:val="28"/>
          <w:szCs w:val="28"/>
        </w:rPr>
      </w:pPr>
    </w:p>
    <w:p w:rsidR="006E00CA" w:rsidRPr="00B276A6" w:rsidRDefault="006E00CA" w:rsidP="00280962">
      <w:pPr>
        <w:pStyle w:val="11"/>
        <w:spacing w:line="240" w:lineRule="auto"/>
        <w:ind w:left="0" w:firstLine="567"/>
        <w:jc w:val="center"/>
        <w:rPr>
          <w:rFonts w:ascii="Times New Roman" w:hAnsi="Times New Roman"/>
          <w:b/>
          <w:sz w:val="28"/>
          <w:szCs w:val="28"/>
        </w:rPr>
      </w:pPr>
    </w:p>
    <w:p w:rsidR="00A44BAD" w:rsidRDefault="00A44BAD" w:rsidP="00A976FF">
      <w:pPr>
        <w:pStyle w:val="11"/>
        <w:spacing w:line="240" w:lineRule="auto"/>
        <w:ind w:left="0"/>
        <w:jc w:val="both"/>
        <w:rPr>
          <w:rFonts w:ascii="Times New Roman" w:eastAsia="SimSun" w:hAnsi="Times New Roman"/>
          <w:sz w:val="28"/>
          <w:szCs w:val="28"/>
          <w:shd w:val="clear" w:color="auto" w:fill="FFFFFF"/>
        </w:rPr>
      </w:pPr>
      <w:r>
        <w:rPr>
          <w:rFonts w:ascii="Times New Roman" w:eastAsia="SimSun" w:hAnsi="Times New Roman"/>
          <w:sz w:val="28"/>
          <w:szCs w:val="28"/>
          <w:shd w:val="clear" w:color="auto" w:fill="FFFFFF"/>
        </w:rPr>
        <w:t>Руководитель</w:t>
      </w:r>
    </w:p>
    <w:p w:rsidR="00A976FF" w:rsidRPr="00B276A6" w:rsidRDefault="00A44BAD" w:rsidP="00A976FF">
      <w:pPr>
        <w:pStyle w:val="11"/>
        <w:spacing w:line="240" w:lineRule="auto"/>
        <w:ind w:left="0"/>
        <w:jc w:val="both"/>
        <w:rPr>
          <w:rFonts w:ascii="Times New Roman" w:eastAsia="SimSun" w:hAnsi="Times New Roman"/>
          <w:sz w:val="28"/>
          <w:szCs w:val="28"/>
          <w:shd w:val="clear" w:color="auto" w:fill="FFFFFF"/>
        </w:rPr>
      </w:pPr>
      <w:r>
        <w:rPr>
          <w:rFonts w:ascii="Times New Roman" w:eastAsia="SimSun" w:hAnsi="Times New Roman"/>
          <w:sz w:val="28"/>
          <w:szCs w:val="28"/>
          <w:shd w:val="clear" w:color="auto" w:fill="FFFFFF"/>
        </w:rPr>
        <w:t>Аппарата</w:t>
      </w:r>
      <w:r w:rsidR="00A976FF" w:rsidRPr="00B276A6">
        <w:rPr>
          <w:rFonts w:ascii="Times New Roman" w:eastAsia="SimSun" w:hAnsi="Times New Roman"/>
          <w:sz w:val="28"/>
          <w:szCs w:val="28"/>
          <w:shd w:val="clear" w:color="auto" w:fill="FFFFFF"/>
        </w:rPr>
        <w:t xml:space="preserve"> Совета Министров</w:t>
      </w:r>
    </w:p>
    <w:p w:rsidR="00A976FF" w:rsidRDefault="00A976FF" w:rsidP="00A976FF">
      <w:pPr>
        <w:pStyle w:val="11"/>
        <w:spacing w:line="240" w:lineRule="auto"/>
        <w:ind w:left="0"/>
        <w:jc w:val="both"/>
        <w:rPr>
          <w:rFonts w:ascii="Times New Roman" w:eastAsia="SimSun" w:hAnsi="Times New Roman"/>
          <w:sz w:val="28"/>
          <w:szCs w:val="28"/>
          <w:shd w:val="clear" w:color="auto" w:fill="FFFFFF"/>
        </w:rPr>
      </w:pPr>
      <w:r w:rsidRPr="00B276A6">
        <w:rPr>
          <w:rFonts w:ascii="Times New Roman" w:eastAsia="SimSun" w:hAnsi="Times New Roman"/>
          <w:sz w:val="28"/>
          <w:szCs w:val="28"/>
          <w:shd w:val="clear" w:color="auto" w:fill="FFFFFF"/>
        </w:rPr>
        <w:t>Луганской Народной Республики</w:t>
      </w:r>
      <w:r w:rsidRPr="00B276A6">
        <w:rPr>
          <w:rFonts w:ascii="Times New Roman" w:eastAsia="SimSun" w:hAnsi="Times New Roman"/>
          <w:sz w:val="28"/>
          <w:szCs w:val="28"/>
          <w:shd w:val="clear" w:color="auto" w:fill="FFFFFF"/>
        </w:rPr>
        <w:tab/>
        <w:t xml:space="preserve">                              </w:t>
      </w:r>
      <w:r w:rsidR="002515D4">
        <w:rPr>
          <w:rFonts w:ascii="Times New Roman" w:eastAsia="SimSun" w:hAnsi="Times New Roman"/>
          <w:sz w:val="28"/>
          <w:szCs w:val="28"/>
          <w:shd w:val="clear" w:color="auto" w:fill="FFFFFF"/>
        </w:rPr>
        <w:t xml:space="preserve">                           </w:t>
      </w:r>
      <w:r w:rsidRPr="00B276A6">
        <w:rPr>
          <w:rFonts w:ascii="Times New Roman" w:eastAsia="SimSun" w:hAnsi="Times New Roman"/>
          <w:sz w:val="28"/>
          <w:szCs w:val="28"/>
          <w:shd w:val="clear" w:color="auto" w:fill="FFFFFF"/>
        </w:rPr>
        <w:t xml:space="preserve"> </w:t>
      </w:r>
      <w:r w:rsidR="002515D4">
        <w:rPr>
          <w:rFonts w:ascii="Times New Roman" w:eastAsia="SimSun" w:hAnsi="Times New Roman"/>
          <w:sz w:val="28"/>
          <w:szCs w:val="28"/>
          <w:shd w:val="clear" w:color="auto" w:fill="FFFFFF"/>
        </w:rPr>
        <w:t xml:space="preserve">А. И. </w:t>
      </w:r>
      <w:proofErr w:type="spellStart"/>
      <w:r w:rsidR="002515D4">
        <w:rPr>
          <w:rFonts w:ascii="Times New Roman" w:eastAsia="SimSun" w:hAnsi="Times New Roman"/>
          <w:sz w:val="28"/>
          <w:szCs w:val="28"/>
          <w:shd w:val="clear" w:color="auto" w:fill="FFFFFF"/>
        </w:rPr>
        <w:t>Сумцов</w:t>
      </w:r>
      <w:proofErr w:type="spellEnd"/>
    </w:p>
    <w:p w:rsidR="006E00CA" w:rsidRDefault="006E00CA" w:rsidP="00280962">
      <w:pPr>
        <w:pStyle w:val="11"/>
        <w:spacing w:line="240" w:lineRule="auto"/>
        <w:ind w:left="0" w:firstLine="567"/>
        <w:jc w:val="center"/>
        <w:rPr>
          <w:rFonts w:ascii="Times New Roman" w:hAnsi="Times New Roman"/>
          <w:b/>
          <w:sz w:val="28"/>
          <w:szCs w:val="28"/>
        </w:rPr>
      </w:pPr>
    </w:p>
    <w:p w:rsidR="000238AC" w:rsidRPr="00833D05" w:rsidRDefault="000238AC" w:rsidP="00F86C2F">
      <w:pPr>
        <w:spacing w:after="0" w:line="240" w:lineRule="auto"/>
        <w:ind w:left="9639"/>
        <w:rPr>
          <w:rFonts w:ascii="Times New Roman" w:eastAsiaTheme="minorHAnsi" w:hAnsi="Times New Roman"/>
        </w:rPr>
      </w:pPr>
    </w:p>
    <w:sectPr w:rsidR="000238AC" w:rsidRPr="00833D05" w:rsidSect="009A60BA">
      <w:headerReference w:type="first" r:id="rId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4AE" w:rsidRDefault="00E374AE">
      <w:pPr>
        <w:spacing w:after="0" w:line="240" w:lineRule="auto"/>
      </w:pPr>
      <w:r>
        <w:separator/>
      </w:r>
    </w:p>
  </w:endnote>
  <w:endnote w:type="continuationSeparator" w:id="0">
    <w:p w:rsidR="00E374AE" w:rsidRDefault="00E37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icrosoft Uighur">
    <w:panose1 w:val="02000000000000000000"/>
    <w:charset w:val="00"/>
    <w:family w:val="auto"/>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4AE" w:rsidRDefault="00E374AE">
      <w:pPr>
        <w:spacing w:after="0" w:line="240" w:lineRule="auto"/>
      </w:pPr>
      <w:r>
        <w:separator/>
      </w:r>
    </w:p>
  </w:footnote>
  <w:footnote w:type="continuationSeparator" w:id="0">
    <w:p w:rsidR="00E374AE" w:rsidRDefault="00E37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CA" w:rsidRDefault="006E00CA">
    <w:pPr>
      <w:pStyle w:val="a5"/>
      <w:jc w:val="center"/>
      <w:rPr>
        <w:rFonts w:ascii="Times New Roman" w:hAnsi="Times New Roman"/>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E0552"/>
    <w:multiLevelType w:val="multilevel"/>
    <w:tmpl w:val="59CE05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C6948EC"/>
    <w:multiLevelType w:val="multilevel"/>
    <w:tmpl w:val="97DA255C"/>
    <w:lvl w:ilvl="0">
      <w:start w:val="1"/>
      <w:numFmt w:val="decimal"/>
      <w:lvlText w:val="%1."/>
      <w:lvlJc w:val="left"/>
      <w:pPr>
        <w:ind w:left="420" w:hanging="420"/>
      </w:pPr>
      <w:rPr>
        <w:rFonts w:ascii="Times New Roman" w:eastAsiaTheme="minorHAnsi" w:hAnsi="Times New Roman" w:cs="Times New Roman"/>
        <w:b/>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A3"/>
    <w:rsid w:val="00001473"/>
    <w:rsid w:val="00001782"/>
    <w:rsid w:val="0000252B"/>
    <w:rsid w:val="000027DD"/>
    <w:rsid w:val="000053C8"/>
    <w:rsid w:val="00006763"/>
    <w:rsid w:val="0000682A"/>
    <w:rsid w:val="00007509"/>
    <w:rsid w:val="0000769C"/>
    <w:rsid w:val="000123EE"/>
    <w:rsid w:val="00012F0D"/>
    <w:rsid w:val="000238AC"/>
    <w:rsid w:val="00026089"/>
    <w:rsid w:val="00033066"/>
    <w:rsid w:val="0003470A"/>
    <w:rsid w:val="00035263"/>
    <w:rsid w:val="00036AF8"/>
    <w:rsid w:val="00037B67"/>
    <w:rsid w:val="000401D6"/>
    <w:rsid w:val="0004021D"/>
    <w:rsid w:val="00042162"/>
    <w:rsid w:val="00042D13"/>
    <w:rsid w:val="00043399"/>
    <w:rsid w:val="000441E4"/>
    <w:rsid w:val="000449AB"/>
    <w:rsid w:val="00044EE9"/>
    <w:rsid w:val="00045DA1"/>
    <w:rsid w:val="00052154"/>
    <w:rsid w:val="000549AB"/>
    <w:rsid w:val="00057825"/>
    <w:rsid w:val="00057F48"/>
    <w:rsid w:val="00060871"/>
    <w:rsid w:val="0006262A"/>
    <w:rsid w:val="00062AA8"/>
    <w:rsid w:val="00062D3C"/>
    <w:rsid w:val="00064A40"/>
    <w:rsid w:val="00066948"/>
    <w:rsid w:val="00070E08"/>
    <w:rsid w:val="000723E9"/>
    <w:rsid w:val="00073670"/>
    <w:rsid w:val="00075BBC"/>
    <w:rsid w:val="00081B36"/>
    <w:rsid w:val="00081EA9"/>
    <w:rsid w:val="0008293C"/>
    <w:rsid w:val="000844E0"/>
    <w:rsid w:val="00085CAB"/>
    <w:rsid w:val="00090CA6"/>
    <w:rsid w:val="00094113"/>
    <w:rsid w:val="000942D5"/>
    <w:rsid w:val="00095548"/>
    <w:rsid w:val="00096A4D"/>
    <w:rsid w:val="000A0F24"/>
    <w:rsid w:val="000A2D3C"/>
    <w:rsid w:val="000A3825"/>
    <w:rsid w:val="000A49E7"/>
    <w:rsid w:val="000A789B"/>
    <w:rsid w:val="000A7907"/>
    <w:rsid w:val="000B08F2"/>
    <w:rsid w:val="000B2641"/>
    <w:rsid w:val="000B3660"/>
    <w:rsid w:val="000B4B96"/>
    <w:rsid w:val="000C243B"/>
    <w:rsid w:val="000C2EC4"/>
    <w:rsid w:val="000C330D"/>
    <w:rsid w:val="000C5C5F"/>
    <w:rsid w:val="000C7332"/>
    <w:rsid w:val="000D01D8"/>
    <w:rsid w:val="000D0CC7"/>
    <w:rsid w:val="000D1E9C"/>
    <w:rsid w:val="000D3988"/>
    <w:rsid w:val="000E14DF"/>
    <w:rsid w:val="000E25DC"/>
    <w:rsid w:val="000E585E"/>
    <w:rsid w:val="000E64AA"/>
    <w:rsid w:val="000F0145"/>
    <w:rsid w:val="000F2880"/>
    <w:rsid w:val="000F35ED"/>
    <w:rsid w:val="000F3BA3"/>
    <w:rsid w:val="000F4702"/>
    <w:rsid w:val="001032A4"/>
    <w:rsid w:val="00103E91"/>
    <w:rsid w:val="001055D5"/>
    <w:rsid w:val="00105B65"/>
    <w:rsid w:val="0010754C"/>
    <w:rsid w:val="00107A40"/>
    <w:rsid w:val="00107B3D"/>
    <w:rsid w:val="00107D04"/>
    <w:rsid w:val="00111803"/>
    <w:rsid w:val="00111E3C"/>
    <w:rsid w:val="00114490"/>
    <w:rsid w:val="001154EE"/>
    <w:rsid w:val="00117C2A"/>
    <w:rsid w:val="0012066D"/>
    <w:rsid w:val="0012190F"/>
    <w:rsid w:val="00123B67"/>
    <w:rsid w:val="0013011F"/>
    <w:rsid w:val="00130810"/>
    <w:rsid w:val="0013221F"/>
    <w:rsid w:val="001327FF"/>
    <w:rsid w:val="001337A0"/>
    <w:rsid w:val="001348EC"/>
    <w:rsid w:val="00136D7D"/>
    <w:rsid w:val="001377FD"/>
    <w:rsid w:val="00137C42"/>
    <w:rsid w:val="00140528"/>
    <w:rsid w:val="00142B2E"/>
    <w:rsid w:val="00142FD7"/>
    <w:rsid w:val="00144433"/>
    <w:rsid w:val="00145C8B"/>
    <w:rsid w:val="00146AE1"/>
    <w:rsid w:val="00147110"/>
    <w:rsid w:val="001538DD"/>
    <w:rsid w:val="00154D02"/>
    <w:rsid w:val="00154E07"/>
    <w:rsid w:val="001568BD"/>
    <w:rsid w:val="00156CE0"/>
    <w:rsid w:val="001601EA"/>
    <w:rsid w:val="00160A0D"/>
    <w:rsid w:val="0016153B"/>
    <w:rsid w:val="00161DDF"/>
    <w:rsid w:val="00162C6E"/>
    <w:rsid w:val="00163E09"/>
    <w:rsid w:val="00164DAF"/>
    <w:rsid w:val="001655C6"/>
    <w:rsid w:val="00167C39"/>
    <w:rsid w:val="00167F9F"/>
    <w:rsid w:val="00170FEB"/>
    <w:rsid w:val="001712F8"/>
    <w:rsid w:val="001739A5"/>
    <w:rsid w:val="00173AD4"/>
    <w:rsid w:val="001770CC"/>
    <w:rsid w:val="0017714E"/>
    <w:rsid w:val="00181AC7"/>
    <w:rsid w:val="00184FD9"/>
    <w:rsid w:val="00185426"/>
    <w:rsid w:val="001862C6"/>
    <w:rsid w:val="00190D28"/>
    <w:rsid w:val="0019113A"/>
    <w:rsid w:val="001914EC"/>
    <w:rsid w:val="00195ED2"/>
    <w:rsid w:val="001970B9"/>
    <w:rsid w:val="001A2E7B"/>
    <w:rsid w:val="001A4945"/>
    <w:rsid w:val="001A5512"/>
    <w:rsid w:val="001A653E"/>
    <w:rsid w:val="001A6565"/>
    <w:rsid w:val="001A7657"/>
    <w:rsid w:val="001B23B7"/>
    <w:rsid w:val="001B3BC8"/>
    <w:rsid w:val="001B3E57"/>
    <w:rsid w:val="001B4019"/>
    <w:rsid w:val="001B4346"/>
    <w:rsid w:val="001B7350"/>
    <w:rsid w:val="001B7B37"/>
    <w:rsid w:val="001C127C"/>
    <w:rsid w:val="001C3488"/>
    <w:rsid w:val="001C4891"/>
    <w:rsid w:val="001C4BD1"/>
    <w:rsid w:val="001C5D97"/>
    <w:rsid w:val="001D050A"/>
    <w:rsid w:val="001D07D6"/>
    <w:rsid w:val="001D1264"/>
    <w:rsid w:val="001D173E"/>
    <w:rsid w:val="001D1AD0"/>
    <w:rsid w:val="001D2AFC"/>
    <w:rsid w:val="001D3CA6"/>
    <w:rsid w:val="001D5DF8"/>
    <w:rsid w:val="001D61E2"/>
    <w:rsid w:val="001E09BE"/>
    <w:rsid w:val="001E0C59"/>
    <w:rsid w:val="001E1DC5"/>
    <w:rsid w:val="001E2DD4"/>
    <w:rsid w:val="001E352A"/>
    <w:rsid w:val="001E38FA"/>
    <w:rsid w:val="001E3F42"/>
    <w:rsid w:val="001E4064"/>
    <w:rsid w:val="001E4412"/>
    <w:rsid w:val="001E556F"/>
    <w:rsid w:val="001E66C4"/>
    <w:rsid w:val="001E7E6D"/>
    <w:rsid w:val="001F1433"/>
    <w:rsid w:val="001F175C"/>
    <w:rsid w:val="001F1E76"/>
    <w:rsid w:val="001F22EB"/>
    <w:rsid w:val="001F2E8C"/>
    <w:rsid w:val="001F404B"/>
    <w:rsid w:val="001F4447"/>
    <w:rsid w:val="001F4EC2"/>
    <w:rsid w:val="001F77F4"/>
    <w:rsid w:val="001F7C8F"/>
    <w:rsid w:val="001F7F0D"/>
    <w:rsid w:val="00201642"/>
    <w:rsid w:val="00207B32"/>
    <w:rsid w:val="002109B3"/>
    <w:rsid w:val="00212A92"/>
    <w:rsid w:val="00213C07"/>
    <w:rsid w:val="002177DB"/>
    <w:rsid w:val="00217E84"/>
    <w:rsid w:val="00221256"/>
    <w:rsid w:val="0022367D"/>
    <w:rsid w:val="0022446F"/>
    <w:rsid w:val="00224F70"/>
    <w:rsid w:val="00230522"/>
    <w:rsid w:val="00230A75"/>
    <w:rsid w:val="002311E6"/>
    <w:rsid w:val="00234A1E"/>
    <w:rsid w:val="00234FD3"/>
    <w:rsid w:val="00235504"/>
    <w:rsid w:val="00235C52"/>
    <w:rsid w:val="00243BE0"/>
    <w:rsid w:val="00244071"/>
    <w:rsid w:val="002440EC"/>
    <w:rsid w:val="00245322"/>
    <w:rsid w:val="002461FB"/>
    <w:rsid w:val="00246303"/>
    <w:rsid w:val="00250103"/>
    <w:rsid w:val="002515D4"/>
    <w:rsid w:val="0025209B"/>
    <w:rsid w:val="002526CE"/>
    <w:rsid w:val="002528C0"/>
    <w:rsid w:val="00260857"/>
    <w:rsid w:val="00264531"/>
    <w:rsid w:val="002648DE"/>
    <w:rsid w:val="002659D1"/>
    <w:rsid w:val="00266367"/>
    <w:rsid w:val="002736FB"/>
    <w:rsid w:val="002758C0"/>
    <w:rsid w:val="0027710F"/>
    <w:rsid w:val="00280606"/>
    <w:rsid w:val="00280962"/>
    <w:rsid w:val="00281FDA"/>
    <w:rsid w:val="00284206"/>
    <w:rsid w:val="00286918"/>
    <w:rsid w:val="002875B4"/>
    <w:rsid w:val="00290671"/>
    <w:rsid w:val="00292580"/>
    <w:rsid w:val="00293E4D"/>
    <w:rsid w:val="00294409"/>
    <w:rsid w:val="00295663"/>
    <w:rsid w:val="0029633E"/>
    <w:rsid w:val="00296717"/>
    <w:rsid w:val="002A0113"/>
    <w:rsid w:val="002A121F"/>
    <w:rsid w:val="002A2564"/>
    <w:rsid w:val="002A2B8F"/>
    <w:rsid w:val="002A7F41"/>
    <w:rsid w:val="002B01C8"/>
    <w:rsid w:val="002B0D8B"/>
    <w:rsid w:val="002B502F"/>
    <w:rsid w:val="002B74F7"/>
    <w:rsid w:val="002B7DA5"/>
    <w:rsid w:val="002C08D1"/>
    <w:rsid w:val="002C3ADC"/>
    <w:rsid w:val="002C4F3C"/>
    <w:rsid w:val="002C5C2A"/>
    <w:rsid w:val="002C61DA"/>
    <w:rsid w:val="002C6670"/>
    <w:rsid w:val="002D2118"/>
    <w:rsid w:val="002D2D3E"/>
    <w:rsid w:val="002D44E2"/>
    <w:rsid w:val="002D6918"/>
    <w:rsid w:val="002D7789"/>
    <w:rsid w:val="002D7C61"/>
    <w:rsid w:val="002E10A6"/>
    <w:rsid w:val="002E1504"/>
    <w:rsid w:val="002E48EA"/>
    <w:rsid w:val="002E6A40"/>
    <w:rsid w:val="002F22B8"/>
    <w:rsid w:val="002F2AAD"/>
    <w:rsid w:val="002F3A14"/>
    <w:rsid w:val="002F49B7"/>
    <w:rsid w:val="002F50DA"/>
    <w:rsid w:val="002F6202"/>
    <w:rsid w:val="00303B6D"/>
    <w:rsid w:val="0030598D"/>
    <w:rsid w:val="00305E08"/>
    <w:rsid w:val="003079F5"/>
    <w:rsid w:val="00307BD3"/>
    <w:rsid w:val="00311ED3"/>
    <w:rsid w:val="003128BF"/>
    <w:rsid w:val="003129DD"/>
    <w:rsid w:val="00314813"/>
    <w:rsid w:val="00314A78"/>
    <w:rsid w:val="00321FC1"/>
    <w:rsid w:val="003225A9"/>
    <w:rsid w:val="003227BD"/>
    <w:rsid w:val="00324037"/>
    <w:rsid w:val="0032515E"/>
    <w:rsid w:val="00327618"/>
    <w:rsid w:val="0033105F"/>
    <w:rsid w:val="003323F5"/>
    <w:rsid w:val="00332516"/>
    <w:rsid w:val="00333223"/>
    <w:rsid w:val="00333D7E"/>
    <w:rsid w:val="00333F79"/>
    <w:rsid w:val="003344EB"/>
    <w:rsid w:val="003345FA"/>
    <w:rsid w:val="00335F1E"/>
    <w:rsid w:val="003417EF"/>
    <w:rsid w:val="00341C5B"/>
    <w:rsid w:val="003420FB"/>
    <w:rsid w:val="00343554"/>
    <w:rsid w:val="0034471E"/>
    <w:rsid w:val="0034532B"/>
    <w:rsid w:val="003457F3"/>
    <w:rsid w:val="00345897"/>
    <w:rsid w:val="00353219"/>
    <w:rsid w:val="00355098"/>
    <w:rsid w:val="003552E9"/>
    <w:rsid w:val="003572EE"/>
    <w:rsid w:val="003574B7"/>
    <w:rsid w:val="00364BD2"/>
    <w:rsid w:val="00364FC6"/>
    <w:rsid w:val="00365FDB"/>
    <w:rsid w:val="00367CAD"/>
    <w:rsid w:val="003722E0"/>
    <w:rsid w:val="00373068"/>
    <w:rsid w:val="003734DD"/>
    <w:rsid w:val="00373BD3"/>
    <w:rsid w:val="00376343"/>
    <w:rsid w:val="00377A90"/>
    <w:rsid w:val="00377AE3"/>
    <w:rsid w:val="00381991"/>
    <w:rsid w:val="00381B08"/>
    <w:rsid w:val="00383690"/>
    <w:rsid w:val="00385C0D"/>
    <w:rsid w:val="0038769C"/>
    <w:rsid w:val="00390669"/>
    <w:rsid w:val="00390BB8"/>
    <w:rsid w:val="003930B9"/>
    <w:rsid w:val="00393CEA"/>
    <w:rsid w:val="00394BA2"/>
    <w:rsid w:val="003954A9"/>
    <w:rsid w:val="003960B9"/>
    <w:rsid w:val="00397F29"/>
    <w:rsid w:val="003A0468"/>
    <w:rsid w:val="003A3190"/>
    <w:rsid w:val="003A4110"/>
    <w:rsid w:val="003A51C5"/>
    <w:rsid w:val="003B1005"/>
    <w:rsid w:val="003B2208"/>
    <w:rsid w:val="003B2264"/>
    <w:rsid w:val="003B28C8"/>
    <w:rsid w:val="003B513D"/>
    <w:rsid w:val="003C2CEF"/>
    <w:rsid w:val="003C49ED"/>
    <w:rsid w:val="003C51E9"/>
    <w:rsid w:val="003D2E6B"/>
    <w:rsid w:val="003D3192"/>
    <w:rsid w:val="003D36CF"/>
    <w:rsid w:val="003D63F1"/>
    <w:rsid w:val="003D7C9D"/>
    <w:rsid w:val="003E0F17"/>
    <w:rsid w:val="003E1CD2"/>
    <w:rsid w:val="003E1FB5"/>
    <w:rsid w:val="003E2739"/>
    <w:rsid w:val="003E2795"/>
    <w:rsid w:val="003E5A8F"/>
    <w:rsid w:val="003E7447"/>
    <w:rsid w:val="003E7943"/>
    <w:rsid w:val="003F015A"/>
    <w:rsid w:val="003F07E9"/>
    <w:rsid w:val="003F0A09"/>
    <w:rsid w:val="003F1CFE"/>
    <w:rsid w:val="003F3C23"/>
    <w:rsid w:val="003F3C75"/>
    <w:rsid w:val="003F4F2D"/>
    <w:rsid w:val="003F62AB"/>
    <w:rsid w:val="003F6B74"/>
    <w:rsid w:val="003F6F01"/>
    <w:rsid w:val="003F7181"/>
    <w:rsid w:val="0040014D"/>
    <w:rsid w:val="00401218"/>
    <w:rsid w:val="0040367A"/>
    <w:rsid w:val="0040559E"/>
    <w:rsid w:val="00405639"/>
    <w:rsid w:val="00407A32"/>
    <w:rsid w:val="00410542"/>
    <w:rsid w:val="00411A53"/>
    <w:rsid w:val="00412423"/>
    <w:rsid w:val="0042012E"/>
    <w:rsid w:val="00420ED3"/>
    <w:rsid w:val="00423A13"/>
    <w:rsid w:val="00423BD1"/>
    <w:rsid w:val="00425669"/>
    <w:rsid w:val="00426191"/>
    <w:rsid w:val="004301A9"/>
    <w:rsid w:val="0043022B"/>
    <w:rsid w:val="00430FAD"/>
    <w:rsid w:val="00431AAD"/>
    <w:rsid w:val="00431FEC"/>
    <w:rsid w:val="00431FEF"/>
    <w:rsid w:val="004341E3"/>
    <w:rsid w:val="004355F8"/>
    <w:rsid w:val="00440D5E"/>
    <w:rsid w:val="00441388"/>
    <w:rsid w:val="00442448"/>
    <w:rsid w:val="00442F2A"/>
    <w:rsid w:val="00446141"/>
    <w:rsid w:val="00453CD8"/>
    <w:rsid w:val="004554B7"/>
    <w:rsid w:val="00455E96"/>
    <w:rsid w:val="004563CD"/>
    <w:rsid w:val="00457A71"/>
    <w:rsid w:val="00457CBF"/>
    <w:rsid w:val="0046213F"/>
    <w:rsid w:val="0046256A"/>
    <w:rsid w:val="004634E1"/>
    <w:rsid w:val="00463D27"/>
    <w:rsid w:val="00463F3F"/>
    <w:rsid w:val="00465B8B"/>
    <w:rsid w:val="00465D97"/>
    <w:rsid w:val="004664AC"/>
    <w:rsid w:val="00471B2A"/>
    <w:rsid w:val="00473139"/>
    <w:rsid w:val="00474165"/>
    <w:rsid w:val="00477192"/>
    <w:rsid w:val="004778D3"/>
    <w:rsid w:val="0048031B"/>
    <w:rsid w:val="0048108B"/>
    <w:rsid w:val="00481E10"/>
    <w:rsid w:val="00481E8C"/>
    <w:rsid w:val="004828E9"/>
    <w:rsid w:val="004831DE"/>
    <w:rsid w:val="00483391"/>
    <w:rsid w:val="00484CCC"/>
    <w:rsid w:val="00486467"/>
    <w:rsid w:val="004900AA"/>
    <w:rsid w:val="00491ACF"/>
    <w:rsid w:val="00492659"/>
    <w:rsid w:val="00492F7D"/>
    <w:rsid w:val="00494F01"/>
    <w:rsid w:val="00496D49"/>
    <w:rsid w:val="00496ED5"/>
    <w:rsid w:val="004974FF"/>
    <w:rsid w:val="00497894"/>
    <w:rsid w:val="00497AF4"/>
    <w:rsid w:val="004A0DEC"/>
    <w:rsid w:val="004A11D6"/>
    <w:rsid w:val="004A1808"/>
    <w:rsid w:val="004A2BB3"/>
    <w:rsid w:val="004A2ED3"/>
    <w:rsid w:val="004A614D"/>
    <w:rsid w:val="004A76D1"/>
    <w:rsid w:val="004B0ABD"/>
    <w:rsid w:val="004B1D4D"/>
    <w:rsid w:val="004B1D52"/>
    <w:rsid w:val="004B20BB"/>
    <w:rsid w:val="004B2F79"/>
    <w:rsid w:val="004B529F"/>
    <w:rsid w:val="004B5652"/>
    <w:rsid w:val="004B6648"/>
    <w:rsid w:val="004B75A3"/>
    <w:rsid w:val="004B7FDC"/>
    <w:rsid w:val="004C0B96"/>
    <w:rsid w:val="004C2ACA"/>
    <w:rsid w:val="004D1122"/>
    <w:rsid w:val="004D541D"/>
    <w:rsid w:val="004D692B"/>
    <w:rsid w:val="004D6AA5"/>
    <w:rsid w:val="004E2C5F"/>
    <w:rsid w:val="004E3943"/>
    <w:rsid w:val="004E4E5A"/>
    <w:rsid w:val="004E6236"/>
    <w:rsid w:val="004E6819"/>
    <w:rsid w:val="004E6F93"/>
    <w:rsid w:val="004E73E6"/>
    <w:rsid w:val="004E74AA"/>
    <w:rsid w:val="004E792B"/>
    <w:rsid w:val="004F13AA"/>
    <w:rsid w:val="004F3583"/>
    <w:rsid w:val="004F3754"/>
    <w:rsid w:val="004F3D1D"/>
    <w:rsid w:val="004F47D9"/>
    <w:rsid w:val="004F5BCE"/>
    <w:rsid w:val="004F7956"/>
    <w:rsid w:val="0050104A"/>
    <w:rsid w:val="005011B3"/>
    <w:rsid w:val="00501D62"/>
    <w:rsid w:val="00503582"/>
    <w:rsid w:val="00503D01"/>
    <w:rsid w:val="005041AA"/>
    <w:rsid w:val="00505F7B"/>
    <w:rsid w:val="00507EE1"/>
    <w:rsid w:val="00510AF0"/>
    <w:rsid w:val="0051313F"/>
    <w:rsid w:val="00514654"/>
    <w:rsid w:val="0051589B"/>
    <w:rsid w:val="00516DE0"/>
    <w:rsid w:val="00517BC1"/>
    <w:rsid w:val="00521303"/>
    <w:rsid w:val="00521F46"/>
    <w:rsid w:val="00523591"/>
    <w:rsid w:val="00523EB0"/>
    <w:rsid w:val="00524310"/>
    <w:rsid w:val="00524C86"/>
    <w:rsid w:val="00527187"/>
    <w:rsid w:val="00530CF9"/>
    <w:rsid w:val="00530D86"/>
    <w:rsid w:val="005316B6"/>
    <w:rsid w:val="00533EA6"/>
    <w:rsid w:val="005344B7"/>
    <w:rsid w:val="00534751"/>
    <w:rsid w:val="005356E7"/>
    <w:rsid w:val="00540B27"/>
    <w:rsid w:val="00544571"/>
    <w:rsid w:val="005466AB"/>
    <w:rsid w:val="00547508"/>
    <w:rsid w:val="00547EBD"/>
    <w:rsid w:val="00553472"/>
    <w:rsid w:val="005539CA"/>
    <w:rsid w:val="0055502C"/>
    <w:rsid w:val="00556193"/>
    <w:rsid w:val="00556C52"/>
    <w:rsid w:val="00557584"/>
    <w:rsid w:val="005576A0"/>
    <w:rsid w:val="00557AA6"/>
    <w:rsid w:val="005606CF"/>
    <w:rsid w:val="00560828"/>
    <w:rsid w:val="00560BA4"/>
    <w:rsid w:val="00560CE2"/>
    <w:rsid w:val="00560D6B"/>
    <w:rsid w:val="00560F24"/>
    <w:rsid w:val="00562CB4"/>
    <w:rsid w:val="005637DA"/>
    <w:rsid w:val="00566E0C"/>
    <w:rsid w:val="00567399"/>
    <w:rsid w:val="005674B2"/>
    <w:rsid w:val="00567A9E"/>
    <w:rsid w:val="00567CF6"/>
    <w:rsid w:val="005710BD"/>
    <w:rsid w:val="00573CAE"/>
    <w:rsid w:val="00575351"/>
    <w:rsid w:val="00575714"/>
    <w:rsid w:val="00576C98"/>
    <w:rsid w:val="0057726D"/>
    <w:rsid w:val="00580218"/>
    <w:rsid w:val="00580F4D"/>
    <w:rsid w:val="0058152E"/>
    <w:rsid w:val="005815C5"/>
    <w:rsid w:val="0058194E"/>
    <w:rsid w:val="00581BC8"/>
    <w:rsid w:val="005821F2"/>
    <w:rsid w:val="005828BC"/>
    <w:rsid w:val="005843F4"/>
    <w:rsid w:val="00584B46"/>
    <w:rsid w:val="00586BCA"/>
    <w:rsid w:val="00586F26"/>
    <w:rsid w:val="00591536"/>
    <w:rsid w:val="00591D62"/>
    <w:rsid w:val="00592222"/>
    <w:rsid w:val="00596D73"/>
    <w:rsid w:val="005A0EBB"/>
    <w:rsid w:val="005A493F"/>
    <w:rsid w:val="005A77C4"/>
    <w:rsid w:val="005B0FE3"/>
    <w:rsid w:val="005B58D4"/>
    <w:rsid w:val="005C0D03"/>
    <w:rsid w:val="005C741D"/>
    <w:rsid w:val="005C7918"/>
    <w:rsid w:val="005D36F6"/>
    <w:rsid w:val="005D39E2"/>
    <w:rsid w:val="005D463C"/>
    <w:rsid w:val="005D6CF4"/>
    <w:rsid w:val="005D6E05"/>
    <w:rsid w:val="005E1EAC"/>
    <w:rsid w:val="005E2B3A"/>
    <w:rsid w:val="005E3A3A"/>
    <w:rsid w:val="005F03F9"/>
    <w:rsid w:val="005F0549"/>
    <w:rsid w:val="005F25E0"/>
    <w:rsid w:val="005F2B49"/>
    <w:rsid w:val="005F343E"/>
    <w:rsid w:val="005F43F9"/>
    <w:rsid w:val="005F6A5D"/>
    <w:rsid w:val="005F7067"/>
    <w:rsid w:val="00604C14"/>
    <w:rsid w:val="0060687B"/>
    <w:rsid w:val="00607B7B"/>
    <w:rsid w:val="00611387"/>
    <w:rsid w:val="006145C8"/>
    <w:rsid w:val="0061463B"/>
    <w:rsid w:val="00615048"/>
    <w:rsid w:val="00616531"/>
    <w:rsid w:val="0062198B"/>
    <w:rsid w:val="00621F99"/>
    <w:rsid w:val="0062262D"/>
    <w:rsid w:val="00622A42"/>
    <w:rsid w:val="00623B0C"/>
    <w:rsid w:val="00624AE2"/>
    <w:rsid w:val="00625AB2"/>
    <w:rsid w:val="00626A45"/>
    <w:rsid w:val="00627DC0"/>
    <w:rsid w:val="00630EEE"/>
    <w:rsid w:val="0063493A"/>
    <w:rsid w:val="00635161"/>
    <w:rsid w:val="00635A02"/>
    <w:rsid w:val="00636659"/>
    <w:rsid w:val="00636A2B"/>
    <w:rsid w:val="00636FA5"/>
    <w:rsid w:val="00637EDF"/>
    <w:rsid w:val="006401EA"/>
    <w:rsid w:val="00642111"/>
    <w:rsid w:val="0064681E"/>
    <w:rsid w:val="00651672"/>
    <w:rsid w:val="00652BA9"/>
    <w:rsid w:val="00653C6B"/>
    <w:rsid w:val="00654438"/>
    <w:rsid w:val="0065461A"/>
    <w:rsid w:val="006557CC"/>
    <w:rsid w:val="00662574"/>
    <w:rsid w:val="006630F4"/>
    <w:rsid w:val="006633FD"/>
    <w:rsid w:val="00664473"/>
    <w:rsid w:val="0066452C"/>
    <w:rsid w:val="006659FB"/>
    <w:rsid w:val="00667863"/>
    <w:rsid w:val="00670709"/>
    <w:rsid w:val="00670B50"/>
    <w:rsid w:val="00671C83"/>
    <w:rsid w:val="00672951"/>
    <w:rsid w:val="00673731"/>
    <w:rsid w:val="00674919"/>
    <w:rsid w:val="00677E21"/>
    <w:rsid w:val="00680F59"/>
    <w:rsid w:val="00681AE0"/>
    <w:rsid w:val="006828A5"/>
    <w:rsid w:val="006836A4"/>
    <w:rsid w:val="00684A42"/>
    <w:rsid w:val="00684ACD"/>
    <w:rsid w:val="006853C1"/>
    <w:rsid w:val="00685ACC"/>
    <w:rsid w:val="00685BC7"/>
    <w:rsid w:val="00691555"/>
    <w:rsid w:val="00691619"/>
    <w:rsid w:val="00694D2A"/>
    <w:rsid w:val="0069593D"/>
    <w:rsid w:val="006977DA"/>
    <w:rsid w:val="006A10F2"/>
    <w:rsid w:val="006A1599"/>
    <w:rsid w:val="006A192B"/>
    <w:rsid w:val="006A267E"/>
    <w:rsid w:val="006A2C32"/>
    <w:rsid w:val="006B124C"/>
    <w:rsid w:val="006B1A48"/>
    <w:rsid w:val="006B25A9"/>
    <w:rsid w:val="006B37DE"/>
    <w:rsid w:val="006B41ED"/>
    <w:rsid w:val="006B41F6"/>
    <w:rsid w:val="006B5582"/>
    <w:rsid w:val="006B6394"/>
    <w:rsid w:val="006B67FC"/>
    <w:rsid w:val="006B7413"/>
    <w:rsid w:val="006C19F8"/>
    <w:rsid w:val="006C2059"/>
    <w:rsid w:val="006C21E8"/>
    <w:rsid w:val="006C5541"/>
    <w:rsid w:val="006C591E"/>
    <w:rsid w:val="006C6CD1"/>
    <w:rsid w:val="006C6D27"/>
    <w:rsid w:val="006C6FD4"/>
    <w:rsid w:val="006C7DAC"/>
    <w:rsid w:val="006D02E1"/>
    <w:rsid w:val="006D0E43"/>
    <w:rsid w:val="006D1681"/>
    <w:rsid w:val="006D316F"/>
    <w:rsid w:val="006D3E81"/>
    <w:rsid w:val="006D40CB"/>
    <w:rsid w:val="006D4D80"/>
    <w:rsid w:val="006D53AE"/>
    <w:rsid w:val="006D5B05"/>
    <w:rsid w:val="006E00CA"/>
    <w:rsid w:val="006E1EF2"/>
    <w:rsid w:val="006E3F82"/>
    <w:rsid w:val="006E4360"/>
    <w:rsid w:val="006F1E89"/>
    <w:rsid w:val="006F20A9"/>
    <w:rsid w:val="006F2A0C"/>
    <w:rsid w:val="006F2B17"/>
    <w:rsid w:val="006F3084"/>
    <w:rsid w:val="006F3C18"/>
    <w:rsid w:val="007010B4"/>
    <w:rsid w:val="00701903"/>
    <w:rsid w:val="00701A19"/>
    <w:rsid w:val="00705F10"/>
    <w:rsid w:val="00710458"/>
    <w:rsid w:val="0071084B"/>
    <w:rsid w:val="00710B24"/>
    <w:rsid w:val="0071192D"/>
    <w:rsid w:val="007125F2"/>
    <w:rsid w:val="00717BC5"/>
    <w:rsid w:val="00717F50"/>
    <w:rsid w:val="007202AF"/>
    <w:rsid w:val="007212B8"/>
    <w:rsid w:val="0072228A"/>
    <w:rsid w:val="00723D9B"/>
    <w:rsid w:val="00724737"/>
    <w:rsid w:val="007252BD"/>
    <w:rsid w:val="00725938"/>
    <w:rsid w:val="007259FB"/>
    <w:rsid w:val="007266A8"/>
    <w:rsid w:val="00727144"/>
    <w:rsid w:val="00730986"/>
    <w:rsid w:val="0073191C"/>
    <w:rsid w:val="007350C8"/>
    <w:rsid w:val="00735FA5"/>
    <w:rsid w:val="007410B7"/>
    <w:rsid w:val="00743981"/>
    <w:rsid w:val="00745234"/>
    <w:rsid w:val="00746F2D"/>
    <w:rsid w:val="00747A62"/>
    <w:rsid w:val="00747E29"/>
    <w:rsid w:val="007505AC"/>
    <w:rsid w:val="00750CE8"/>
    <w:rsid w:val="00751175"/>
    <w:rsid w:val="00754A37"/>
    <w:rsid w:val="007640A8"/>
    <w:rsid w:val="0076458F"/>
    <w:rsid w:val="007645F2"/>
    <w:rsid w:val="007649BC"/>
    <w:rsid w:val="0076589F"/>
    <w:rsid w:val="007658EC"/>
    <w:rsid w:val="00766AC2"/>
    <w:rsid w:val="007673E3"/>
    <w:rsid w:val="00772C74"/>
    <w:rsid w:val="007737CC"/>
    <w:rsid w:val="0077451B"/>
    <w:rsid w:val="00776A51"/>
    <w:rsid w:val="00777666"/>
    <w:rsid w:val="00777F38"/>
    <w:rsid w:val="00777FFC"/>
    <w:rsid w:val="00780B12"/>
    <w:rsid w:val="00780C3E"/>
    <w:rsid w:val="00783859"/>
    <w:rsid w:val="00784547"/>
    <w:rsid w:val="00785D8D"/>
    <w:rsid w:val="007860EF"/>
    <w:rsid w:val="007917E3"/>
    <w:rsid w:val="00791B69"/>
    <w:rsid w:val="007920AA"/>
    <w:rsid w:val="007921D6"/>
    <w:rsid w:val="00792436"/>
    <w:rsid w:val="00792649"/>
    <w:rsid w:val="00794592"/>
    <w:rsid w:val="00794595"/>
    <w:rsid w:val="007961E1"/>
    <w:rsid w:val="00796AFA"/>
    <w:rsid w:val="00796B8D"/>
    <w:rsid w:val="00796CE7"/>
    <w:rsid w:val="00797A0C"/>
    <w:rsid w:val="007A0711"/>
    <w:rsid w:val="007A0812"/>
    <w:rsid w:val="007A215D"/>
    <w:rsid w:val="007A3C33"/>
    <w:rsid w:val="007A4328"/>
    <w:rsid w:val="007A481C"/>
    <w:rsid w:val="007A5316"/>
    <w:rsid w:val="007B0952"/>
    <w:rsid w:val="007B0C79"/>
    <w:rsid w:val="007B0D1A"/>
    <w:rsid w:val="007B10E4"/>
    <w:rsid w:val="007B2B66"/>
    <w:rsid w:val="007B7D8E"/>
    <w:rsid w:val="007C16CB"/>
    <w:rsid w:val="007C2BAD"/>
    <w:rsid w:val="007C3C75"/>
    <w:rsid w:val="007C40AE"/>
    <w:rsid w:val="007C79EC"/>
    <w:rsid w:val="007D1807"/>
    <w:rsid w:val="007D203B"/>
    <w:rsid w:val="007D3E91"/>
    <w:rsid w:val="007D7530"/>
    <w:rsid w:val="007E3442"/>
    <w:rsid w:val="007E6004"/>
    <w:rsid w:val="007E695C"/>
    <w:rsid w:val="007F0D53"/>
    <w:rsid w:val="007F0E11"/>
    <w:rsid w:val="007F253B"/>
    <w:rsid w:val="007F4017"/>
    <w:rsid w:val="007F40EB"/>
    <w:rsid w:val="007F44F9"/>
    <w:rsid w:val="007F58C6"/>
    <w:rsid w:val="007F69D6"/>
    <w:rsid w:val="00801B5D"/>
    <w:rsid w:val="0080250C"/>
    <w:rsid w:val="00802F49"/>
    <w:rsid w:val="008038AB"/>
    <w:rsid w:val="008039BF"/>
    <w:rsid w:val="0080474D"/>
    <w:rsid w:val="00805ABC"/>
    <w:rsid w:val="00806304"/>
    <w:rsid w:val="00810B8D"/>
    <w:rsid w:val="00821BB9"/>
    <w:rsid w:val="00825C97"/>
    <w:rsid w:val="00826344"/>
    <w:rsid w:val="00827277"/>
    <w:rsid w:val="00827BCA"/>
    <w:rsid w:val="00831A49"/>
    <w:rsid w:val="00832A28"/>
    <w:rsid w:val="00833D05"/>
    <w:rsid w:val="00834782"/>
    <w:rsid w:val="00834A6D"/>
    <w:rsid w:val="00835917"/>
    <w:rsid w:val="00840C45"/>
    <w:rsid w:val="00841281"/>
    <w:rsid w:val="00841543"/>
    <w:rsid w:val="008452D7"/>
    <w:rsid w:val="00845D84"/>
    <w:rsid w:val="0085176F"/>
    <w:rsid w:val="00851A94"/>
    <w:rsid w:val="00852944"/>
    <w:rsid w:val="00852BD4"/>
    <w:rsid w:val="008549D7"/>
    <w:rsid w:val="00856B49"/>
    <w:rsid w:val="00856B68"/>
    <w:rsid w:val="00856BFC"/>
    <w:rsid w:val="008617A9"/>
    <w:rsid w:val="00861AD2"/>
    <w:rsid w:val="008645E7"/>
    <w:rsid w:val="00866C7A"/>
    <w:rsid w:val="00866E7E"/>
    <w:rsid w:val="00867300"/>
    <w:rsid w:val="008742E2"/>
    <w:rsid w:val="008808CF"/>
    <w:rsid w:val="00880A7B"/>
    <w:rsid w:val="00880CA2"/>
    <w:rsid w:val="00886868"/>
    <w:rsid w:val="008878C4"/>
    <w:rsid w:val="00887F1A"/>
    <w:rsid w:val="008919B2"/>
    <w:rsid w:val="00894FBD"/>
    <w:rsid w:val="008952C3"/>
    <w:rsid w:val="008958DE"/>
    <w:rsid w:val="008A0F90"/>
    <w:rsid w:val="008A15A2"/>
    <w:rsid w:val="008A297C"/>
    <w:rsid w:val="008A4B3B"/>
    <w:rsid w:val="008A4C9E"/>
    <w:rsid w:val="008A5735"/>
    <w:rsid w:val="008A68FB"/>
    <w:rsid w:val="008A6990"/>
    <w:rsid w:val="008B0399"/>
    <w:rsid w:val="008B29F5"/>
    <w:rsid w:val="008B54F1"/>
    <w:rsid w:val="008B7255"/>
    <w:rsid w:val="008B7352"/>
    <w:rsid w:val="008C2543"/>
    <w:rsid w:val="008C3B61"/>
    <w:rsid w:val="008C669F"/>
    <w:rsid w:val="008C7141"/>
    <w:rsid w:val="008D0FBD"/>
    <w:rsid w:val="008D3195"/>
    <w:rsid w:val="008D3F58"/>
    <w:rsid w:val="008D469C"/>
    <w:rsid w:val="008D5284"/>
    <w:rsid w:val="008D54AD"/>
    <w:rsid w:val="008E12C1"/>
    <w:rsid w:val="008E17BA"/>
    <w:rsid w:val="008E1DD0"/>
    <w:rsid w:val="008E22F1"/>
    <w:rsid w:val="008E2B02"/>
    <w:rsid w:val="008E4E67"/>
    <w:rsid w:val="008E4E78"/>
    <w:rsid w:val="008F0163"/>
    <w:rsid w:val="008F06D7"/>
    <w:rsid w:val="008F1754"/>
    <w:rsid w:val="008F19A3"/>
    <w:rsid w:val="008F1D51"/>
    <w:rsid w:val="008F425E"/>
    <w:rsid w:val="00901756"/>
    <w:rsid w:val="00904619"/>
    <w:rsid w:val="00904EA2"/>
    <w:rsid w:val="00905664"/>
    <w:rsid w:val="00907089"/>
    <w:rsid w:val="00910AA2"/>
    <w:rsid w:val="00911778"/>
    <w:rsid w:val="00911D60"/>
    <w:rsid w:val="00911ECB"/>
    <w:rsid w:val="00912B8A"/>
    <w:rsid w:val="00914A6F"/>
    <w:rsid w:val="00915E4D"/>
    <w:rsid w:val="00916207"/>
    <w:rsid w:val="00917834"/>
    <w:rsid w:val="009214C6"/>
    <w:rsid w:val="00921EF7"/>
    <w:rsid w:val="009239A4"/>
    <w:rsid w:val="00925B2F"/>
    <w:rsid w:val="00925B6B"/>
    <w:rsid w:val="00932671"/>
    <w:rsid w:val="00935B51"/>
    <w:rsid w:val="009360F7"/>
    <w:rsid w:val="00936D96"/>
    <w:rsid w:val="00936E44"/>
    <w:rsid w:val="00940BB9"/>
    <w:rsid w:val="0094136A"/>
    <w:rsid w:val="00941CEB"/>
    <w:rsid w:val="0094231E"/>
    <w:rsid w:val="00942C85"/>
    <w:rsid w:val="0094396D"/>
    <w:rsid w:val="00944846"/>
    <w:rsid w:val="00946F4B"/>
    <w:rsid w:val="00947F53"/>
    <w:rsid w:val="0095088D"/>
    <w:rsid w:val="00962F16"/>
    <w:rsid w:val="00964201"/>
    <w:rsid w:val="009675DA"/>
    <w:rsid w:val="00970218"/>
    <w:rsid w:val="0097025A"/>
    <w:rsid w:val="00970463"/>
    <w:rsid w:val="00970B62"/>
    <w:rsid w:val="00970D69"/>
    <w:rsid w:val="009733F1"/>
    <w:rsid w:val="0097560D"/>
    <w:rsid w:val="0098199C"/>
    <w:rsid w:val="00982695"/>
    <w:rsid w:val="009826BB"/>
    <w:rsid w:val="0098557A"/>
    <w:rsid w:val="009860DC"/>
    <w:rsid w:val="009866D3"/>
    <w:rsid w:val="00987F94"/>
    <w:rsid w:val="00987FC7"/>
    <w:rsid w:val="00990D98"/>
    <w:rsid w:val="0099247F"/>
    <w:rsid w:val="009929ED"/>
    <w:rsid w:val="009A00AE"/>
    <w:rsid w:val="009A188D"/>
    <w:rsid w:val="009A2256"/>
    <w:rsid w:val="009A2D91"/>
    <w:rsid w:val="009A532B"/>
    <w:rsid w:val="009A60BA"/>
    <w:rsid w:val="009A69F2"/>
    <w:rsid w:val="009B01A6"/>
    <w:rsid w:val="009B030F"/>
    <w:rsid w:val="009B0C02"/>
    <w:rsid w:val="009B0D4F"/>
    <w:rsid w:val="009B2292"/>
    <w:rsid w:val="009B4B8E"/>
    <w:rsid w:val="009B5233"/>
    <w:rsid w:val="009B6EF7"/>
    <w:rsid w:val="009C02E4"/>
    <w:rsid w:val="009C0772"/>
    <w:rsid w:val="009C1526"/>
    <w:rsid w:val="009C2755"/>
    <w:rsid w:val="009C3597"/>
    <w:rsid w:val="009C3C13"/>
    <w:rsid w:val="009C7CD9"/>
    <w:rsid w:val="009D0F3B"/>
    <w:rsid w:val="009D29A5"/>
    <w:rsid w:val="009D2A37"/>
    <w:rsid w:val="009D3E04"/>
    <w:rsid w:val="009D53B1"/>
    <w:rsid w:val="009D5EFA"/>
    <w:rsid w:val="009D7DB3"/>
    <w:rsid w:val="009E46EE"/>
    <w:rsid w:val="009E6CC1"/>
    <w:rsid w:val="009E6ED0"/>
    <w:rsid w:val="009E732D"/>
    <w:rsid w:val="009E75ED"/>
    <w:rsid w:val="009E770E"/>
    <w:rsid w:val="009E7E8D"/>
    <w:rsid w:val="009F2540"/>
    <w:rsid w:val="009F579D"/>
    <w:rsid w:val="00A011AF"/>
    <w:rsid w:val="00A033ED"/>
    <w:rsid w:val="00A0344E"/>
    <w:rsid w:val="00A047C7"/>
    <w:rsid w:val="00A07C20"/>
    <w:rsid w:val="00A11E44"/>
    <w:rsid w:val="00A13065"/>
    <w:rsid w:val="00A144D7"/>
    <w:rsid w:val="00A17C00"/>
    <w:rsid w:val="00A20214"/>
    <w:rsid w:val="00A211AD"/>
    <w:rsid w:val="00A22172"/>
    <w:rsid w:val="00A2371A"/>
    <w:rsid w:val="00A258AA"/>
    <w:rsid w:val="00A2593A"/>
    <w:rsid w:val="00A268C0"/>
    <w:rsid w:val="00A27411"/>
    <w:rsid w:val="00A4129F"/>
    <w:rsid w:val="00A42FB9"/>
    <w:rsid w:val="00A439FA"/>
    <w:rsid w:val="00A44BAD"/>
    <w:rsid w:val="00A45214"/>
    <w:rsid w:val="00A45421"/>
    <w:rsid w:val="00A459F8"/>
    <w:rsid w:val="00A460A7"/>
    <w:rsid w:val="00A46B63"/>
    <w:rsid w:val="00A479D2"/>
    <w:rsid w:val="00A507B1"/>
    <w:rsid w:val="00A516BC"/>
    <w:rsid w:val="00A52FD9"/>
    <w:rsid w:val="00A53100"/>
    <w:rsid w:val="00A55CDB"/>
    <w:rsid w:val="00A56584"/>
    <w:rsid w:val="00A570C6"/>
    <w:rsid w:val="00A57AC0"/>
    <w:rsid w:val="00A609D9"/>
    <w:rsid w:val="00A61F2A"/>
    <w:rsid w:val="00A6229A"/>
    <w:rsid w:val="00A65A6A"/>
    <w:rsid w:val="00A65B8B"/>
    <w:rsid w:val="00A669FE"/>
    <w:rsid w:val="00A67332"/>
    <w:rsid w:val="00A70C4D"/>
    <w:rsid w:val="00A73B74"/>
    <w:rsid w:val="00A7583C"/>
    <w:rsid w:val="00A758DB"/>
    <w:rsid w:val="00A81055"/>
    <w:rsid w:val="00A815B6"/>
    <w:rsid w:val="00A84012"/>
    <w:rsid w:val="00A86CCE"/>
    <w:rsid w:val="00A8791B"/>
    <w:rsid w:val="00A90059"/>
    <w:rsid w:val="00A90CD6"/>
    <w:rsid w:val="00A92036"/>
    <w:rsid w:val="00A9377C"/>
    <w:rsid w:val="00A93EBD"/>
    <w:rsid w:val="00A94C56"/>
    <w:rsid w:val="00A94E50"/>
    <w:rsid w:val="00A97366"/>
    <w:rsid w:val="00A976FF"/>
    <w:rsid w:val="00AA12C2"/>
    <w:rsid w:val="00AA2A9E"/>
    <w:rsid w:val="00AA51E0"/>
    <w:rsid w:val="00AA54B1"/>
    <w:rsid w:val="00AA62FC"/>
    <w:rsid w:val="00AA7375"/>
    <w:rsid w:val="00AA7554"/>
    <w:rsid w:val="00AA75D7"/>
    <w:rsid w:val="00AB0921"/>
    <w:rsid w:val="00AB0C29"/>
    <w:rsid w:val="00AB1F98"/>
    <w:rsid w:val="00AB2CE0"/>
    <w:rsid w:val="00AB3C21"/>
    <w:rsid w:val="00AB4E27"/>
    <w:rsid w:val="00AB7628"/>
    <w:rsid w:val="00AB7F17"/>
    <w:rsid w:val="00AC0255"/>
    <w:rsid w:val="00AC06B3"/>
    <w:rsid w:val="00AC0FEE"/>
    <w:rsid w:val="00AC110D"/>
    <w:rsid w:val="00AC39E7"/>
    <w:rsid w:val="00AC5239"/>
    <w:rsid w:val="00AC696D"/>
    <w:rsid w:val="00AC6B03"/>
    <w:rsid w:val="00AC7A05"/>
    <w:rsid w:val="00AC7B8A"/>
    <w:rsid w:val="00AD1F6B"/>
    <w:rsid w:val="00AD232B"/>
    <w:rsid w:val="00AD3770"/>
    <w:rsid w:val="00AD4776"/>
    <w:rsid w:val="00AD569E"/>
    <w:rsid w:val="00AE0107"/>
    <w:rsid w:val="00AE1423"/>
    <w:rsid w:val="00AE20EA"/>
    <w:rsid w:val="00AE214A"/>
    <w:rsid w:val="00AE2AC7"/>
    <w:rsid w:val="00AF04CB"/>
    <w:rsid w:val="00AF14F4"/>
    <w:rsid w:val="00AF24FC"/>
    <w:rsid w:val="00AF2CF1"/>
    <w:rsid w:val="00AF3199"/>
    <w:rsid w:val="00AF491B"/>
    <w:rsid w:val="00AF5C35"/>
    <w:rsid w:val="00AF61F7"/>
    <w:rsid w:val="00AF6F18"/>
    <w:rsid w:val="00B00964"/>
    <w:rsid w:val="00B00CEB"/>
    <w:rsid w:val="00B01323"/>
    <w:rsid w:val="00B03CAC"/>
    <w:rsid w:val="00B0567C"/>
    <w:rsid w:val="00B06491"/>
    <w:rsid w:val="00B06FE9"/>
    <w:rsid w:val="00B07F80"/>
    <w:rsid w:val="00B12704"/>
    <w:rsid w:val="00B131D3"/>
    <w:rsid w:val="00B1777D"/>
    <w:rsid w:val="00B22D4C"/>
    <w:rsid w:val="00B24612"/>
    <w:rsid w:val="00B25D94"/>
    <w:rsid w:val="00B25DDF"/>
    <w:rsid w:val="00B26658"/>
    <w:rsid w:val="00B276A6"/>
    <w:rsid w:val="00B27882"/>
    <w:rsid w:val="00B30D35"/>
    <w:rsid w:val="00B33EE0"/>
    <w:rsid w:val="00B3447F"/>
    <w:rsid w:val="00B40AF5"/>
    <w:rsid w:val="00B43961"/>
    <w:rsid w:val="00B45399"/>
    <w:rsid w:val="00B47949"/>
    <w:rsid w:val="00B47D22"/>
    <w:rsid w:val="00B50D3A"/>
    <w:rsid w:val="00B50F7C"/>
    <w:rsid w:val="00B52988"/>
    <w:rsid w:val="00B53BFB"/>
    <w:rsid w:val="00B5578B"/>
    <w:rsid w:val="00B55AAE"/>
    <w:rsid w:val="00B56D1D"/>
    <w:rsid w:val="00B61937"/>
    <w:rsid w:val="00B63F45"/>
    <w:rsid w:val="00B67C73"/>
    <w:rsid w:val="00B71A03"/>
    <w:rsid w:val="00B73596"/>
    <w:rsid w:val="00B7440B"/>
    <w:rsid w:val="00B74BA0"/>
    <w:rsid w:val="00B767CE"/>
    <w:rsid w:val="00B81AFD"/>
    <w:rsid w:val="00B82361"/>
    <w:rsid w:val="00B82694"/>
    <w:rsid w:val="00B83F0B"/>
    <w:rsid w:val="00B871DD"/>
    <w:rsid w:val="00B87343"/>
    <w:rsid w:val="00B87C5B"/>
    <w:rsid w:val="00B903DF"/>
    <w:rsid w:val="00B91917"/>
    <w:rsid w:val="00B92264"/>
    <w:rsid w:val="00B93BCC"/>
    <w:rsid w:val="00B94865"/>
    <w:rsid w:val="00B95BA1"/>
    <w:rsid w:val="00B96BB6"/>
    <w:rsid w:val="00B97D56"/>
    <w:rsid w:val="00BA0EF2"/>
    <w:rsid w:val="00BA18B7"/>
    <w:rsid w:val="00BA203C"/>
    <w:rsid w:val="00BA33A1"/>
    <w:rsid w:val="00BA40D3"/>
    <w:rsid w:val="00BA537A"/>
    <w:rsid w:val="00BA7E46"/>
    <w:rsid w:val="00BB6D09"/>
    <w:rsid w:val="00BC0C7D"/>
    <w:rsid w:val="00BC153C"/>
    <w:rsid w:val="00BC271E"/>
    <w:rsid w:val="00BC2799"/>
    <w:rsid w:val="00BC2C59"/>
    <w:rsid w:val="00BC2EE7"/>
    <w:rsid w:val="00BC347C"/>
    <w:rsid w:val="00BC4C27"/>
    <w:rsid w:val="00BC6789"/>
    <w:rsid w:val="00BC7463"/>
    <w:rsid w:val="00BC7528"/>
    <w:rsid w:val="00BD137F"/>
    <w:rsid w:val="00BD1F54"/>
    <w:rsid w:val="00BD3C59"/>
    <w:rsid w:val="00BD46A0"/>
    <w:rsid w:val="00BD5113"/>
    <w:rsid w:val="00BD6EDC"/>
    <w:rsid w:val="00BD72E4"/>
    <w:rsid w:val="00BE0938"/>
    <w:rsid w:val="00BE1380"/>
    <w:rsid w:val="00BE18E4"/>
    <w:rsid w:val="00BE3ED7"/>
    <w:rsid w:val="00BE5602"/>
    <w:rsid w:val="00BE6592"/>
    <w:rsid w:val="00BF445F"/>
    <w:rsid w:val="00BF493F"/>
    <w:rsid w:val="00BF4DE9"/>
    <w:rsid w:val="00BF5497"/>
    <w:rsid w:val="00BF54C8"/>
    <w:rsid w:val="00BF592C"/>
    <w:rsid w:val="00BF7BDF"/>
    <w:rsid w:val="00C014A4"/>
    <w:rsid w:val="00C02DF7"/>
    <w:rsid w:val="00C047B8"/>
    <w:rsid w:val="00C04AA5"/>
    <w:rsid w:val="00C061FA"/>
    <w:rsid w:val="00C064E5"/>
    <w:rsid w:val="00C101A5"/>
    <w:rsid w:val="00C11D6C"/>
    <w:rsid w:val="00C12AA8"/>
    <w:rsid w:val="00C1601D"/>
    <w:rsid w:val="00C16026"/>
    <w:rsid w:val="00C16312"/>
    <w:rsid w:val="00C167B1"/>
    <w:rsid w:val="00C20B0E"/>
    <w:rsid w:val="00C2149C"/>
    <w:rsid w:val="00C23598"/>
    <w:rsid w:val="00C24A86"/>
    <w:rsid w:val="00C32A16"/>
    <w:rsid w:val="00C3370F"/>
    <w:rsid w:val="00C36419"/>
    <w:rsid w:val="00C366A7"/>
    <w:rsid w:val="00C40974"/>
    <w:rsid w:val="00C4153A"/>
    <w:rsid w:val="00C4227E"/>
    <w:rsid w:val="00C43965"/>
    <w:rsid w:val="00C46CE8"/>
    <w:rsid w:val="00C50DDD"/>
    <w:rsid w:val="00C5142B"/>
    <w:rsid w:val="00C5670F"/>
    <w:rsid w:val="00C56EB7"/>
    <w:rsid w:val="00C608DE"/>
    <w:rsid w:val="00C61CAB"/>
    <w:rsid w:val="00C62AEB"/>
    <w:rsid w:val="00C62D3D"/>
    <w:rsid w:val="00C64AA2"/>
    <w:rsid w:val="00C67034"/>
    <w:rsid w:val="00C67220"/>
    <w:rsid w:val="00C70A11"/>
    <w:rsid w:val="00C71C9B"/>
    <w:rsid w:val="00C73C05"/>
    <w:rsid w:val="00C73F7E"/>
    <w:rsid w:val="00C7458D"/>
    <w:rsid w:val="00C74711"/>
    <w:rsid w:val="00C75B36"/>
    <w:rsid w:val="00C75E2D"/>
    <w:rsid w:val="00C80ED7"/>
    <w:rsid w:val="00C81FB0"/>
    <w:rsid w:val="00C82450"/>
    <w:rsid w:val="00C8396A"/>
    <w:rsid w:val="00C863DB"/>
    <w:rsid w:val="00C863EF"/>
    <w:rsid w:val="00C86563"/>
    <w:rsid w:val="00C87C98"/>
    <w:rsid w:val="00C94E4F"/>
    <w:rsid w:val="00C95B07"/>
    <w:rsid w:val="00CA1A27"/>
    <w:rsid w:val="00CA40A4"/>
    <w:rsid w:val="00CA52D8"/>
    <w:rsid w:val="00CA6F42"/>
    <w:rsid w:val="00CA7794"/>
    <w:rsid w:val="00CB2262"/>
    <w:rsid w:val="00CB35A7"/>
    <w:rsid w:val="00CB3D09"/>
    <w:rsid w:val="00CB4E0B"/>
    <w:rsid w:val="00CB5283"/>
    <w:rsid w:val="00CC0374"/>
    <w:rsid w:val="00CC03E9"/>
    <w:rsid w:val="00CC1CDA"/>
    <w:rsid w:val="00CC3ECD"/>
    <w:rsid w:val="00CC4022"/>
    <w:rsid w:val="00CC540D"/>
    <w:rsid w:val="00CC590D"/>
    <w:rsid w:val="00CD0248"/>
    <w:rsid w:val="00CD2C84"/>
    <w:rsid w:val="00CD37BC"/>
    <w:rsid w:val="00CD3D8F"/>
    <w:rsid w:val="00CD6080"/>
    <w:rsid w:val="00CE2712"/>
    <w:rsid w:val="00CE5324"/>
    <w:rsid w:val="00CE7E80"/>
    <w:rsid w:val="00CF1845"/>
    <w:rsid w:val="00CF1E1C"/>
    <w:rsid w:val="00CF2A52"/>
    <w:rsid w:val="00CF590B"/>
    <w:rsid w:val="00CF7E89"/>
    <w:rsid w:val="00D008C8"/>
    <w:rsid w:val="00D009AB"/>
    <w:rsid w:val="00D0617A"/>
    <w:rsid w:val="00D06A71"/>
    <w:rsid w:val="00D06FDF"/>
    <w:rsid w:val="00D070C6"/>
    <w:rsid w:val="00D07DA5"/>
    <w:rsid w:val="00D07DE7"/>
    <w:rsid w:val="00D12342"/>
    <w:rsid w:val="00D129D1"/>
    <w:rsid w:val="00D15C6A"/>
    <w:rsid w:val="00D17909"/>
    <w:rsid w:val="00D2149B"/>
    <w:rsid w:val="00D21505"/>
    <w:rsid w:val="00D22A6E"/>
    <w:rsid w:val="00D22AAB"/>
    <w:rsid w:val="00D26026"/>
    <w:rsid w:val="00D266CB"/>
    <w:rsid w:val="00D318CF"/>
    <w:rsid w:val="00D34D83"/>
    <w:rsid w:val="00D3640A"/>
    <w:rsid w:val="00D3711F"/>
    <w:rsid w:val="00D426D4"/>
    <w:rsid w:val="00D44F45"/>
    <w:rsid w:val="00D4610C"/>
    <w:rsid w:val="00D46B2C"/>
    <w:rsid w:val="00D500E7"/>
    <w:rsid w:val="00D506A1"/>
    <w:rsid w:val="00D50C51"/>
    <w:rsid w:val="00D510CF"/>
    <w:rsid w:val="00D55534"/>
    <w:rsid w:val="00D564B3"/>
    <w:rsid w:val="00D569B3"/>
    <w:rsid w:val="00D56E32"/>
    <w:rsid w:val="00D57114"/>
    <w:rsid w:val="00D5732F"/>
    <w:rsid w:val="00D57EDE"/>
    <w:rsid w:val="00D607BF"/>
    <w:rsid w:val="00D6553F"/>
    <w:rsid w:val="00D66E0C"/>
    <w:rsid w:val="00D67D81"/>
    <w:rsid w:val="00D728DD"/>
    <w:rsid w:val="00D73D9E"/>
    <w:rsid w:val="00D769B9"/>
    <w:rsid w:val="00D7776C"/>
    <w:rsid w:val="00D77891"/>
    <w:rsid w:val="00D8168F"/>
    <w:rsid w:val="00D8467B"/>
    <w:rsid w:val="00D90251"/>
    <w:rsid w:val="00D903C5"/>
    <w:rsid w:val="00D90D48"/>
    <w:rsid w:val="00D916F4"/>
    <w:rsid w:val="00D95C7B"/>
    <w:rsid w:val="00DA0CE0"/>
    <w:rsid w:val="00DA1D8B"/>
    <w:rsid w:val="00DA4D5E"/>
    <w:rsid w:val="00DA5CA5"/>
    <w:rsid w:val="00DA6EF0"/>
    <w:rsid w:val="00DB0949"/>
    <w:rsid w:val="00DB1061"/>
    <w:rsid w:val="00DB3BDC"/>
    <w:rsid w:val="00DB71E7"/>
    <w:rsid w:val="00DC0267"/>
    <w:rsid w:val="00DC07FE"/>
    <w:rsid w:val="00DC0870"/>
    <w:rsid w:val="00DC4E9F"/>
    <w:rsid w:val="00DC5337"/>
    <w:rsid w:val="00DC7373"/>
    <w:rsid w:val="00DD0175"/>
    <w:rsid w:val="00DD0430"/>
    <w:rsid w:val="00DD0712"/>
    <w:rsid w:val="00DD2A32"/>
    <w:rsid w:val="00DD60CB"/>
    <w:rsid w:val="00DD6C9C"/>
    <w:rsid w:val="00DE204C"/>
    <w:rsid w:val="00DE38AD"/>
    <w:rsid w:val="00DE4D42"/>
    <w:rsid w:val="00DE6461"/>
    <w:rsid w:val="00DE65A1"/>
    <w:rsid w:val="00DE69C9"/>
    <w:rsid w:val="00DE70DB"/>
    <w:rsid w:val="00DF21EB"/>
    <w:rsid w:val="00DF386E"/>
    <w:rsid w:val="00DF51B7"/>
    <w:rsid w:val="00E00FBC"/>
    <w:rsid w:val="00E011BB"/>
    <w:rsid w:val="00E01E70"/>
    <w:rsid w:val="00E02311"/>
    <w:rsid w:val="00E0291C"/>
    <w:rsid w:val="00E02CA1"/>
    <w:rsid w:val="00E10454"/>
    <w:rsid w:val="00E105C7"/>
    <w:rsid w:val="00E12607"/>
    <w:rsid w:val="00E13EC8"/>
    <w:rsid w:val="00E1561A"/>
    <w:rsid w:val="00E15A3A"/>
    <w:rsid w:val="00E15D92"/>
    <w:rsid w:val="00E17188"/>
    <w:rsid w:val="00E175A9"/>
    <w:rsid w:val="00E247EA"/>
    <w:rsid w:val="00E25728"/>
    <w:rsid w:val="00E26556"/>
    <w:rsid w:val="00E268ED"/>
    <w:rsid w:val="00E27A5A"/>
    <w:rsid w:val="00E27F5C"/>
    <w:rsid w:val="00E30F1B"/>
    <w:rsid w:val="00E31820"/>
    <w:rsid w:val="00E31B1C"/>
    <w:rsid w:val="00E32891"/>
    <w:rsid w:val="00E346B5"/>
    <w:rsid w:val="00E369FB"/>
    <w:rsid w:val="00E374AE"/>
    <w:rsid w:val="00E41727"/>
    <w:rsid w:val="00E435F0"/>
    <w:rsid w:val="00E43944"/>
    <w:rsid w:val="00E44B10"/>
    <w:rsid w:val="00E50BBE"/>
    <w:rsid w:val="00E5214E"/>
    <w:rsid w:val="00E5429E"/>
    <w:rsid w:val="00E56938"/>
    <w:rsid w:val="00E57AB9"/>
    <w:rsid w:val="00E607D3"/>
    <w:rsid w:val="00E60EED"/>
    <w:rsid w:val="00E61AD3"/>
    <w:rsid w:val="00E632CF"/>
    <w:rsid w:val="00E645FA"/>
    <w:rsid w:val="00E660E4"/>
    <w:rsid w:val="00E66964"/>
    <w:rsid w:val="00E70C90"/>
    <w:rsid w:val="00E70CD3"/>
    <w:rsid w:val="00E711C6"/>
    <w:rsid w:val="00E7172A"/>
    <w:rsid w:val="00E71CD0"/>
    <w:rsid w:val="00E73547"/>
    <w:rsid w:val="00E736D0"/>
    <w:rsid w:val="00E73989"/>
    <w:rsid w:val="00E73F53"/>
    <w:rsid w:val="00E74A3E"/>
    <w:rsid w:val="00E74DE2"/>
    <w:rsid w:val="00E75595"/>
    <w:rsid w:val="00E8146F"/>
    <w:rsid w:val="00E82480"/>
    <w:rsid w:val="00E83DBA"/>
    <w:rsid w:val="00E84E25"/>
    <w:rsid w:val="00E86801"/>
    <w:rsid w:val="00E86F71"/>
    <w:rsid w:val="00E87303"/>
    <w:rsid w:val="00E91C5D"/>
    <w:rsid w:val="00E93593"/>
    <w:rsid w:val="00E94CAE"/>
    <w:rsid w:val="00E9641B"/>
    <w:rsid w:val="00E96F26"/>
    <w:rsid w:val="00E97DFE"/>
    <w:rsid w:val="00EA0D6E"/>
    <w:rsid w:val="00EA14CA"/>
    <w:rsid w:val="00EA1632"/>
    <w:rsid w:val="00EA288F"/>
    <w:rsid w:val="00EA463C"/>
    <w:rsid w:val="00EA5505"/>
    <w:rsid w:val="00EA78A3"/>
    <w:rsid w:val="00EA7A5F"/>
    <w:rsid w:val="00EB3307"/>
    <w:rsid w:val="00EB34E4"/>
    <w:rsid w:val="00EB4B6F"/>
    <w:rsid w:val="00EB552E"/>
    <w:rsid w:val="00EB6802"/>
    <w:rsid w:val="00EB71E4"/>
    <w:rsid w:val="00EB77A8"/>
    <w:rsid w:val="00EC0756"/>
    <w:rsid w:val="00EC1019"/>
    <w:rsid w:val="00EC22A7"/>
    <w:rsid w:val="00EC2355"/>
    <w:rsid w:val="00EC419A"/>
    <w:rsid w:val="00EC597B"/>
    <w:rsid w:val="00EC78C0"/>
    <w:rsid w:val="00ED4159"/>
    <w:rsid w:val="00ED5E1E"/>
    <w:rsid w:val="00ED6A70"/>
    <w:rsid w:val="00EE03B9"/>
    <w:rsid w:val="00EE06BB"/>
    <w:rsid w:val="00EE4D65"/>
    <w:rsid w:val="00EE5035"/>
    <w:rsid w:val="00EE50F4"/>
    <w:rsid w:val="00EE5403"/>
    <w:rsid w:val="00EE7485"/>
    <w:rsid w:val="00EF0B9B"/>
    <w:rsid w:val="00EF0C18"/>
    <w:rsid w:val="00EF4B25"/>
    <w:rsid w:val="00EF6C35"/>
    <w:rsid w:val="00F0005B"/>
    <w:rsid w:val="00F0063E"/>
    <w:rsid w:val="00F0123A"/>
    <w:rsid w:val="00F02C84"/>
    <w:rsid w:val="00F0387A"/>
    <w:rsid w:val="00F07A57"/>
    <w:rsid w:val="00F114B3"/>
    <w:rsid w:val="00F13194"/>
    <w:rsid w:val="00F1541B"/>
    <w:rsid w:val="00F15CAD"/>
    <w:rsid w:val="00F15CE9"/>
    <w:rsid w:val="00F16DAB"/>
    <w:rsid w:val="00F17AC1"/>
    <w:rsid w:val="00F202C1"/>
    <w:rsid w:val="00F22983"/>
    <w:rsid w:val="00F2387C"/>
    <w:rsid w:val="00F258FB"/>
    <w:rsid w:val="00F26EFD"/>
    <w:rsid w:val="00F301BF"/>
    <w:rsid w:val="00F31810"/>
    <w:rsid w:val="00F32544"/>
    <w:rsid w:val="00F33650"/>
    <w:rsid w:val="00F35284"/>
    <w:rsid w:val="00F360A0"/>
    <w:rsid w:val="00F406C3"/>
    <w:rsid w:val="00F41FEA"/>
    <w:rsid w:val="00F449EA"/>
    <w:rsid w:val="00F45045"/>
    <w:rsid w:val="00F474A9"/>
    <w:rsid w:val="00F50B67"/>
    <w:rsid w:val="00F536E7"/>
    <w:rsid w:val="00F55429"/>
    <w:rsid w:val="00F55867"/>
    <w:rsid w:val="00F6399B"/>
    <w:rsid w:val="00F63B7D"/>
    <w:rsid w:val="00F650D6"/>
    <w:rsid w:val="00F67D3C"/>
    <w:rsid w:val="00F70BF8"/>
    <w:rsid w:val="00F71701"/>
    <w:rsid w:val="00F718A4"/>
    <w:rsid w:val="00F72E68"/>
    <w:rsid w:val="00F752D7"/>
    <w:rsid w:val="00F75640"/>
    <w:rsid w:val="00F776A5"/>
    <w:rsid w:val="00F836B0"/>
    <w:rsid w:val="00F841B0"/>
    <w:rsid w:val="00F84EE2"/>
    <w:rsid w:val="00F8619F"/>
    <w:rsid w:val="00F86C2F"/>
    <w:rsid w:val="00F91E84"/>
    <w:rsid w:val="00F9319B"/>
    <w:rsid w:val="00F9472F"/>
    <w:rsid w:val="00F94C91"/>
    <w:rsid w:val="00F953BB"/>
    <w:rsid w:val="00FA184E"/>
    <w:rsid w:val="00FA6F07"/>
    <w:rsid w:val="00FA7174"/>
    <w:rsid w:val="00FB0E18"/>
    <w:rsid w:val="00FB668C"/>
    <w:rsid w:val="00FB6DC6"/>
    <w:rsid w:val="00FB71F1"/>
    <w:rsid w:val="00FC1883"/>
    <w:rsid w:val="00FC34E0"/>
    <w:rsid w:val="00FC37E2"/>
    <w:rsid w:val="00FC3E77"/>
    <w:rsid w:val="00FC50C1"/>
    <w:rsid w:val="00FC5232"/>
    <w:rsid w:val="00FC7924"/>
    <w:rsid w:val="00FD447F"/>
    <w:rsid w:val="00FD44E9"/>
    <w:rsid w:val="00FD64C9"/>
    <w:rsid w:val="00FE0181"/>
    <w:rsid w:val="00FE0942"/>
    <w:rsid w:val="00FE203C"/>
    <w:rsid w:val="00FE29C4"/>
    <w:rsid w:val="00FE44B8"/>
    <w:rsid w:val="00FE5DA6"/>
    <w:rsid w:val="00FE68F8"/>
    <w:rsid w:val="00FE71A5"/>
    <w:rsid w:val="00FE7BD6"/>
    <w:rsid w:val="00FF0FCB"/>
    <w:rsid w:val="00FF1468"/>
    <w:rsid w:val="00FF1842"/>
    <w:rsid w:val="00FF22E9"/>
    <w:rsid w:val="00FF2993"/>
    <w:rsid w:val="00FF3981"/>
    <w:rsid w:val="00FF4CD8"/>
    <w:rsid w:val="00FF56B4"/>
    <w:rsid w:val="00FF572F"/>
    <w:rsid w:val="00FF6406"/>
    <w:rsid w:val="00FF6A27"/>
    <w:rsid w:val="00FF701A"/>
    <w:rsid w:val="00FF72BF"/>
    <w:rsid w:val="00FF77C9"/>
    <w:rsid w:val="00FF7F59"/>
    <w:rsid w:val="028933D2"/>
    <w:rsid w:val="100D763B"/>
    <w:rsid w:val="1290342E"/>
    <w:rsid w:val="18F44A02"/>
    <w:rsid w:val="35AF2D08"/>
    <w:rsid w:val="3C894C39"/>
    <w:rsid w:val="575A7BE2"/>
  </w:rsids>
  <m:mathPr>
    <m:mathFont m:val="Cambria Math"/>
    <m:brkBin m:val="before"/>
    <m:brkBinSub m:val="--"/>
    <m:smallFrac/>
    <m:dispDef/>
    <m:lMargin m:val="0"/>
    <m:rMargin m:val="0"/>
    <m:defJc m:val="centerGroup"/>
    <m:wrapIndent m:val="1440"/>
    <m:intLim m:val="subSup"/>
    <m:naryLim m:val="undOvr"/>
  </m:mathPr>
  <w:themeFontLang w:val="ru-RU"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94"/>
    <w:rPr>
      <w:rFonts w:asciiTheme="minorHAnsi" w:eastAsiaTheme="minorEastAsia" w:hAnsiTheme="minorHAnsi"/>
      <w:sz w:val="24"/>
      <w:szCs w:val="24"/>
      <w:lang w:eastAsia="en-US"/>
    </w:rPr>
  </w:style>
  <w:style w:type="paragraph" w:styleId="1">
    <w:name w:val="heading 1"/>
    <w:basedOn w:val="a"/>
    <w:next w:val="a"/>
    <w:link w:val="10"/>
    <w:uiPriority w:val="9"/>
    <w:qFormat/>
    <w:rsid w:val="00CA779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A779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CA779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CA7794"/>
    <w:pPr>
      <w:keepNext/>
      <w:spacing w:before="240" w:after="60"/>
      <w:outlineLvl w:val="3"/>
    </w:pPr>
    <w:rPr>
      <w:b/>
      <w:bCs/>
      <w:sz w:val="28"/>
      <w:szCs w:val="28"/>
    </w:rPr>
  </w:style>
  <w:style w:type="paragraph" w:styleId="5">
    <w:name w:val="heading 5"/>
    <w:basedOn w:val="a"/>
    <w:next w:val="a"/>
    <w:link w:val="50"/>
    <w:uiPriority w:val="9"/>
    <w:unhideWhenUsed/>
    <w:qFormat/>
    <w:rsid w:val="00CA7794"/>
    <w:pPr>
      <w:spacing w:before="240" w:after="60"/>
      <w:outlineLvl w:val="4"/>
    </w:pPr>
    <w:rPr>
      <w:b/>
      <w:bCs/>
      <w:i/>
      <w:iCs/>
      <w:sz w:val="26"/>
      <w:szCs w:val="26"/>
    </w:rPr>
  </w:style>
  <w:style w:type="paragraph" w:styleId="6">
    <w:name w:val="heading 6"/>
    <w:basedOn w:val="a"/>
    <w:next w:val="a"/>
    <w:link w:val="60"/>
    <w:uiPriority w:val="9"/>
    <w:unhideWhenUsed/>
    <w:qFormat/>
    <w:rsid w:val="00CA7794"/>
    <w:pPr>
      <w:spacing w:before="240" w:after="60"/>
      <w:outlineLvl w:val="5"/>
    </w:pPr>
    <w:rPr>
      <w:b/>
      <w:bCs/>
      <w:sz w:val="22"/>
      <w:szCs w:val="22"/>
    </w:rPr>
  </w:style>
  <w:style w:type="paragraph" w:styleId="7">
    <w:name w:val="heading 7"/>
    <w:basedOn w:val="a"/>
    <w:next w:val="a"/>
    <w:link w:val="70"/>
    <w:uiPriority w:val="9"/>
    <w:unhideWhenUsed/>
    <w:qFormat/>
    <w:rsid w:val="00CA7794"/>
    <w:pPr>
      <w:spacing w:before="240" w:after="60"/>
      <w:outlineLvl w:val="6"/>
    </w:pPr>
  </w:style>
  <w:style w:type="paragraph" w:styleId="8">
    <w:name w:val="heading 8"/>
    <w:basedOn w:val="a"/>
    <w:next w:val="a"/>
    <w:link w:val="80"/>
    <w:uiPriority w:val="9"/>
    <w:unhideWhenUsed/>
    <w:qFormat/>
    <w:rsid w:val="00CA7794"/>
    <w:pPr>
      <w:spacing w:before="240" w:after="60"/>
      <w:outlineLvl w:val="7"/>
    </w:pPr>
    <w:rPr>
      <w:i/>
      <w:iCs/>
    </w:rPr>
  </w:style>
  <w:style w:type="paragraph" w:styleId="9">
    <w:name w:val="heading 9"/>
    <w:basedOn w:val="a"/>
    <w:next w:val="a"/>
    <w:link w:val="90"/>
    <w:uiPriority w:val="9"/>
    <w:unhideWhenUsed/>
    <w:qFormat/>
    <w:rsid w:val="00CA779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A7794"/>
    <w:rPr>
      <w:rFonts w:ascii="Tahoma" w:hAnsi="Tahoma" w:cs="Tahoma"/>
      <w:sz w:val="16"/>
      <w:szCs w:val="16"/>
    </w:rPr>
  </w:style>
  <w:style w:type="paragraph" w:styleId="a5">
    <w:name w:val="header"/>
    <w:basedOn w:val="a"/>
    <w:link w:val="a6"/>
    <w:uiPriority w:val="99"/>
    <w:unhideWhenUsed/>
    <w:qFormat/>
    <w:rsid w:val="00CA7794"/>
    <w:pPr>
      <w:tabs>
        <w:tab w:val="center" w:pos="4677"/>
        <w:tab w:val="right" w:pos="9355"/>
      </w:tabs>
    </w:pPr>
  </w:style>
  <w:style w:type="paragraph" w:styleId="a7">
    <w:name w:val="Title"/>
    <w:basedOn w:val="a"/>
    <w:next w:val="a"/>
    <w:link w:val="a8"/>
    <w:uiPriority w:val="10"/>
    <w:qFormat/>
    <w:rsid w:val="00CA7794"/>
    <w:pPr>
      <w:spacing w:before="240" w:after="60"/>
      <w:jc w:val="center"/>
      <w:outlineLvl w:val="0"/>
    </w:pPr>
    <w:rPr>
      <w:rFonts w:asciiTheme="majorHAnsi" w:eastAsiaTheme="majorEastAsia" w:hAnsiTheme="majorHAnsi"/>
      <w:b/>
      <w:bCs/>
      <w:kern w:val="28"/>
      <w:sz w:val="32"/>
      <w:szCs w:val="32"/>
    </w:rPr>
  </w:style>
  <w:style w:type="paragraph" w:styleId="a9">
    <w:name w:val="footer"/>
    <w:basedOn w:val="a"/>
    <w:link w:val="aa"/>
    <w:uiPriority w:val="99"/>
    <w:unhideWhenUsed/>
    <w:qFormat/>
    <w:rsid w:val="00CA7794"/>
    <w:pPr>
      <w:tabs>
        <w:tab w:val="center" w:pos="4677"/>
        <w:tab w:val="right" w:pos="9355"/>
      </w:tabs>
    </w:pPr>
  </w:style>
  <w:style w:type="paragraph" w:styleId="ab">
    <w:name w:val="Normal (Web)"/>
    <w:basedOn w:val="a"/>
    <w:uiPriority w:val="99"/>
    <w:unhideWhenUsed/>
    <w:qFormat/>
    <w:rsid w:val="00CA7794"/>
    <w:pPr>
      <w:spacing w:before="100" w:beforeAutospacing="1" w:after="100" w:afterAutospacing="1"/>
    </w:pPr>
    <w:rPr>
      <w:rFonts w:ascii="Times New Roman" w:eastAsia="Times New Roman" w:hAnsi="Times New Roman"/>
      <w:lang w:eastAsia="ru-RU"/>
    </w:rPr>
  </w:style>
  <w:style w:type="paragraph" w:styleId="ac">
    <w:name w:val="Subtitle"/>
    <w:basedOn w:val="a"/>
    <w:next w:val="a"/>
    <w:link w:val="ad"/>
    <w:uiPriority w:val="11"/>
    <w:qFormat/>
    <w:rsid w:val="00CA7794"/>
    <w:pPr>
      <w:spacing w:after="60"/>
      <w:jc w:val="center"/>
      <w:outlineLvl w:val="1"/>
    </w:pPr>
    <w:rPr>
      <w:rFonts w:asciiTheme="majorHAnsi" w:eastAsiaTheme="majorEastAsia" w:hAnsiTheme="majorHAnsi"/>
    </w:rPr>
  </w:style>
  <w:style w:type="character" w:styleId="ae">
    <w:name w:val="Emphasis"/>
    <w:basedOn w:val="a0"/>
    <w:uiPriority w:val="20"/>
    <w:qFormat/>
    <w:rsid w:val="00CA7794"/>
    <w:rPr>
      <w:rFonts w:asciiTheme="minorHAnsi" w:hAnsiTheme="minorHAnsi"/>
      <w:b/>
      <w:i/>
      <w:iCs/>
    </w:rPr>
  </w:style>
  <w:style w:type="character" w:styleId="af">
    <w:name w:val="Hyperlink"/>
    <w:basedOn w:val="a0"/>
    <w:uiPriority w:val="99"/>
    <w:unhideWhenUsed/>
    <w:qFormat/>
    <w:rsid w:val="00CA7794"/>
    <w:rPr>
      <w:color w:val="0000FF" w:themeColor="hyperlink"/>
      <w:u w:val="single"/>
    </w:rPr>
  </w:style>
  <w:style w:type="character" w:styleId="af0">
    <w:name w:val="Strong"/>
    <w:basedOn w:val="a0"/>
    <w:uiPriority w:val="22"/>
    <w:qFormat/>
    <w:rsid w:val="00CA7794"/>
    <w:rPr>
      <w:b/>
      <w:bCs/>
    </w:rPr>
  </w:style>
  <w:style w:type="table" w:styleId="af1">
    <w:name w:val="Table Grid"/>
    <w:basedOn w:val="a1"/>
    <w:uiPriority w:val="59"/>
    <w:qFormat/>
    <w:rsid w:val="00CA7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qFormat/>
    <w:rsid w:val="00CA7794"/>
    <w:rPr>
      <w:rFonts w:ascii="Tahoma" w:eastAsia="Times New Roman" w:hAnsi="Tahoma" w:cs="Tahoma"/>
      <w:sz w:val="16"/>
      <w:szCs w:val="16"/>
      <w:lang w:eastAsia="ru-RU"/>
    </w:rPr>
  </w:style>
  <w:style w:type="character" w:customStyle="1" w:styleId="a6">
    <w:name w:val="Верхний колонтитул Знак"/>
    <w:basedOn w:val="a0"/>
    <w:link w:val="a5"/>
    <w:uiPriority w:val="99"/>
    <w:qFormat/>
    <w:rsid w:val="00CA7794"/>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sid w:val="00CA7794"/>
    <w:rPr>
      <w:rFonts w:ascii="Times New Roman" w:eastAsia="Times New Roman" w:hAnsi="Times New Roman" w:cs="Times New Roman"/>
      <w:sz w:val="24"/>
      <w:szCs w:val="24"/>
      <w:lang w:eastAsia="ru-RU"/>
    </w:rPr>
  </w:style>
  <w:style w:type="paragraph" w:customStyle="1" w:styleId="11">
    <w:name w:val="Абзац списка1"/>
    <w:basedOn w:val="a"/>
    <w:uiPriority w:val="34"/>
    <w:qFormat/>
    <w:rsid w:val="00CA7794"/>
    <w:pPr>
      <w:ind w:left="720"/>
      <w:contextualSpacing/>
    </w:pPr>
  </w:style>
  <w:style w:type="character" w:customStyle="1" w:styleId="10">
    <w:name w:val="Заголовок 1 Знак"/>
    <w:basedOn w:val="a0"/>
    <w:link w:val="1"/>
    <w:uiPriority w:val="9"/>
    <w:qFormat/>
    <w:rsid w:val="00CA7794"/>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qFormat/>
    <w:rsid w:val="00CA7794"/>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qFormat/>
    <w:rsid w:val="00CA7794"/>
    <w:rPr>
      <w:rFonts w:asciiTheme="majorHAnsi" w:eastAsiaTheme="majorEastAsia" w:hAnsiTheme="majorHAnsi"/>
      <w:b/>
      <w:bCs/>
      <w:sz w:val="26"/>
      <w:szCs w:val="26"/>
    </w:rPr>
  </w:style>
  <w:style w:type="character" w:customStyle="1" w:styleId="40">
    <w:name w:val="Заголовок 4 Знак"/>
    <w:basedOn w:val="a0"/>
    <w:link w:val="4"/>
    <w:uiPriority w:val="9"/>
    <w:semiHidden/>
    <w:qFormat/>
    <w:rsid w:val="00CA7794"/>
    <w:rPr>
      <w:b/>
      <w:bCs/>
      <w:sz w:val="28"/>
      <w:szCs w:val="28"/>
    </w:rPr>
  </w:style>
  <w:style w:type="character" w:customStyle="1" w:styleId="50">
    <w:name w:val="Заголовок 5 Знак"/>
    <w:basedOn w:val="a0"/>
    <w:link w:val="5"/>
    <w:uiPriority w:val="9"/>
    <w:semiHidden/>
    <w:qFormat/>
    <w:rsid w:val="00CA7794"/>
    <w:rPr>
      <w:b/>
      <w:bCs/>
      <w:i/>
      <w:iCs/>
      <w:sz w:val="26"/>
      <w:szCs w:val="26"/>
    </w:rPr>
  </w:style>
  <w:style w:type="character" w:customStyle="1" w:styleId="60">
    <w:name w:val="Заголовок 6 Знак"/>
    <w:basedOn w:val="a0"/>
    <w:link w:val="6"/>
    <w:uiPriority w:val="9"/>
    <w:semiHidden/>
    <w:qFormat/>
    <w:rsid w:val="00CA7794"/>
    <w:rPr>
      <w:b/>
      <w:bCs/>
    </w:rPr>
  </w:style>
  <w:style w:type="character" w:customStyle="1" w:styleId="70">
    <w:name w:val="Заголовок 7 Знак"/>
    <w:basedOn w:val="a0"/>
    <w:link w:val="7"/>
    <w:uiPriority w:val="9"/>
    <w:semiHidden/>
    <w:qFormat/>
    <w:rsid w:val="00CA7794"/>
    <w:rPr>
      <w:sz w:val="24"/>
      <w:szCs w:val="24"/>
    </w:rPr>
  </w:style>
  <w:style w:type="character" w:customStyle="1" w:styleId="80">
    <w:name w:val="Заголовок 8 Знак"/>
    <w:basedOn w:val="a0"/>
    <w:link w:val="8"/>
    <w:uiPriority w:val="9"/>
    <w:semiHidden/>
    <w:qFormat/>
    <w:rsid w:val="00CA7794"/>
    <w:rPr>
      <w:i/>
      <w:iCs/>
      <w:sz w:val="24"/>
      <w:szCs w:val="24"/>
    </w:rPr>
  </w:style>
  <w:style w:type="character" w:customStyle="1" w:styleId="90">
    <w:name w:val="Заголовок 9 Знак"/>
    <w:basedOn w:val="a0"/>
    <w:link w:val="9"/>
    <w:uiPriority w:val="9"/>
    <w:semiHidden/>
    <w:qFormat/>
    <w:rsid w:val="00CA7794"/>
    <w:rPr>
      <w:rFonts w:asciiTheme="majorHAnsi" w:eastAsiaTheme="majorEastAsia" w:hAnsiTheme="majorHAnsi"/>
    </w:rPr>
  </w:style>
  <w:style w:type="character" w:customStyle="1" w:styleId="a8">
    <w:name w:val="Название Знак"/>
    <w:basedOn w:val="a0"/>
    <w:link w:val="a7"/>
    <w:uiPriority w:val="10"/>
    <w:qFormat/>
    <w:rsid w:val="00CA7794"/>
    <w:rPr>
      <w:rFonts w:asciiTheme="majorHAnsi" w:eastAsiaTheme="majorEastAsia" w:hAnsiTheme="majorHAnsi"/>
      <w:b/>
      <w:bCs/>
      <w:kern w:val="28"/>
      <w:sz w:val="32"/>
      <w:szCs w:val="32"/>
    </w:rPr>
  </w:style>
  <w:style w:type="character" w:customStyle="1" w:styleId="ad">
    <w:name w:val="Подзаголовок Знак"/>
    <w:basedOn w:val="a0"/>
    <w:link w:val="ac"/>
    <w:uiPriority w:val="11"/>
    <w:qFormat/>
    <w:rsid w:val="00CA7794"/>
    <w:rPr>
      <w:rFonts w:asciiTheme="majorHAnsi" w:eastAsiaTheme="majorEastAsia" w:hAnsiTheme="majorHAnsi"/>
      <w:sz w:val="24"/>
      <w:szCs w:val="24"/>
    </w:rPr>
  </w:style>
  <w:style w:type="paragraph" w:customStyle="1" w:styleId="12">
    <w:name w:val="Без интервала1"/>
    <w:basedOn w:val="a"/>
    <w:uiPriority w:val="1"/>
    <w:qFormat/>
    <w:rsid w:val="00CA7794"/>
    <w:rPr>
      <w:szCs w:val="32"/>
    </w:rPr>
  </w:style>
  <w:style w:type="paragraph" w:customStyle="1" w:styleId="21">
    <w:name w:val="Цитата 21"/>
    <w:basedOn w:val="a"/>
    <w:next w:val="a"/>
    <w:link w:val="22"/>
    <w:uiPriority w:val="29"/>
    <w:qFormat/>
    <w:rsid w:val="00CA7794"/>
    <w:rPr>
      <w:i/>
    </w:rPr>
  </w:style>
  <w:style w:type="character" w:customStyle="1" w:styleId="22">
    <w:name w:val="Цитата 2 Знак"/>
    <w:basedOn w:val="a0"/>
    <w:link w:val="21"/>
    <w:uiPriority w:val="29"/>
    <w:qFormat/>
    <w:rsid w:val="00CA7794"/>
    <w:rPr>
      <w:i/>
      <w:sz w:val="24"/>
      <w:szCs w:val="24"/>
    </w:rPr>
  </w:style>
  <w:style w:type="paragraph" w:customStyle="1" w:styleId="13">
    <w:name w:val="Выделенная цитата1"/>
    <w:basedOn w:val="a"/>
    <w:next w:val="a"/>
    <w:link w:val="af2"/>
    <w:uiPriority w:val="30"/>
    <w:qFormat/>
    <w:rsid w:val="00CA7794"/>
    <w:pPr>
      <w:ind w:left="720" w:right="720"/>
    </w:pPr>
    <w:rPr>
      <w:b/>
      <w:i/>
      <w:szCs w:val="22"/>
    </w:rPr>
  </w:style>
  <w:style w:type="character" w:customStyle="1" w:styleId="af2">
    <w:name w:val="Выделенная цитата Знак"/>
    <w:basedOn w:val="a0"/>
    <w:link w:val="13"/>
    <w:uiPriority w:val="30"/>
    <w:qFormat/>
    <w:rsid w:val="00CA7794"/>
    <w:rPr>
      <w:b/>
      <w:i/>
      <w:sz w:val="24"/>
    </w:rPr>
  </w:style>
  <w:style w:type="character" w:customStyle="1" w:styleId="14">
    <w:name w:val="Слабое выделение1"/>
    <w:uiPriority w:val="19"/>
    <w:qFormat/>
    <w:rsid w:val="00CA7794"/>
    <w:rPr>
      <w:i/>
      <w:color w:val="595959" w:themeColor="text1" w:themeTint="A6"/>
    </w:rPr>
  </w:style>
  <w:style w:type="character" w:customStyle="1" w:styleId="15">
    <w:name w:val="Сильное выделение1"/>
    <w:basedOn w:val="a0"/>
    <w:uiPriority w:val="21"/>
    <w:qFormat/>
    <w:rsid w:val="00CA7794"/>
    <w:rPr>
      <w:b/>
      <w:i/>
      <w:sz w:val="24"/>
      <w:szCs w:val="24"/>
      <w:u w:val="single"/>
    </w:rPr>
  </w:style>
  <w:style w:type="character" w:customStyle="1" w:styleId="16">
    <w:name w:val="Слабая ссылка1"/>
    <w:basedOn w:val="a0"/>
    <w:uiPriority w:val="31"/>
    <w:qFormat/>
    <w:rsid w:val="00CA7794"/>
    <w:rPr>
      <w:sz w:val="24"/>
      <w:szCs w:val="24"/>
      <w:u w:val="single"/>
    </w:rPr>
  </w:style>
  <w:style w:type="character" w:customStyle="1" w:styleId="17">
    <w:name w:val="Сильная ссылка1"/>
    <w:basedOn w:val="a0"/>
    <w:uiPriority w:val="32"/>
    <w:qFormat/>
    <w:rsid w:val="00CA7794"/>
    <w:rPr>
      <w:b/>
      <w:sz w:val="24"/>
      <w:u w:val="single"/>
    </w:rPr>
  </w:style>
  <w:style w:type="character" w:customStyle="1" w:styleId="18">
    <w:name w:val="Название книги1"/>
    <w:basedOn w:val="a0"/>
    <w:uiPriority w:val="33"/>
    <w:qFormat/>
    <w:rsid w:val="00CA7794"/>
    <w:rPr>
      <w:rFonts w:asciiTheme="majorHAnsi" w:eastAsiaTheme="majorEastAsia" w:hAnsiTheme="majorHAnsi"/>
      <w:b/>
      <w:i/>
      <w:sz w:val="24"/>
      <w:szCs w:val="24"/>
    </w:rPr>
  </w:style>
  <w:style w:type="paragraph" w:customStyle="1" w:styleId="19">
    <w:name w:val="Заголовок оглавления1"/>
    <w:basedOn w:val="1"/>
    <w:next w:val="a"/>
    <w:uiPriority w:val="39"/>
    <w:unhideWhenUsed/>
    <w:qFormat/>
    <w:rsid w:val="00CA7794"/>
    <w:pPr>
      <w:outlineLvl w:val="9"/>
    </w:p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qFormat/>
    <w:rsid w:val="00CA7794"/>
    <w:rPr>
      <w:rFonts w:ascii="Verdana" w:eastAsia="PMingLiU" w:hAnsi="Verdana" w:cs="Verdana"/>
      <w:sz w:val="20"/>
      <w:szCs w:val="20"/>
      <w:lang w:val="en-US"/>
    </w:rPr>
  </w:style>
  <w:style w:type="table" w:customStyle="1" w:styleId="1a">
    <w:name w:val="Сетка таблицы1"/>
    <w:basedOn w:val="a1"/>
    <w:next w:val="af1"/>
    <w:uiPriority w:val="59"/>
    <w:rsid w:val="004A11D6"/>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rsid w:val="00E669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94"/>
    <w:rPr>
      <w:rFonts w:asciiTheme="minorHAnsi" w:eastAsiaTheme="minorEastAsia" w:hAnsiTheme="minorHAnsi"/>
      <w:sz w:val="24"/>
      <w:szCs w:val="24"/>
      <w:lang w:eastAsia="en-US"/>
    </w:rPr>
  </w:style>
  <w:style w:type="paragraph" w:styleId="1">
    <w:name w:val="heading 1"/>
    <w:basedOn w:val="a"/>
    <w:next w:val="a"/>
    <w:link w:val="10"/>
    <w:uiPriority w:val="9"/>
    <w:qFormat/>
    <w:rsid w:val="00CA779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A779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CA779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CA7794"/>
    <w:pPr>
      <w:keepNext/>
      <w:spacing w:before="240" w:after="60"/>
      <w:outlineLvl w:val="3"/>
    </w:pPr>
    <w:rPr>
      <w:b/>
      <w:bCs/>
      <w:sz w:val="28"/>
      <w:szCs w:val="28"/>
    </w:rPr>
  </w:style>
  <w:style w:type="paragraph" w:styleId="5">
    <w:name w:val="heading 5"/>
    <w:basedOn w:val="a"/>
    <w:next w:val="a"/>
    <w:link w:val="50"/>
    <w:uiPriority w:val="9"/>
    <w:unhideWhenUsed/>
    <w:qFormat/>
    <w:rsid w:val="00CA7794"/>
    <w:pPr>
      <w:spacing w:before="240" w:after="60"/>
      <w:outlineLvl w:val="4"/>
    </w:pPr>
    <w:rPr>
      <w:b/>
      <w:bCs/>
      <w:i/>
      <w:iCs/>
      <w:sz w:val="26"/>
      <w:szCs w:val="26"/>
    </w:rPr>
  </w:style>
  <w:style w:type="paragraph" w:styleId="6">
    <w:name w:val="heading 6"/>
    <w:basedOn w:val="a"/>
    <w:next w:val="a"/>
    <w:link w:val="60"/>
    <w:uiPriority w:val="9"/>
    <w:unhideWhenUsed/>
    <w:qFormat/>
    <w:rsid w:val="00CA7794"/>
    <w:pPr>
      <w:spacing w:before="240" w:after="60"/>
      <w:outlineLvl w:val="5"/>
    </w:pPr>
    <w:rPr>
      <w:b/>
      <w:bCs/>
      <w:sz w:val="22"/>
      <w:szCs w:val="22"/>
    </w:rPr>
  </w:style>
  <w:style w:type="paragraph" w:styleId="7">
    <w:name w:val="heading 7"/>
    <w:basedOn w:val="a"/>
    <w:next w:val="a"/>
    <w:link w:val="70"/>
    <w:uiPriority w:val="9"/>
    <w:unhideWhenUsed/>
    <w:qFormat/>
    <w:rsid w:val="00CA7794"/>
    <w:pPr>
      <w:spacing w:before="240" w:after="60"/>
      <w:outlineLvl w:val="6"/>
    </w:pPr>
  </w:style>
  <w:style w:type="paragraph" w:styleId="8">
    <w:name w:val="heading 8"/>
    <w:basedOn w:val="a"/>
    <w:next w:val="a"/>
    <w:link w:val="80"/>
    <w:uiPriority w:val="9"/>
    <w:unhideWhenUsed/>
    <w:qFormat/>
    <w:rsid w:val="00CA7794"/>
    <w:pPr>
      <w:spacing w:before="240" w:after="60"/>
      <w:outlineLvl w:val="7"/>
    </w:pPr>
    <w:rPr>
      <w:i/>
      <w:iCs/>
    </w:rPr>
  </w:style>
  <w:style w:type="paragraph" w:styleId="9">
    <w:name w:val="heading 9"/>
    <w:basedOn w:val="a"/>
    <w:next w:val="a"/>
    <w:link w:val="90"/>
    <w:uiPriority w:val="9"/>
    <w:unhideWhenUsed/>
    <w:qFormat/>
    <w:rsid w:val="00CA779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A7794"/>
    <w:rPr>
      <w:rFonts w:ascii="Tahoma" w:hAnsi="Tahoma" w:cs="Tahoma"/>
      <w:sz w:val="16"/>
      <w:szCs w:val="16"/>
    </w:rPr>
  </w:style>
  <w:style w:type="paragraph" w:styleId="a5">
    <w:name w:val="header"/>
    <w:basedOn w:val="a"/>
    <w:link w:val="a6"/>
    <w:uiPriority w:val="99"/>
    <w:unhideWhenUsed/>
    <w:qFormat/>
    <w:rsid w:val="00CA7794"/>
    <w:pPr>
      <w:tabs>
        <w:tab w:val="center" w:pos="4677"/>
        <w:tab w:val="right" w:pos="9355"/>
      </w:tabs>
    </w:pPr>
  </w:style>
  <w:style w:type="paragraph" w:styleId="a7">
    <w:name w:val="Title"/>
    <w:basedOn w:val="a"/>
    <w:next w:val="a"/>
    <w:link w:val="a8"/>
    <w:uiPriority w:val="10"/>
    <w:qFormat/>
    <w:rsid w:val="00CA7794"/>
    <w:pPr>
      <w:spacing w:before="240" w:after="60"/>
      <w:jc w:val="center"/>
      <w:outlineLvl w:val="0"/>
    </w:pPr>
    <w:rPr>
      <w:rFonts w:asciiTheme="majorHAnsi" w:eastAsiaTheme="majorEastAsia" w:hAnsiTheme="majorHAnsi"/>
      <w:b/>
      <w:bCs/>
      <w:kern w:val="28"/>
      <w:sz w:val="32"/>
      <w:szCs w:val="32"/>
    </w:rPr>
  </w:style>
  <w:style w:type="paragraph" w:styleId="a9">
    <w:name w:val="footer"/>
    <w:basedOn w:val="a"/>
    <w:link w:val="aa"/>
    <w:uiPriority w:val="99"/>
    <w:unhideWhenUsed/>
    <w:qFormat/>
    <w:rsid w:val="00CA7794"/>
    <w:pPr>
      <w:tabs>
        <w:tab w:val="center" w:pos="4677"/>
        <w:tab w:val="right" w:pos="9355"/>
      </w:tabs>
    </w:pPr>
  </w:style>
  <w:style w:type="paragraph" w:styleId="ab">
    <w:name w:val="Normal (Web)"/>
    <w:basedOn w:val="a"/>
    <w:uiPriority w:val="99"/>
    <w:unhideWhenUsed/>
    <w:qFormat/>
    <w:rsid w:val="00CA7794"/>
    <w:pPr>
      <w:spacing w:before="100" w:beforeAutospacing="1" w:after="100" w:afterAutospacing="1"/>
    </w:pPr>
    <w:rPr>
      <w:rFonts w:ascii="Times New Roman" w:eastAsia="Times New Roman" w:hAnsi="Times New Roman"/>
      <w:lang w:eastAsia="ru-RU"/>
    </w:rPr>
  </w:style>
  <w:style w:type="paragraph" w:styleId="ac">
    <w:name w:val="Subtitle"/>
    <w:basedOn w:val="a"/>
    <w:next w:val="a"/>
    <w:link w:val="ad"/>
    <w:uiPriority w:val="11"/>
    <w:qFormat/>
    <w:rsid w:val="00CA7794"/>
    <w:pPr>
      <w:spacing w:after="60"/>
      <w:jc w:val="center"/>
      <w:outlineLvl w:val="1"/>
    </w:pPr>
    <w:rPr>
      <w:rFonts w:asciiTheme="majorHAnsi" w:eastAsiaTheme="majorEastAsia" w:hAnsiTheme="majorHAnsi"/>
    </w:rPr>
  </w:style>
  <w:style w:type="character" w:styleId="ae">
    <w:name w:val="Emphasis"/>
    <w:basedOn w:val="a0"/>
    <w:uiPriority w:val="20"/>
    <w:qFormat/>
    <w:rsid w:val="00CA7794"/>
    <w:rPr>
      <w:rFonts w:asciiTheme="minorHAnsi" w:hAnsiTheme="minorHAnsi"/>
      <w:b/>
      <w:i/>
      <w:iCs/>
    </w:rPr>
  </w:style>
  <w:style w:type="character" w:styleId="af">
    <w:name w:val="Hyperlink"/>
    <w:basedOn w:val="a0"/>
    <w:uiPriority w:val="99"/>
    <w:unhideWhenUsed/>
    <w:qFormat/>
    <w:rsid w:val="00CA7794"/>
    <w:rPr>
      <w:color w:val="0000FF" w:themeColor="hyperlink"/>
      <w:u w:val="single"/>
    </w:rPr>
  </w:style>
  <w:style w:type="character" w:styleId="af0">
    <w:name w:val="Strong"/>
    <w:basedOn w:val="a0"/>
    <w:uiPriority w:val="22"/>
    <w:qFormat/>
    <w:rsid w:val="00CA7794"/>
    <w:rPr>
      <w:b/>
      <w:bCs/>
    </w:rPr>
  </w:style>
  <w:style w:type="table" w:styleId="af1">
    <w:name w:val="Table Grid"/>
    <w:basedOn w:val="a1"/>
    <w:uiPriority w:val="59"/>
    <w:qFormat/>
    <w:rsid w:val="00CA7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qFormat/>
    <w:rsid w:val="00CA7794"/>
    <w:rPr>
      <w:rFonts w:ascii="Tahoma" w:eastAsia="Times New Roman" w:hAnsi="Tahoma" w:cs="Tahoma"/>
      <w:sz w:val="16"/>
      <w:szCs w:val="16"/>
      <w:lang w:eastAsia="ru-RU"/>
    </w:rPr>
  </w:style>
  <w:style w:type="character" w:customStyle="1" w:styleId="a6">
    <w:name w:val="Верхний колонтитул Знак"/>
    <w:basedOn w:val="a0"/>
    <w:link w:val="a5"/>
    <w:uiPriority w:val="99"/>
    <w:qFormat/>
    <w:rsid w:val="00CA7794"/>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sid w:val="00CA7794"/>
    <w:rPr>
      <w:rFonts w:ascii="Times New Roman" w:eastAsia="Times New Roman" w:hAnsi="Times New Roman" w:cs="Times New Roman"/>
      <w:sz w:val="24"/>
      <w:szCs w:val="24"/>
      <w:lang w:eastAsia="ru-RU"/>
    </w:rPr>
  </w:style>
  <w:style w:type="paragraph" w:customStyle="1" w:styleId="11">
    <w:name w:val="Абзац списка1"/>
    <w:basedOn w:val="a"/>
    <w:uiPriority w:val="34"/>
    <w:qFormat/>
    <w:rsid w:val="00CA7794"/>
    <w:pPr>
      <w:ind w:left="720"/>
      <w:contextualSpacing/>
    </w:pPr>
  </w:style>
  <w:style w:type="character" w:customStyle="1" w:styleId="10">
    <w:name w:val="Заголовок 1 Знак"/>
    <w:basedOn w:val="a0"/>
    <w:link w:val="1"/>
    <w:uiPriority w:val="9"/>
    <w:qFormat/>
    <w:rsid w:val="00CA7794"/>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qFormat/>
    <w:rsid w:val="00CA7794"/>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qFormat/>
    <w:rsid w:val="00CA7794"/>
    <w:rPr>
      <w:rFonts w:asciiTheme="majorHAnsi" w:eastAsiaTheme="majorEastAsia" w:hAnsiTheme="majorHAnsi"/>
      <w:b/>
      <w:bCs/>
      <w:sz w:val="26"/>
      <w:szCs w:val="26"/>
    </w:rPr>
  </w:style>
  <w:style w:type="character" w:customStyle="1" w:styleId="40">
    <w:name w:val="Заголовок 4 Знак"/>
    <w:basedOn w:val="a0"/>
    <w:link w:val="4"/>
    <w:uiPriority w:val="9"/>
    <w:semiHidden/>
    <w:qFormat/>
    <w:rsid w:val="00CA7794"/>
    <w:rPr>
      <w:b/>
      <w:bCs/>
      <w:sz w:val="28"/>
      <w:szCs w:val="28"/>
    </w:rPr>
  </w:style>
  <w:style w:type="character" w:customStyle="1" w:styleId="50">
    <w:name w:val="Заголовок 5 Знак"/>
    <w:basedOn w:val="a0"/>
    <w:link w:val="5"/>
    <w:uiPriority w:val="9"/>
    <w:semiHidden/>
    <w:qFormat/>
    <w:rsid w:val="00CA7794"/>
    <w:rPr>
      <w:b/>
      <w:bCs/>
      <w:i/>
      <w:iCs/>
      <w:sz w:val="26"/>
      <w:szCs w:val="26"/>
    </w:rPr>
  </w:style>
  <w:style w:type="character" w:customStyle="1" w:styleId="60">
    <w:name w:val="Заголовок 6 Знак"/>
    <w:basedOn w:val="a0"/>
    <w:link w:val="6"/>
    <w:uiPriority w:val="9"/>
    <w:semiHidden/>
    <w:qFormat/>
    <w:rsid w:val="00CA7794"/>
    <w:rPr>
      <w:b/>
      <w:bCs/>
    </w:rPr>
  </w:style>
  <w:style w:type="character" w:customStyle="1" w:styleId="70">
    <w:name w:val="Заголовок 7 Знак"/>
    <w:basedOn w:val="a0"/>
    <w:link w:val="7"/>
    <w:uiPriority w:val="9"/>
    <w:semiHidden/>
    <w:qFormat/>
    <w:rsid w:val="00CA7794"/>
    <w:rPr>
      <w:sz w:val="24"/>
      <w:szCs w:val="24"/>
    </w:rPr>
  </w:style>
  <w:style w:type="character" w:customStyle="1" w:styleId="80">
    <w:name w:val="Заголовок 8 Знак"/>
    <w:basedOn w:val="a0"/>
    <w:link w:val="8"/>
    <w:uiPriority w:val="9"/>
    <w:semiHidden/>
    <w:qFormat/>
    <w:rsid w:val="00CA7794"/>
    <w:rPr>
      <w:i/>
      <w:iCs/>
      <w:sz w:val="24"/>
      <w:szCs w:val="24"/>
    </w:rPr>
  </w:style>
  <w:style w:type="character" w:customStyle="1" w:styleId="90">
    <w:name w:val="Заголовок 9 Знак"/>
    <w:basedOn w:val="a0"/>
    <w:link w:val="9"/>
    <w:uiPriority w:val="9"/>
    <w:semiHidden/>
    <w:qFormat/>
    <w:rsid w:val="00CA7794"/>
    <w:rPr>
      <w:rFonts w:asciiTheme="majorHAnsi" w:eastAsiaTheme="majorEastAsia" w:hAnsiTheme="majorHAnsi"/>
    </w:rPr>
  </w:style>
  <w:style w:type="character" w:customStyle="1" w:styleId="a8">
    <w:name w:val="Название Знак"/>
    <w:basedOn w:val="a0"/>
    <w:link w:val="a7"/>
    <w:uiPriority w:val="10"/>
    <w:qFormat/>
    <w:rsid w:val="00CA7794"/>
    <w:rPr>
      <w:rFonts w:asciiTheme="majorHAnsi" w:eastAsiaTheme="majorEastAsia" w:hAnsiTheme="majorHAnsi"/>
      <w:b/>
      <w:bCs/>
      <w:kern w:val="28"/>
      <w:sz w:val="32"/>
      <w:szCs w:val="32"/>
    </w:rPr>
  </w:style>
  <w:style w:type="character" w:customStyle="1" w:styleId="ad">
    <w:name w:val="Подзаголовок Знак"/>
    <w:basedOn w:val="a0"/>
    <w:link w:val="ac"/>
    <w:uiPriority w:val="11"/>
    <w:qFormat/>
    <w:rsid w:val="00CA7794"/>
    <w:rPr>
      <w:rFonts w:asciiTheme="majorHAnsi" w:eastAsiaTheme="majorEastAsia" w:hAnsiTheme="majorHAnsi"/>
      <w:sz w:val="24"/>
      <w:szCs w:val="24"/>
    </w:rPr>
  </w:style>
  <w:style w:type="paragraph" w:customStyle="1" w:styleId="12">
    <w:name w:val="Без интервала1"/>
    <w:basedOn w:val="a"/>
    <w:uiPriority w:val="1"/>
    <w:qFormat/>
    <w:rsid w:val="00CA7794"/>
    <w:rPr>
      <w:szCs w:val="32"/>
    </w:rPr>
  </w:style>
  <w:style w:type="paragraph" w:customStyle="1" w:styleId="21">
    <w:name w:val="Цитата 21"/>
    <w:basedOn w:val="a"/>
    <w:next w:val="a"/>
    <w:link w:val="22"/>
    <w:uiPriority w:val="29"/>
    <w:qFormat/>
    <w:rsid w:val="00CA7794"/>
    <w:rPr>
      <w:i/>
    </w:rPr>
  </w:style>
  <w:style w:type="character" w:customStyle="1" w:styleId="22">
    <w:name w:val="Цитата 2 Знак"/>
    <w:basedOn w:val="a0"/>
    <w:link w:val="21"/>
    <w:uiPriority w:val="29"/>
    <w:qFormat/>
    <w:rsid w:val="00CA7794"/>
    <w:rPr>
      <w:i/>
      <w:sz w:val="24"/>
      <w:szCs w:val="24"/>
    </w:rPr>
  </w:style>
  <w:style w:type="paragraph" w:customStyle="1" w:styleId="13">
    <w:name w:val="Выделенная цитата1"/>
    <w:basedOn w:val="a"/>
    <w:next w:val="a"/>
    <w:link w:val="af2"/>
    <w:uiPriority w:val="30"/>
    <w:qFormat/>
    <w:rsid w:val="00CA7794"/>
    <w:pPr>
      <w:ind w:left="720" w:right="720"/>
    </w:pPr>
    <w:rPr>
      <w:b/>
      <w:i/>
      <w:szCs w:val="22"/>
    </w:rPr>
  </w:style>
  <w:style w:type="character" w:customStyle="1" w:styleId="af2">
    <w:name w:val="Выделенная цитата Знак"/>
    <w:basedOn w:val="a0"/>
    <w:link w:val="13"/>
    <w:uiPriority w:val="30"/>
    <w:qFormat/>
    <w:rsid w:val="00CA7794"/>
    <w:rPr>
      <w:b/>
      <w:i/>
      <w:sz w:val="24"/>
    </w:rPr>
  </w:style>
  <w:style w:type="character" w:customStyle="1" w:styleId="14">
    <w:name w:val="Слабое выделение1"/>
    <w:uiPriority w:val="19"/>
    <w:qFormat/>
    <w:rsid w:val="00CA7794"/>
    <w:rPr>
      <w:i/>
      <w:color w:val="595959" w:themeColor="text1" w:themeTint="A6"/>
    </w:rPr>
  </w:style>
  <w:style w:type="character" w:customStyle="1" w:styleId="15">
    <w:name w:val="Сильное выделение1"/>
    <w:basedOn w:val="a0"/>
    <w:uiPriority w:val="21"/>
    <w:qFormat/>
    <w:rsid w:val="00CA7794"/>
    <w:rPr>
      <w:b/>
      <w:i/>
      <w:sz w:val="24"/>
      <w:szCs w:val="24"/>
      <w:u w:val="single"/>
    </w:rPr>
  </w:style>
  <w:style w:type="character" w:customStyle="1" w:styleId="16">
    <w:name w:val="Слабая ссылка1"/>
    <w:basedOn w:val="a0"/>
    <w:uiPriority w:val="31"/>
    <w:qFormat/>
    <w:rsid w:val="00CA7794"/>
    <w:rPr>
      <w:sz w:val="24"/>
      <w:szCs w:val="24"/>
      <w:u w:val="single"/>
    </w:rPr>
  </w:style>
  <w:style w:type="character" w:customStyle="1" w:styleId="17">
    <w:name w:val="Сильная ссылка1"/>
    <w:basedOn w:val="a0"/>
    <w:uiPriority w:val="32"/>
    <w:qFormat/>
    <w:rsid w:val="00CA7794"/>
    <w:rPr>
      <w:b/>
      <w:sz w:val="24"/>
      <w:u w:val="single"/>
    </w:rPr>
  </w:style>
  <w:style w:type="character" w:customStyle="1" w:styleId="18">
    <w:name w:val="Название книги1"/>
    <w:basedOn w:val="a0"/>
    <w:uiPriority w:val="33"/>
    <w:qFormat/>
    <w:rsid w:val="00CA7794"/>
    <w:rPr>
      <w:rFonts w:asciiTheme="majorHAnsi" w:eastAsiaTheme="majorEastAsia" w:hAnsiTheme="majorHAnsi"/>
      <w:b/>
      <w:i/>
      <w:sz w:val="24"/>
      <w:szCs w:val="24"/>
    </w:rPr>
  </w:style>
  <w:style w:type="paragraph" w:customStyle="1" w:styleId="19">
    <w:name w:val="Заголовок оглавления1"/>
    <w:basedOn w:val="1"/>
    <w:next w:val="a"/>
    <w:uiPriority w:val="39"/>
    <w:unhideWhenUsed/>
    <w:qFormat/>
    <w:rsid w:val="00CA7794"/>
    <w:pPr>
      <w:outlineLvl w:val="9"/>
    </w:p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qFormat/>
    <w:rsid w:val="00CA7794"/>
    <w:rPr>
      <w:rFonts w:ascii="Verdana" w:eastAsia="PMingLiU" w:hAnsi="Verdana" w:cs="Verdana"/>
      <w:sz w:val="20"/>
      <w:szCs w:val="20"/>
      <w:lang w:val="en-US"/>
    </w:rPr>
  </w:style>
  <w:style w:type="table" w:customStyle="1" w:styleId="1a">
    <w:name w:val="Сетка таблицы1"/>
    <w:basedOn w:val="a1"/>
    <w:next w:val="af1"/>
    <w:uiPriority w:val="59"/>
    <w:rsid w:val="004A11D6"/>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rsid w:val="00E66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436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16EBB8-CFB9-43A4-99C3-5E6F621FE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501</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ASM</cp:lastModifiedBy>
  <cp:revision>9</cp:revision>
  <cp:lastPrinted>2019-03-05T12:57:00Z</cp:lastPrinted>
  <dcterms:created xsi:type="dcterms:W3CDTF">2019-02-06T06:15:00Z</dcterms:created>
  <dcterms:modified xsi:type="dcterms:W3CDTF">2019-03-05T13:26:00Z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