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64C" w:rsidRPr="00A84916" w:rsidRDefault="00CB064C" w:rsidP="00335A62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 w:rsidRPr="00A84916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ТВЕРЖДЕНО</w:t>
      </w:r>
    </w:p>
    <w:p w:rsidR="00CB064C" w:rsidRPr="00A84916" w:rsidRDefault="00CB064C" w:rsidP="00335A62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 w:rsidRPr="00A84916">
        <w:rPr>
          <w:rFonts w:ascii="Times New Roman" w:hAnsi="Times New Roman"/>
          <w:sz w:val="28"/>
          <w:szCs w:val="28"/>
        </w:rPr>
        <w:t>постановлением Совета Министров</w:t>
      </w:r>
    </w:p>
    <w:p w:rsidR="00CB064C" w:rsidRPr="00A84916" w:rsidRDefault="00CB064C" w:rsidP="00335A62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 w:rsidRPr="00A84916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CB064C" w:rsidRPr="00D04631" w:rsidRDefault="000C1563" w:rsidP="00335A62">
      <w:pPr>
        <w:spacing w:after="0" w:line="240" w:lineRule="auto"/>
        <w:ind w:left="4962"/>
      </w:pPr>
      <w:r>
        <w:rPr>
          <w:rFonts w:ascii="Times New Roman" w:hAnsi="Times New Roman"/>
          <w:sz w:val="28"/>
          <w:szCs w:val="28"/>
        </w:rPr>
        <w:t>от «</w:t>
      </w:r>
      <w:r w:rsidR="0097412F">
        <w:rPr>
          <w:rFonts w:ascii="Times New Roman" w:hAnsi="Times New Roman"/>
          <w:sz w:val="28"/>
          <w:szCs w:val="28"/>
        </w:rPr>
        <w:t>28</w:t>
      </w:r>
      <w:r w:rsidR="00CB064C" w:rsidRPr="00A8491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97412F">
        <w:rPr>
          <w:rFonts w:ascii="Times New Roman" w:hAnsi="Times New Roman"/>
          <w:sz w:val="28"/>
          <w:szCs w:val="28"/>
        </w:rPr>
        <w:t>декабря</w:t>
      </w:r>
      <w:r w:rsidR="00CB064C" w:rsidRPr="00A84916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="00CB064C" w:rsidRPr="00A84916">
          <w:rPr>
            <w:rFonts w:ascii="Times New Roman" w:hAnsi="Times New Roman"/>
            <w:sz w:val="28"/>
            <w:szCs w:val="28"/>
          </w:rPr>
          <w:t>2018 г</w:t>
        </w:r>
        <w:r w:rsidR="00D04631">
          <w:rPr>
            <w:rFonts w:ascii="Times New Roman" w:hAnsi="Times New Roman"/>
            <w:sz w:val="28"/>
            <w:szCs w:val="28"/>
          </w:rPr>
          <w:t>ода</w:t>
        </w:r>
      </w:smartTag>
      <w:r w:rsidR="00CB064C" w:rsidRPr="00A84916">
        <w:rPr>
          <w:rFonts w:ascii="Times New Roman" w:hAnsi="Times New Roman"/>
          <w:sz w:val="28"/>
          <w:szCs w:val="28"/>
        </w:rPr>
        <w:t xml:space="preserve"> № </w:t>
      </w:r>
      <w:r w:rsidR="0097412F">
        <w:rPr>
          <w:rFonts w:ascii="Times New Roman" w:hAnsi="Times New Roman"/>
          <w:sz w:val="28"/>
          <w:szCs w:val="28"/>
        </w:rPr>
        <w:t>900/18</w:t>
      </w:r>
      <w:bookmarkStart w:id="0" w:name="_GoBack"/>
      <w:bookmarkEnd w:id="0"/>
    </w:p>
    <w:p w:rsidR="00CB064C" w:rsidRPr="00B25DB3" w:rsidRDefault="00CB064C" w:rsidP="00EF0F44">
      <w:pPr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</w:p>
    <w:p w:rsidR="00CB064C" w:rsidRDefault="00CB064C" w:rsidP="00A5411A">
      <w:pPr>
        <w:pStyle w:val="HTM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64C" w:rsidRPr="0062781B" w:rsidRDefault="00CB064C" w:rsidP="00A5411A">
      <w:pPr>
        <w:pStyle w:val="HTM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81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B064C" w:rsidRPr="0062781B" w:rsidRDefault="00CB064C" w:rsidP="00A5411A">
      <w:pPr>
        <w:pStyle w:val="HTM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81B">
        <w:rPr>
          <w:rFonts w:ascii="Times New Roman" w:hAnsi="Times New Roman" w:cs="Times New Roman"/>
          <w:b/>
          <w:sz w:val="28"/>
          <w:szCs w:val="28"/>
        </w:rPr>
        <w:t>о лицензировании деятельности по производству и реализации</w:t>
      </w:r>
    </w:p>
    <w:p w:rsidR="00CB064C" w:rsidRPr="003D2503" w:rsidRDefault="00CB064C" w:rsidP="00A5411A">
      <w:pPr>
        <w:pStyle w:val="HTM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81B">
        <w:rPr>
          <w:rFonts w:ascii="Times New Roman" w:hAnsi="Times New Roman" w:cs="Times New Roman"/>
          <w:b/>
          <w:sz w:val="28"/>
          <w:szCs w:val="28"/>
        </w:rPr>
        <w:t>защищенной от подделок полиграфической продукции</w:t>
      </w:r>
    </w:p>
    <w:p w:rsidR="00CB064C" w:rsidRPr="003D2503" w:rsidRDefault="00CB064C" w:rsidP="00A5411A">
      <w:pPr>
        <w:pStyle w:val="HTM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B064C" w:rsidRPr="00A84916" w:rsidRDefault="00CB064C" w:rsidP="00766DE4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916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лицензирования деятельности юридических лиц </w:t>
      </w:r>
      <w:r w:rsidR="00D04631">
        <w:rPr>
          <w:rFonts w:ascii="Times New Roman" w:hAnsi="Times New Roman" w:cs="Times New Roman"/>
          <w:sz w:val="28"/>
          <w:szCs w:val="28"/>
        </w:rPr>
        <w:t>и физических лиц –</w:t>
      </w:r>
      <w:r w:rsidRPr="00B25DB3">
        <w:rPr>
          <w:rFonts w:ascii="Times New Roman" w:hAnsi="Times New Roman" w:cs="Times New Roman"/>
          <w:sz w:val="28"/>
          <w:szCs w:val="28"/>
        </w:rPr>
        <w:t xml:space="preserve"> предпринимателей</w:t>
      </w:r>
      <w:r w:rsidRPr="00A84916">
        <w:rPr>
          <w:rFonts w:ascii="Times New Roman" w:hAnsi="Times New Roman" w:cs="Times New Roman"/>
          <w:sz w:val="28"/>
          <w:szCs w:val="28"/>
        </w:rPr>
        <w:t xml:space="preserve"> по производству и реализации защищенной от подделок полиграфической продукции.</w:t>
      </w:r>
    </w:p>
    <w:p w:rsidR="00CB064C" w:rsidRPr="00A84916" w:rsidRDefault="00CB064C" w:rsidP="00766DE4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916">
        <w:rPr>
          <w:rFonts w:ascii="Times New Roman" w:hAnsi="Times New Roman" w:cs="Times New Roman"/>
          <w:sz w:val="28"/>
          <w:szCs w:val="28"/>
        </w:rPr>
        <w:t>2. В настоящем Положении используются следующие понятия:</w:t>
      </w:r>
    </w:p>
    <w:p w:rsidR="00CB064C" w:rsidRPr="00A84916" w:rsidRDefault="00CB064C" w:rsidP="00766DE4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916">
        <w:rPr>
          <w:rFonts w:ascii="Times New Roman" w:hAnsi="Times New Roman" w:cs="Times New Roman"/>
          <w:sz w:val="28"/>
          <w:szCs w:val="28"/>
        </w:rPr>
        <w:t xml:space="preserve">1) защищенная от подделок полиграфическая продукция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A84916">
        <w:rPr>
          <w:rFonts w:ascii="Times New Roman" w:hAnsi="Times New Roman" w:cs="Times New Roman"/>
          <w:sz w:val="28"/>
          <w:szCs w:val="28"/>
        </w:rPr>
        <w:t>полиграфическая продукция, содержащая не менее двух защитных элементов, изготовленная с применением полиграфических, голографических, информационных, микропроцессорных и иных способов защиты полиграфической  продукции, предотвращающих подделку этой продукции;</w:t>
      </w:r>
    </w:p>
    <w:p w:rsidR="00CB064C" w:rsidRPr="00A84916" w:rsidRDefault="00CB064C" w:rsidP="00814978">
      <w:pPr>
        <w:pStyle w:val="HTML"/>
        <w:tabs>
          <w:tab w:val="clear" w:pos="5496"/>
          <w:tab w:val="left" w:pos="552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916">
        <w:rPr>
          <w:rFonts w:ascii="Times New Roman" w:hAnsi="Times New Roman" w:cs="Times New Roman"/>
          <w:sz w:val="28"/>
          <w:szCs w:val="28"/>
        </w:rPr>
        <w:t xml:space="preserve">2) производство защищенной от подделок полиграфической </w:t>
      </w:r>
      <w:r w:rsidR="00D04631">
        <w:rPr>
          <w:rFonts w:ascii="Times New Roman" w:hAnsi="Times New Roman" w:cs="Times New Roman"/>
          <w:sz w:val="28"/>
          <w:szCs w:val="28"/>
        </w:rPr>
        <w:br/>
      </w:r>
      <w:r w:rsidRPr="00A84916">
        <w:rPr>
          <w:rFonts w:ascii="Times New Roman" w:hAnsi="Times New Roman" w:cs="Times New Roman"/>
          <w:sz w:val="28"/>
          <w:szCs w:val="28"/>
        </w:rPr>
        <w:t>продукции</w:t>
      </w:r>
      <w:r w:rsidR="00CC02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84916">
        <w:rPr>
          <w:rFonts w:ascii="Times New Roman" w:hAnsi="Times New Roman" w:cs="Times New Roman"/>
          <w:sz w:val="28"/>
          <w:szCs w:val="28"/>
        </w:rPr>
        <w:t xml:space="preserve"> законченный цикл полиграфических работ, включающий разработку оригинал-макета, изготовление фотоформ и печатных форм, печать и отделку продукции с использованием высокозащищенных трудновоспроизводимых технологий производства защитных элементов, информация о которых является конфиденциальной, нанесение нумерации, а также учет изготовленной защищенной от подделок полиграфической продукции на всех этапах ее производства и хранения;</w:t>
      </w:r>
    </w:p>
    <w:p w:rsidR="00CB064C" w:rsidRPr="00A84916" w:rsidRDefault="00CB064C" w:rsidP="00715849">
      <w:pPr>
        <w:pStyle w:val="HTML"/>
        <w:tabs>
          <w:tab w:val="clear" w:pos="916"/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916">
        <w:rPr>
          <w:rFonts w:ascii="Times New Roman" w:hAnsi="Times New Roman" w:cs="Times New Roman"/>
          <w:sz w:val="28"/>
          <w:szCs w:val="28"/>
        </w:rPr>
        <w:t xml:space="preserve">3) реализация защищенной от подделок полиграфической </w:t>
      </w:r>
      <w:r>
        <w:rPr>
          <w:rFonts w:ascii="Times New Roman" w:hAnsi="Times New Roman" w:cs="Times New Roman"/>
          <w:sz w:val="28"/>
          <w:szCs w:val="28"/>
        </w:rPr>
        <w:t>продукции – продажа</w:t>
      </w:r>
      <w:r w:rsidR="000C1563">
        <w:rPr>
          <w:rFonts w:ascii="Times New Roman" w:hAnsi="Times New Roman" w:cs="Times New Roman"/>
          <w:sz w:val="28"/>
          <w:szCs w:val="28"/>
        </w:rPr>
        <w:t xml:space="preserve"> </w:t>
      </w:r>
      <w:r w:rsidR="00D04631" w:rsidRPr="00A84916">
        <w:rPr>
          <w:rFonts w:ascii="Times New Roman" w:hAnsi="Times New Roman" w:cs="Times New Roman"/>
          <w:sz w:val="28"/>
          <w:szCs w:val="28"/>
        </w:rPr>
        <w:t>заказчику</w:t>
      </w:r>
      <w:r w:rsidR="000C1563">
        <w:rPr>
          <w:rFonts w:ascii="Times New Roman" w:hAnsi="Times New Roman" w:cs="Times New Roman"/>
          <w:sz w:val="28"/>
          <w:szCs w:val="28"/>
        </w:rPr>
        <w:t xml:space="preserve"> </w:t>
      </w:r>
      <w:r w:rsidR="00D04631">
        <w:rPr>
          <w:rFonts w:ascii="Times New Roman" w:hAnsi="Times New Roman" w:cs="Times New Roman"/>
          <w:sz w:val="28"/>
          <w:szCs w:val="28"/>
        </w:rPr>
        <w:t>лицензиатом-изготовителем</w:t>
      </w:r>
      <w:r w:rsidR="000C1563">
        <w:rPr>
          <w:rFonts w:ascii="Times New Roman" w:hAnsi="Times New Roman" w:cs="Times New Roman"/>
          <w:sz w:val="28"/>
          <w:szCs w:val="28"/>
        </w:rPr>
        <w:t xml:space="preserve"> </w:t>
      </w:r>
      <w:r w:rsidRPr="00A84916">
        <w:rPr>
          <w:rFonts w:ascii="Times New Roman" w:hAnsi="Times New Roman" w:cs="Times New Roman"/>
          <w:sz w:val="28"/>
          <w:szCs w:val="28"/>
        </w:rPr>
        <w:t>защищенной от подделок полиграфической проду</w:t>
      </w:r>
      <w:r w:rsidR="00D04631">
        <w:rPr>
          <w:rFonts w:ascii="Times New Roman" w:hAnsi="Times New Roman" w:cs="Times New Roman"/>
          <w:sz w:val="28"/>
          <w:szCs w:val="28"/>
        </w:rPr>
        <w:t>кции</w:t>
      </w:r>
      <w:r w:rsidRPr="00A84916">
        <w:rPr>
          <w:rFonts w:ascii="Times New Roman" w:hAnsi="Times New Roman" w:cs="Times New Roman"/>
          <w:sz w:val="28"/>
          <w:szCs w:val="28"/>
        </w:rPr>
        <w:t>.</w:t>
      </w:r>
    </w:p>
    <w:p w:rsidR="00CB064C" w:rsidRPr="00A84916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916">
        <w:rPr>
          <w:rFonts w:ascii="Times New Roman" w:hAnsi="Times New Roman" w:cs="Times New Roman"/>
          <w:sz w:val="28"/>
          <w:szCs w:val="28"/>
        </w:rPr>
        <w:t xml:space="preserve">3. Лицензирование деятельности по производству и реализации защищенной от подделок полиграфической продукции </w:t>
      </w:r>
      <w:r w:rsidR="00CC02C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A84916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84916">
        <w:rPr>
          <w:rFonts w:ascii="Times New Roman" w:hAnsi="Times New Roman" w:cs="Times New Roman"/>
          <w:sz w:val="28"/>
          <w:szCs w:val="28"/>
        </w:rPr>
        <w:t xml:space="preserve"> лицензируемый вид деятельности) осуществляется </w:t>
      </w:r>
      <w:r w:rsidRPr="00B25DB3">
        <w:rPr>
          <w:rFonts w:ascii="Times New Roman" w:hAnsi="Times New Roman" w:cs="Times New Roman"/>
          <w:sz w:val="28"/>
          <w:szCs w:val="28"/>
        </w:rPr>
        <w:t>Государственным комитетом налогов и сборов Луганской Народной Республики</w:t>
      </w:r>
      <w:r w:rsidRPr="00A84916">
        <w:rPr>
          <w:rFonts w:ascii="Times New Roman" w:hAnsi="Times New Roman" w:cs="Times New Roman"/>
          <w:sz w:val="28"/>
          <w:szCs w:val="28"/>
        </w:rPr>
        <w:t xml:space="preserve"> </w:t>
      </w:r>
      <w:r w:rsidR="00CC02C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84916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84916">
        <w:rPr>
          <w:rFonts w:ascii="Times New Roman" w:hAnsi="Times New Roman" w:cs="Times New Roman"/>
          <w:sz w:val="28"/>
          <w:szCs w:val="28"/>
        </w:rPr>
        <w:t xml:space="preserve"> лицензирующий орган).</w:t>
      </w:r>
    </w:p>
    <w:p w:rsidR="00CB064C" w:rsidRPr="00335A62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A62">
        <w:rPr>
          <w:rFonts w:ascii="Times New Roman" w:hAnsi="Times New Roman" w:cs="Times New Roman"/>
          <w:sz w:val="28"/>
          <w:szCs w:val="28"/>
        </w:rPr>
        <w:t xml:space="preserve">4. Лицензионными требованиями, предъявляемыми к соискателю лицензии (лицензиату)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335A62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35A62">
        <w:rPr>
          <w:rFonts w:ascii="Times New Roman" w:hAnsi="Times New Roman" w:cs="Times New Roman"/>
          <w:sz w:val="28"/>
          <w:szCs w:val="28"/>
        </w:rPr>
        <w:t xml:space="preserve"> лицензируемого вида деятельности, являются:</w:t>
      </w:r>
    </w:p>
    <w:p w:rsidR="00CB064C" w:rsidRPr="00335A62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A62">
        <w:rPr>
          <w:rFonts w:ascii="Times New Roman" w:hAnsi="Times New Roman" w:cs="Times New Roman"/>
          <w:sz w:val="28"/>
          <w:szCs w:val="28"/>
        </w:rPr>
        <w:t xml:space="preserve">а) наличие у соискателя лицензии (лицензиата) по месту осуществления лицензируемого вида деятельности принадлежащих ему на праве собственности или на ином законном основании помещений, технологического оборудования, а также технической документации, обеспечивающих законченный цикл производства защищенной от подделок полиграфической продукции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35A62">
        <w:rPr>
          <w:rFonts w:ascii="Times New Roman" w:hAnsi="Times New Roman" w:cs="Times New Roman"/>
          <w:sz w:val="28"/>
          <w:szCs w:val="28"/>
        </w:rPr>
        <w:t xml:space="preserve"> защищенная продукция);</w:t>
      </w:r>
    </w:p>
    <w:p w:rsidR="00CB064C" w:rsidRPr="00335A62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A62">
        <w:rPr>
          <w:rFonts w:ascii="Times New Roman" w:hAnsi="Times New Roman" w:cs="Times New Roman"/>
          <w:sz w:val="28"/>
          <w:szCs w:val="28"/>
        </w:rPr>
        <w:lastRenderedPageBreak/>
        <w:t xml:space="preserve">б) наличие у соискателя лицензии условий для выполнения утвержденных </w:t>
      </w:r>
      <w:r w:rsidRPr="00B25DB3">
        <w:rPr>
          <w:rFonts w:ascii="Times New Roman" w:hAnsi="Times New Roman" w:cs="Times New Roman"/>
          <w:sz w:val="28"/>
          <w:szCs w:val="28"/>
        </w:rPr>
        <w:t>Министерством финансов Луганской Народной Республики</w:t>
      </w:r>
      <w:r w:rsidRPr="00335A62">
        <w:rPr>
          <w:rFonts w:ascii="Times New Roman" w:hAnsi="Times New Roman" w:cs="Times New Roman"/>
          <w:sz w:val="28"/>
          <w:szCs w:val="28"/>
        </w:rPr>
        <w:t xml:space="preserve"> требований к режиму охраны помещений, используемых для осуществления лицензируемого вида деятельности, и к учету защищенной продукции, а также соблюдение лицензиатом указанных требований;</w:t>
      </w:r>
    </w:p>
    <w:p w:rsidR="00CB064C" w:rsidRPr="00335A62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A62">
        <w:rPr>
          <w:rFonts w:ascii="Times New Roman" w:hAnsi="Times New Roman" w:cs="Times New Roman"/>
          <w:sz w:val="28"/>
          <w:szCs w:val="28"/>
        </w:rPr>
        <w:t xml:space="preserve">в) наличие у соискателя лицензии (лицензиата) условий для выполнения утвержденных </w:t>
      </w:r>
      <w:r w:rsidRPr="00B25DB3">
        <w:rPr>
          <w:rFonts w:ascii="Times New Roman" w:hAnsi="Times New Roman" w:cs="Times New Roman"/>
          <w:sz w:val="28"/>
          <w:szCs w:val="28"/>
        </w:rPr>
        <w:t>Министерством финансов Луганской Народной Республики технических</w:t>
      </w:r>
      <w:r w:rsidRPr="00335A62">
        <w:rPr>
          <w:rFonts w:ascii="Times New Roman" w:hAnsi="Times New Roman" w:cs="Times New Roman"/>
          <w:sz w:val="28"/>
          <w:szCs w:val="28"/>
        </w:rPr>
        <w:t xml:space="preserve"> требований к изготовлению защищенной продукции и условий ее изготовления, а также соблюдение лицензиатом указанных требований и условий;</w:t>
      </w:r>
    </w:p>
    <w:p w:rsidR="00CB064C" w:rsidRPr="00335A62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A62">
        <w:rPr>
          <w:rFonts w:ascii="Times New Roman" w:hAnsi="Times New Roman" w:cs="Times New Roman"/>
          <w:sz w:val="28"/>
          <w:szCs w:val="28"/>
        </w:rPr>
        <w:t xml:space="preserve">г) наличие в штате соискателя лицензии (лицензиата) </w:t>
      </w:r>
      <w:r w:rsidR="00BA04EF">
        <w:rPr>
          <w:rFonts w:ascii="Times New Roman" w:hAnsi="Times New Roman" w:cs="Times New Roman"/>
          <w:sz w:val="28"/>
          <w:szCs w:val="28"/>
        </w:rPr>
        <w:t>специалиста (</w:t>
      </w:r>
      <w:r w:rsidRPr="00335A62">
        <w:rPr>
          <w:rFonts w:ascii="Times New Roman" w:hAnsi="Times New Roman" w:cs="Times New Roman"/>
          <w:sz w:val="28"/>
          <w:szCs w:val="28"/>
        </w:rPr>
        <w:t>специалистов</w:t>
      </w:r>
      <w:r w:rsidR="00BA04EF">
        <w:rPr>
          <w:rFonts w:ascii="Times New Roman" w:hAnsi="Times New Roman" w:cs="Times New Roman"/>
          <w:sz w:val="28"/>
          <w:szCs w:val="28"/>
        </w:rPr>
        <w:t>)</w:t>
      </w:r>
      <w:r w:rsidRPr="00335A62">
        <w:rPr>
          <w:rFonts w:ascii="Times New Roman" w:hAnsi="Times New Roman" w:cs="Times New Roman"/>
          <w:sz w:val="28"/>
          <w:szCs w:val="28"/>
        </w:rPr>
        <w:t>, имеющих высшее или среднее профессиональное образование в области дизайна</w:t>
      </w:r>
      <w:r>
        <w:rPr>
          <w:rFonts w:ascii="Times New Roman" w:hAnsi="Times New Roman" w:cs="Times New Roman"/>
          <w:sz w:val="28"/>
          <w:szCs w:val="28"/>
        </w:rPr>
        <w:t xml:space="preserve"> (графического</w:t>
      </w:r>
      <w:r w:rsidRPr="00335A62">
        <w:rPr>
          <w:rFonts w:ascii="Times New Roman" w:hAnsi="Times New Roman" w:cs="Times New Roman"/>
          <w:sz w:val="28"/>
          <w:szCs w:val="28"/>
        </w:rPr>
        <w:t xml:space="preserve"> дизайна), технологии полиграфического производства, полиграфического производства </w:t>
      </w:r>
      <w:r w:rsidRPr="000C1563">
        <w:rPr>
          <w:rFonts w:ascii="Times New Roman" w:hAnsi="Times New Roman" w:cs="Times New Roman"/>
          <w:sz w:val="28"/>
          <w:szCs w:val="28"/>
        </w:rPr>
        <w:t>и</w:t>
      </w:r>
      <w:r w:rsidRPr="00335A62">
        <w:rPr>
          <w:rFonts w:ascii="Times New Roman" w:hAnsi="Times New Roman" w:cs="Times New Roman"/>
          <w:sz w:val="28"/>
          <w:szCs w:val="28"/>
        </w:rPr>
        <w:t xml:space="preserve"> стаж работы </w:t>
      </w:r>
      <w:r w:rsidR="00BA04EF">
        <w:rPr>
          <w:rFonts w:ascii="Times New Roman" w:hAnsi="Times New Roman" w:cs="Times New Roman"/>
          <w:sz w:val="28"/>
          <w:szCs w:val="28"/>
        </w:rPr>
        <w:t>в указанной сфере</w:t>
      </w:r>
      <w:r w:rsidRPr="00335A62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="00BA04EF">
        <w:rPr>
          <w:rFonts w:ascii="Times New Roman" w:hAnsi="Times New Roman" w:cs="Times New Roman"/>
          <w:sz w:val="28"/>
          <w:szCs w:val="28"/>
        </w:rPr>
        <w:t>3 лет</w:t>
      </w:r>
      <w:r w:rsidRPr="00335A62">
        <w:rPr>
          <w:rFonts w:ascii="Times New Roman" w:hAnsi="Times New Roman" w:cs="Times New Roman"/>
          <w:sz w:val="28"/>
          <w:szCs w:val="28"/>
        </w:rPr>
        <w:t>;</w:t>
      </w:r>
    </w:p>
    <w:p w:rsidR="00CB064C" w:rsidRPr="00335A62" w:rsidRDefault="00CB064C" w:rsidP="007476B8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76B8">
        <w:rPr>
          <w:rFonts w:ascii="Times New Roman" w:hAnsi="Times New Roman" w:cs="Times New Roman"/>
          <w:sz w:val="28"/>
          <w:szCs w:val="28"/>
        </w:rPr>
        <w:t xml:space="preserve">д) наличие у соискателя лицензии (лицензиата) автоматизированных систем, обрабатывающих конфиденциальную информацию, а также средств защиты такой информации, прошедших процедуру оценки соответствия согласно </w:t>
      </w:r>
      <w:r w:rsidRPr="00FD4DC4">
        <w:rPr>
          <w:rFonts w:ascii="Times New Roman" w:hAnsi="Times New Roman" w:cs="Times New Roman"/>
          <w:sz w:val="28"/>
          <w:szCs w:val="28"/>
        </w:rPr>
        <w:t>законодательств</w:t>
      </w:r>
      <w:r>
        <w:rPr>
          <w:rFonts w:ascii="Times New Roman" w:hAnsi="Times New Roman" w:cs="Times New Roman"/>
          <w:sz w:val="28"/>
          <w:szCs w:val="28"/>
        </w:rPr>
        <w:t>у Луганской Народной Республики</w:t>
      </w:r>
      <w:r w:rsidRPr="00FD4DC4">
        <w:rPr>
          <w:rFonts w:ascii="Times New Roman" w:hAnsi="Times New Roman" w:cs="Times New Roman"/>
          <w:sz w:val="28"/>
          <w:szCs w:val="28"/>
        </w:rPr>
        <w:t>;</w:t>
      </w:r>
    </w:p>
    <w:p w:rsidR="00CB064C" w:rsidRPr="00335A62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A62">
        <w:rPr>
          <w:rFonts w:ascii="Times New Roman" w:hAnsi="Times New Roman" w:cs="Times New Roman"/>
          <w:sz w:val="28"/>
          <w:szCs w:val="28"/>
        </w:rPr>
        <w:t>е) наличие у соискателя лицензии (лицензиата) программ для электронных вычислительных машин и базы данных, которые будут использоваться для производства защищенной продукции, либо лицензионных догов</w:t>
      </w:r>
      <w:r>
        <w:rPr>
          <w:rFonts w:ascii="Times New Roman" w:hAnsi="Times New Roman" w:cs="Times New Roman"/>
          <w:sz w:val="28"/>
          <w:szCs w:val="28"/>
        </w:rPr>
        <w:t xml:space="preserve">оров о предоставлении </w:t>
      </w:r>
      <w:r w:rsidRPr="00335A62">
        <w:rPr>
          <w:rFonts w:ascii="Times New Roman" w:hAnsi="Times New Roman" w:cs="Times New Roman"/>
          <w:sz w:val="28"/>
          <w:szCs w:val="28"/>
        </w:rPr>
        <w:t>права использования таких программ и баз данных.</w:t>
      </w:r>
    </w:p>
    <w:p w:rsidR="00CB064C" w:rsidRPr="00335A62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A62">
        <w:rPr>
          <w:rFonts w:ascii="Times New Roman" w:hAnsi="Times New Roman" w:cs="Times New Roman"/>
          <w:sz w:val="28"/>
          <w:szCs w:val="28"/>
        </w:rPr>
        <w:t xml:space="preserve">5. Осуществление лицензируемого вида деятельности с грубым нарушением лицензионных требований влечет за собой ответственность, установленную </w:t>
      </w:r>
      <w:r w:rsidRPr="00B25DB3">
        <w:rPr>
          <w:rFonts w:ascii="Times New Roman" w:hAnsi="Times New Roman" w:cs="Times New Roman"/>
          <w:sz w:val="28"/>
          <w:szCs w:val="28"/>
        </w:rPr>
        <w:t>законодательством Луганской Народной Республики</w:t>
      </w:r>
      <w:r w:rsidRPr="00335A62">
        <w:rPr>
          <w:rFonts w:ascii="Times New Roman" w:hAnsi="Times New Roman" w:cs="Times New Roman"/>
          <w:sz w:val="28"/>
          <w:szCs w:val="28"/>
        </w:rPr>
        <w:t>. При этом под грубым нарушением понимается невыполнение лицензиатом требовани</w:t>
      </w:r>
      <w:r>
        <w:rPr>
          <w:rFonts w:ascii="Times New Roman" w:hAnsi="Times New Roman" w:cs="Times New Roman"/>
          <w:sz w:val="28"/>
          <w:szCs w:val="28"/>
        </w:rPr>
        <w:t>й, предусмотренных подпунктами «</w:t>
      </w:r>
      <w:r w:rsidRPr="00335A6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335A6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35A6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35A6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35A62">
        <w:rPr>
          <w:rFonts w:ascii="Times New Roman" w:hAnsi="Times New Roman" w:cs="Times New Roman"/>
          <w:sz w:val="28"/>
          <w:szCs w:val="28"/>
        </w:rPr>
        <w:t xml:space="preserve"> пункта 4 настоящего Положения, повлекшее за собой последствия, предусмотренные </w:t>
      </w:r>
      <w:r w:rsidRPr="00B25DB3">
        <w:rPr>
          <w:rFonts w:ascii="Times New Roman" w:hAnsi="Times New Roman" w:cs="Times New Roman"/>
          <w:sz w:val="28"/>
          <w:szCs w:val="28"/>
        </w:rPr>
        <w:t xml:space="preserve">частью 11 статьи 18 Закона </w:t>
      </w:r>
      <w:r>
        <w:rPr>
          <w:rFonts w:ascii="Times New Roman" w:hAnsi="Times New Roman" w:cs="Times New Roman"/>
          <w:sz w:val="28"/>
          <w:szCs w:val="28"/>
        </w:rPr>
        <w:t>Луганской Народной Республики от 14.06.2018     № 232-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54559">
        <w:rPr>
          <w:rFonts w:ascii="Times New Roman" w:hAnsi="Times New Roman" w:cs="Times New Roman"/>
          <w:sz w:val="28"/>
          <w:szCs w:val="28"/>
        </w:rPr>
        <w:t xml:space="preserve">О лицензировании отдельных видов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B25DB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Закон о лицензировании)</w:t>
      </w:r>
      <w:r w:rsidRPr="00B25DB3">
        <w:rPr>
          <w:rFonts w:ascii="Times New Roman" w:hAnsi="Times New Roman" w:cs="Times New Roman"/>
          <w:sz w:val="28"/>
          <w:szCs w:val="28"/>
        </w:rPr>
        <w:t>.</w:t>
      </w:r>
    </w:p>
    <w:p w:rsidR="00CB064C" w:rsidRPr="00335A62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A62">
        <w:rPr>
          <w:rFonts w:ascii="Times New Roman" w:hAnsi="Times New Roman" w:cs="Times New Roman"/>
          <w:sz w:val="28"/>
          <w:szCs w:val="28"/>
        </w:rPr>
        <w:t>6. Для получения лицензии соискатель лицензии направляет (пред</w:t>
      </w:r>
      <w:r w:rsidR="00D04631">
        <w:rPr>
          <w:rFonts w:ascii="Times New Roman" w:hAnsi="Times New Roman" w:cs="Times New Roman"/>
          <w:sz w:val="28"/>
          <w:szCs w:val="28"/>
        </w:rPr>
        <w:t>о</w:t>
      </w:r>
      <w:r w:rsidRPr="00335A62">
        <w:rPr>
          <w:rFonts w:ascii="Times New Roman" w:hAnsi="Times New Roman" w:cs="Times New Roman"/>
          <w:sz w:val="28"/>
          <w:szCs w:val="28"/>
        </w:rPr>
        <w:t xml:space="preserve">ставляет) в лицензирующий орган заявление о предоставлении лицензии и документы (копии документов), указанные </w:t>
      </w:r>
      <w:r w:rsidRPr="00B25DB3">
        <w:rPr>
          <w:rFonts w:ascii="Times New Roman" w:hAnsi="Times New Roman" w:cs="Times New Roman"/>
          <w:sz w:val="28"/>
          <w:szCs w:val="28"/>
        </w:rPr>
        <w:t xml:space="preserve">в </w:t>
      </w:r>
      <w:r w:rsidRPr="00930052">
        <w:rPr>
          <w:rFonts w:ascii="Times New Roman" w:hAnsi="Times New Roman" w:cs="Times New Roman"/>
          <w:sz w:val="28"/>
          <w:szCs w:val="28"/>
        </w:rPr>
        <w:t>части 1 и пункте 2 части 3 статьи 12 Закона</w:t>
      </w:r>
      <w:r>
        <w:rPr>
          <w:rFonts w:ascii="Times New Roman" w:hAnsi="Times New Roman" w:cs="Times New Roman"/>
          <w:sz w:val="28"/>
          <w:szCs w:val="28"/>
        </w:rPr>
        <w:t xml:space="preserve"> о лицензировании</w:t>
      </w:r>
      <w:r w:rsidRPr="00930052">
        <w:rPr>
          <w:rFonts w:ascii="Times New Roman" w:hAnsi="Times New Roman" w:cs="Times New Roman"/>
          <w:sz w:val="28"/>
          <w:szCs w:val="28"/>
        </w:rPr>
        <w:t>, а также:</w:t>
      </w:r>
    </w:p>
    <w:p w:rsidR="00CB064C" w:rsidRPr="00A5411A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411A">
        <w:rPr>
          <w:rFonts w:ascii="Times New Roman" w:hAnsi="Times New Roman" w:cs="Times New Roman"/>
          <w:sz w:val="28"/>
          <w:szCs w:val="28"/>
        </w:rPr>
        <w:t>а) копии документов, подтверждающих квалификацию работников соискателя лицензии</w:t>
      </w:r>
      <w:r w:rsidR="00D467D7">
        <w:rPr>
          <w:rFonts w:ascii="Times New Roman" w:hAnsi="Times New Roman" w:cs="Times New Roman"/>
          <w:sz w:val="28"/>
          <w:szCs w:val="28"/>
        </w:rPr>
        <w:t xml:space="preserve"> </w:t>
      </w:r>
      <w:r w:rsidR="00AE079E" w:rsidRPr="000C1563">
        <w:rPr>
          <w:rFonts w:ascii="Times New Roman" w:hAnsi="Times New Roman" w:cs="Times New Roman"/>
          <w:sz w:val="28"/>
          <w:szCs w:val="28"/>
        </w:rPr>
        <w:t>и</w:t>
      </w:r>
      <w:r w:rsidR="00AE079E">
        <w:rPr>
          <w:rFonts w:ascii="Times New Roman" w:hAnsi="Times New Roman" w:cs="Times New Roman"/>
          <w:sz w:val="28"/>
          <w:szCs w:val="28"/>
        </w:rPr>
        <w:t xml:space="preserve"> </w:t>
      </w:r>
      <w:r w:rsidRPr="00A5411A">
        <w:rPr>
          <w:rFonts w:ascii="Times New Roman" w:hAnsi="Times New Roman" w:cs="Times New Roman"/>
          <w:sz w:val="28"/>
          <w:szCs w:val="28"/>
        </w:rPr>
        <w:t xml:space="preserve">копии документов или </w:t>
      </w:r>
      <w:r w:rsidR="00883436" w:rsidRPr="00A5411A">
        <w:rPr>
          <w:rFonts w:ascii="Times New Roman" w:hAnsi="Times New Roman" w:cs="Times New Roman"/>
          <w:sz w:val="28"/>
          <w:szCs w:val="28"/>
        </w:rPr>
        <w:t>выписки из документов</w:t>
      </w:r>
      <w:r w:rsidR="00883436">
        <w:rPr>
          <w:rFonts w:ascii="Times New Roman" w:hAnsi="Times New Roman" w:cs="Times New Roman"/>
          <w:sz w:val="28"/>
          <w:szCs w:val="28"/>
        </w:rPr>
        <w:t>,</w:t>
      </w:r>
      <w:r w:rsidR="00D467D7">
        <w:rPr>
          <w:rFonts w:ascii="Times New Roman" w:hAnsi="Times New Roman" w:cs="Times New Roman"/>
          <w:sz w:val="28"/>
          <w:szCs w:val="28"/>
        </w:rPr>
        <w:t xml:space="preserve"> </w:t>
      </w:r>
      <w:r w:rsidRPr="00A5411A">
        <w:rPr>
          <w:rFonts w:ascii="Times New Roman" w:hAnsi="Times New Roman" w:cs="Times New Roman"/>
          <w:sz w:val="28"/>
          <w:szCs w:val="28"/>
        </w:rPr>
        <w:t xml:space="preserve">заверенные подписью руководителя или уполномоченного на то должностного лица и печатью соискателя лицензии (при наличии печати), которые подтверждают стаж работы работников соискателя лицензии по специальности не менее </w:t>
      </w:r>
      <w:r w:rsidR="00BA04EF">
        <w:rPr>
          <w:rFonts w:ascii="Times New Roman" w:hAnsi="Times New Roman" w:cs="Times New Roman"/>
          <w:sz w:val="28"/>
          <w:szCs w:val="28"/>
        </w:rPr>
        <w:t>3 лет</w:t>
      </w:r>
      <w:r w:rsidRPr="00A5411A">
        <w:rPr>
          <w:rFonts w:ascii="Times New Roman" w:hAnsi="Times New Roman" w:cs="Times New Roman"/>
          <w:sz w:val="28"/>
          <w:szCs w:val="28"/>
        </w:rPr>
        <w:t>;</w:t>
      </w:r>
    </w:p>
    <w:p w:rsidR="00CB064C" w:rsidRPr="00A5411A" w:rsidRDefault="00BA04EF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CB064C" w:rsidRPr="00A5411A">
        <w:rPr>
          <w:rFonts w:ascii="Times New Roman" w:hAnsi="Times New Roman" w:cs="Times New Roman"/>
          <w:sz w:val="28"/>
          <w:szCs w:val="28"/>
        </w:rPr>
        <w:t>) инструкци</w:t>
      </w:r>
      <w:r w:rsidR="00CB064C">
        <w:rPr>
          <w:rFonts w:ascii="Times New Roman" w:hAnsi="Times New Roman" w:cs="Times New Roman"/>
          <w:sz w:val="28"/>
          <w:szCs w:val="28"/>
        </w:rPr>
        <w:t>ю</w:t>
      </w:r>
      <w:r w:rsidR="00CB064C" w:rsidRPr="00A5411A">
        <w:rPr>
          <w:rFonts w:ascii="Times New Roman" w:hAnsi="Times New Roman" w:cs="Times New Roman"/>
          <w:sz w:val="28"/>
          <w:szCs w:val="28"/>
        </w:rPr>
        <w:t xml:space="preserve"> по режиму охраны помещений, используемых для осуществления лицензируемого вида деятельности, и учету защищенной продукции (с приложением форм учета указанной продукции, схем охранной и пожарной сигнализации, схем расположения постов охраны с их описанием), утвержденн</w:t>
      </w:r>
      <w:r w:rsidR="00CB064C">
        <w:rPr>
          <w:rFonts w:ascii="Times New Roman" w:hAnsi="Times New Roman" w:cs="Times New Roman"/>
          <w:sz w:val="28"/>
          <w:szCs w:val="28"/>
        </w:rPr>
        <w:t>ую</w:t>
      </w:r>
      <w:r w:rsidR="00CB064C" w:rsidRPr="00A5411A">
        <w:rPr>
          <w:rFonts w:ascii="Times New Roman" w:hAnsi="Times New Roman" w:cs="Times New Roman"/>
          <w:sz w:val="28"/>
          <w:szCs w:val="28"/>
        </w:rPr>
        <w:t xml:space="preserve"> руководителем соискателя лицензии;</w:t>
      </w:r>
    </w:p>
    <w:p w:rsidR="00CB064C" w:rsidRPr="00A5411A" w:rsidRDefault="00BA04EF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B064C" w:rsidRPr="00A5411A">
        <w:rPr>
          <w:rFonts w:ascii="Times New Roman" w:hAnsi="Times New Roman" w:cs="Times New Roman"/>
          <w:sz w:val="28"/>
          <w:szCs w:val="28"/>
        </w:rPr>
        <w:t>) документы, подписанные руководителем или уполномоченным на то должностным лицом и заверенные печатью соискателя лицензии (при наличии печати), содержащие описание элементов защиты и указание уровня защищенности образцов продукции, изготовленных соискателем лицензии, с приложением указанных образцов (6 экземпляров каждого образца);</w:t>
      </w:r>
    </w:p>
    <w:p w:rsidR="00CB064C" w:rsidRPr="00335A62" w:rsidRDefault="00BA04EF" w:rsidP="000A78D1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B064C" w:rsidRPr="000A78D1">
        <w:rPr>
          <w:rFonts w:ascii="Times New Roman" w:hAnsi="Times New Roman" w:cs="Times New Roman"/>
          <w:sz w:val="28"/>
          <w:szCs w:val="28"/>
        </w:rPr>
        <w:t xml:space="preserve">) копии документов, подтверждающих прохождение автоматизированными системами, обрабатывающими конфиденциальную информацию, а также средствами защиты такой информации процедуры оценки соответствия согласно </w:t>
      </w:r>
      <w:r w:rsidR="00CB064C" w:rsidRPr="00FD4DC4">
        <w:rPr>
          <w:rFonts w:ascii="Times New Roman" w:hAnsi="Times New Roman" w:cs="Times New Roman"/>
          <w:sz w:val="28"/>
          <w:szCs w:val="28"/>
        </w:rPr>
        <w:t>законодательств</w:t>
      </w:r>
      <w:r w:rsidR="00CB064C">
        <w:rPr>
          <w:rFonts w:ascii="Times New Roman" w:hAnsi="Times New Roman" w:cs="Times New Roman"/>
          <w:sz w:val="28"/>
          <w:szCs w:val="28"/>
        </w:rPr>
        <w:t>у Луганской Народной Республики</w:t>
      </w:r>
      <w:r w:rsidR="00CB064C" w:rsidRPr="00FD4DC4">
        <w:rPr>
          <w:rFonts w:ascii="Times New Roman" w:hAnsi="Times New Roman" w:cs="Times New Roman"/>
          <w:sz w:val="28"/>
          <w:szCs w:val="28"/>
        </w:rPr>
        <w:t>;</w:t>
      </w:r>
    </w:p>
    <w:p w:rsidR="00CB064C" w:rsidRPr="00A5411A" w:rsidRDefault="00BA04EF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B064C" w:rsidRPr="00A5411A">
        <w:rPr>
          <w:rFonts w:ascii="Times New Roman" w:hAnsi="Times New Roman" w:cs="Times New Roman"/>
          <w:sz w:val="28"/>
          <w:szCs w:val="28"/>
        </w:rPr>
        <w:t>) копии документов, подтверждающих право соискателя лицензии на использование программ для электронно-вычислительных машин и базы данных;</w:t>
      </w:r>
    </w:p>
    <w:p w:rsidR="00CB064C" w:rsidRPr="00A5411A" w:rsidRDefault="00BA04EF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CB064C" w:rsidRPr="00A5411A">
        <w:rPr>
          <w:rFonts w:ascii="Times New Roman" w:hAnsi="Times New Roman" w:cs="Times New Roman"/>
          <w:sz w:val="28"/>
          <w:szCs w:val="28"/>
        </w:rPr>
        <w:t xml:space="preserve">) копии документов, подтверждающих наличие у соискателя лицензии на праве собственности или ином законном основании технологического оборудования, обеспечивающего законченный цикл производства защищенной продукции (с приложением схемы его размещения), и помещений, права на которые не зарегистрированы в </w:t>
      </w:r>
      <w:r w:rsidR="00CB064C" w:rsidRPr="002410C4">
        <w:rPr>
          <w:rFonts w:ascii="Times New Roman" w:hAnsi="Times New Roman" w:cs="Times New Roman"/>
          <w:sz w:val="28"/>
          <w:szCs w:val="28"/>
        </w:rPr>
        <w:t>Государственном реестре прав на недвижимое имущество</w:t>
      </w:r>
      <w:r w:rsidR="00CB064C" w:rsidRPr="00A5411A">
        <w:rPr>
          <w:rFonts w:ascii="Times New Roman" w:hAnsi="Times New Roman" w:cs="Times New Roman"/>
          <w:sz w:val="28"/>
          <w:szCs w:val="28"/>
        </w:rPr>
        <w:t xml:space="preserve"> и </w:t>
      </w:r>
      <w:r w:rsidR="00CB064C">
        <w:rPr>
          <w:rFonts w:ascii="Times New Roman" w:hAnsi="Times New Roman" w:cs="Times New Roman"/>
          <w:sz w:val="28"/>
          <w:szCs w:val="28"/>
        </w:rPr>
        <w:t>их обременений Луганской Народной Республики</w:t>
      </w:r>
      <w:r w:rsidR="00A112CD">
        <w:rPr>
          <w:rFonts w:ascii="Times New Roman" w:hAnsi="Times New Roman" w:cs="Times New Roman"/>
          <w:sz w:val="28"/>
          <w:szCs w:val="28"/>
        </w:rPr>
        <w:t xml:space="preserve"> (в случае</w:t>
      </w:r>
      <w:r w:rsidR="00CB064C" w:rsidRPr="00A5411A">
        <w:rPr>
          <w:rFonts w:ascii="Times New Roman" w:hAnsi="Times New Roman" w:cs="Times New Roman"/>
          <w:sz w:val="28"/>
          <w:szCs w:val="28"/>
        </w:rPr>
        <w:t xml:space="preserve"> если такие права зарегистрированы в</w:t>
      </w:r>
      <w:r w:rsidR="000C1563">
        <w:rPr>
          <w:rFonts w:ascii="Times New Roman" w:hAnsi="Times New Roman" w:cs="Times New Roman"/>
          <w:sz w:val="28"/>
          <w:szCs w:val="28"/>
        </w:rPr>
        <w:t xml:space="preserve"> </w:t>
      </w:r>
      <w:r w:rsidR="00A112CD">
        <w:rPr>
          <w:rFonts w:ascii="Times New Roman" w:hAnsi="Times New Roman" w:cs="Times New Roman"/>
          <w:sz w:val="28"/>
          <w:szCs w:val="28"/>
        </w:rPr>
        <w:t>указанном реестре –</w:t>
      </w:r>
      <w:r w:rsidR="00CB064C" w:rsidRPr="00A5411A">
        <w:rPr>
          <w:rFonts w:ascii="Times New Roman" w:hAnsi="Times New Roman" w:cs="Times New Roman"/>
          <w:sz w:val="28"/>
          <w:szCs w:val="28"/>
        </w:rPr>
        <w:t xml:space="preserve"> сведения об этих помещениях);</w:t>
      </w:r>
    </w:p>
    <w:p w:rsidR="00CB064C" w:rsidRPr="00A5411A" w:rsidRDefault="00BA04EF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CB064C" w:rsidRPr="00A5411A">
        <w:rPr>
          <w:rFonts w:ascii="Times New Roman" w:hAnsi="Times New Roman" w:cs="Times New Roman"/>
          <w:sz w:val="28"/>
          <w:szCs w:val="28"/>
        </w:rPr>
        <w:t xml:space="preserve">) сведения, подтверждающие наличие у соискателя лицензии условий для выполнения технических требований и условий изготовления защищенной продукции, утвержденных </w:t>
      </w:r>
      <w:r w:rsidR="00CB064C" w:rsidRPr="00B25DB3">
        <w:rPr>
          <w:rFonts w:ascii="Times New Roman" w:hAnsi="Times New Roman" w:cs="Times New Roman"/>
          <w:sz w:val="28"/>
          <w:szCs w:val="28"/>
        </w:rPr>
        <w:t>Министерством финансов Луганской Народной Республики.</w:t>
      </w:r>
    </w:p>
    <w:p w:rsidR="00CB064C" w:rsidRPr="00A5411A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411A">
        <w:rPr>
          <w:rFonts w:ascii="Times New Roman" w:hAnsi="Times New Roman" w:cs="Times New Roman"/>
          <w:sz w:val="28"/>
          <w:szCs w:val="28"/>
        </w:rPr>
        <w:t>7. При намерении лицензиата осуществлять лицензируемый вид деятельности по адресу места его осуществления, не указанному в лицензии, лицензиат в заявлении о переоформлении лицензии указывает этот адрес, а также сведения, подтверждающие соответствие лицензиата лицензионным требованиям, предусмотренным пунктом 4 настоящего Положения.</w:t>
      </w:r>
    </w:p>
    <w:p w:rsidR="00CB064C" w:rsidRPr="00A5411A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411A">
        <w:rPr>
          <w:rFonts w:ascii="Times New Roman" w:hAnsi="Times New Roman" w:cs="Times New Roman"/>
          <w:sz w:val="28"/>
          <w:szCs w:val="28"/>
        </w:rPr>
        <w:t>8. Рассмотрение пред</w:t>
      </w:r>
      <w:r w:rsidR="00A112CD">
        <w:rPr>
          <w:rFonts w:ascii="Times New Roman" w:hAnsi="Times New Roman" w:cs="Times New Roman"/>
          <w:sz w:val="28"/>
          <w:szCs w:val="28"/>
        </w:rPr>
        <w:t>о</w:t>
      </w:r>
      <w:r w:rsidRPr="00A5411A">
        <w:rPr>
          <w:rFonts w:ascii="Times New Roman" w:hAnsi="Times New Roman" w:cs="Times New Roman"/>
          <w:sz w:val="28"/>
          <w:szCs w:val="28"/>
        </w:rPr>
        <w:t>ставленных соискателем лицензии (лицензиатом) документов осуществляется с привлечением экспертной комиссии по рассмотрению материалов, пред</w:t>
      </w:r>
      <w:r w:rsidR="00D04631">
        <w:rPr>
          <w:rFonts w:ascii="Times New Roman" w:hAnsi="Times New Roman" w:cs="Times New Roman"/>
          <w:sz w:val="28"/>
          <w:szCs w:val="28"/>
        </w:rPr>
        <w:t>о</w:t>
      </w:r>
      <w:r w:rsidRPr="00A5411A">
        <w:rPr>
          <w:rFonts w:ascii="Times New Roman" w:hAnsi="Times New Roman" w:cs="Times New Roman"/>
          <w:sz w:val="28"/>
          <w:szCs w:val="28"/>
        </w:rPr>
        <w:t xml:space="preserve">ставленных для получения лицензии, образованной </w:t>
      </w:r>
      <w:r w:rsidRPr="00B25DB3">
        <w:rPr>
          <w:rFonts w:ascii="Times New Roman" w:hAnsi="Times New Roman" w:cs="Times New Roman"/>
          <w:sz w:val="28"/>
          <w:szCs w:val="28"/>
        </w:rPr>
        <w:t>Министерством финансов Луганской Народной Республики</w:t>
      </w:r>
      <w:r w:rsidRPr="00A5411A">
        <w:rPr>
          <w:rFonts w:ascii="Times New Roman" w:hAnsi="Times New Roman" w:cs="Times New Roman"/>
          <w:sz w:val="28"/>
          <w:szCs w:val="28"/>
        </w:rPr>
        <w:t>.</w:t>
      </w:r>
    </w:p>
    <w:p w:rsidR="00CB064C" w:rsidRPr="00A5411A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411A">
        <w:rPr>
          <w:rFonts w:ascii="Times New Roman" w:hAnsi="Times New Roman" w:cs="Times New Roman"/>
          <w:sz w:val="28"/>
          <w:szCs w:val="28"/>
        </w:rPr>
        <w:t>9. Пред</w:t>
      </w:r>
      <w:r w:rsidR="00D04631">
        <w:rPr>
          <w:rFonts w:ascii="Times New Roman" w:hAnsi="Times New Roman" w:cs="Times New Roman"/>
          <w:sz w:val="28"/>
          <w:szCs w:val="28"/>
        </w:rPr>
        <w:t>о</w:t>
      </w:r>
      <w:r w:rsidRPr="00A5411A">
        <w:rPr>
          <w:rFonts w:ascii="Times New Roman" w:hAnsi="Times New Roman" w:cs="Times New Roman"/>
          <w:sz w:val="28"/>
          <w:szCs w:val="28"/>
        </w:rPr>
        <w:t>ставление соискателем лицензии заявления и документов, необходимых для получения лицензии, и их прием лицензирующим органом, принятие решений о предоставлении лицензии или об отказе в предоставлении лицензии, переоформлении лицензии, приостановлении, возобновлении, прекращении действия лицензии, выдач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5411A">
        <w:rPr>
          <w:rFonts w:ascii="Times New Roman" w:hAnsi="Times New Roman" w:cs="Times New Roman"/>
          <w:sz w:val="28"/>
          <w:szCs w:val="28"/>
        </w:rPr>
        <w:t xml:space="preserve"> дубликата лицензии </w:t>
      </w:r>
      <w:r w:rsidRPr="00A5411A">
        <w:rPr>
          <w:rFonts w:ascii="Times New Roman" w:hAnsi="Times New Roman" w:cs="Times New Roman"/>
          <w:sz w:val="28"/>
          <w:szCs w:val="28"/>
        </w:rPr>
        <w:lastRenderedPageBreak/>
        <w:t>и копии лицензии, ведени</w:t>
      </w:r>
      <w:r w:rsidR="00D04631">
        <w:rPr>
          <w:rFonts w:ascii="Times New Roman" w:hAnsi="Times New Roman" w:cs="Times New Roman"/>
          <w:sz w:val="28"/>
          <w:szCs w:val="28"/>
        </w:rPr>
        <w:t>е</w:t>
      </w:r>
      <w:r w:rsidRPr="00A5411A">
        <w:rPr>
          <w:rFonts w:ascii="Times New Roman" w:hAnsi="Times New Roman" w:cs="Times New Roman"/>
          <w:sz w:val="28"/>
          <w:szCs w:val="28"/>
        </w:rPr>
        <w:t xml:space="preserve"> реестра лицензий и пред</w:t>
      </w:r>
      <w:r w:rsidRPr="00D74B3D">
        <w:rPr>
          <w:rFonts w:ascii="Times New Roman" w:hAnsi="Times New Roman" w:cs="Times New Roman"/>
          <w:sz w:val="28"/>
          <w:szCs w:val="28"/>
        </w:rPr>
        <w:t>о</w:t>
      </w:r>
      <w:r w:rsidRPr="00A5411A">
        <w:rPr>
          <w:rFonts w:ascii="Times New Roman" w:hAnsi="Times New Roman" w:cs="Times New Roman"/>
          <w:sz w:val="28"/>
          <w:szCs w:val="28"/>
        </w:rPr>
        <w:t>ставлени</w:t>
      </w:r>
      <w:r w:rsidR="00D04631">
        <w:rPr>
          <w:rFonts w:ascii="Times New Roman" w:hAnsi="Times New Roman" w:cs="Times New Roman"/>
          <w:sz w:val="28"/>
          <w:szCs w:val="28"/>
        </w:rPr>
        <w:t>е</w:t>
      </w:r>
      <w:r w:rsidRPr="00A5411A">
        <w:rPr>
          <w:rFonts w:ascii="Times New Roman" w:hAnsi="Times New Roman" w:cs="Times New Roman"/>
          <w:sz w:val="28"/>
          <w:szCs w:val="28"/>
        </w:rPr>
        <w:t xml:space="preserve"> сведений из указанного реестра осуществляются в порядке, установленном </w:t>
      </w:r>
      <w:r w:rsidRPr="00B25DB3"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z w:val="28"/>
          <w:szCs w:val="28"/>
        </w:rPr>
        <w:t xml:space="preserve"> о лицензировании</w:t>
      </w:r>
      <w:r w:rsidRPr="00A5411A">
        <w:rPr>
          <w:rFonts w:ascii="Times New Roman" w:hAnsi="Times New Roman" w:cs="Times New Roman"/>
          <w:sz w:val="28"/>
          <w:szCs w:val="28"/>
        </w:rPr>
        <w:t>.</w:t>
      </w:r>
    </w:p>
    <w:p w:rsidR="00CB064C" w:rsidRPr="009531FA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1FA">
        <w:rPr>
          <w:rFonts w:ascii="Times New Roman" w:hAnsi="Times New Roman" w:cs="Times New Roman"/>
          <w:sz w:val="28"/>
          <w:szCs w:val="28"/>
        </w:rPr>
        <w:t>10. При проведении проверки сведений, содержащихся в пред</w:t>
      </w:r>
      <w:r w:rsidR="00D04631">
        <w:rPr>
          <w:rFonts w:ascii="Times New Roman" w:hAnsi="Times New Roman" w:cs="Times New Roman"/>
          <w:sz w:val="28"/>
          <w:szCs w:val="28"/>
        </w:rPr>
        <w:t>о</w:t>
      </w:r>
      <w:r w:rsidRPr="009531FA">
        <w:rPr>
          <w:rFonts w:ascii="Times New Roman" w:hAnsi="Times New Roman" w:cs="Times New Roman"/>
          <w:sz w:val="28"/>
          <w:szCs w:val="28"/>
        </w:rPr>
        <w:t xml:space="preserve">ставленных соискателем лицензии (лицензиатом) заявлении и документах, соблюдения соискателем лицензии (лицензиатом) лицензионных требований лицензирующий орган </w:t>
      </w:r>
      <w:r w:rsidR="00BA04EF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Pr="009531FA">
        <w:rPr>
          <w:rFonts w:ascii="Times New Roman" w:hAnsi="Times New Roman" w:cs="Times New Roman"/>
          <w:sz w:val="28"/>
          <w:szCs w:val="28"/>
        </w:rPr>
        <w:t>запрашивает сведения, находящиеся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порядке, установленном законодательством Луганской Народной Республики.</w:t>
      </w:r>
    </w:p>
    <w:p w:rsidR="00CB064C" w:rsidRPr="009531FA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1FA">
        <w:rPr>
          <w:rFonts w:ascii="Times New Roman" w:hAnsi="Times New Roman" w:cs="Times New Roman"/>
          <w:sz w:val="28"/>
          <w:szCs w:val="28"/>
        </w:rPr>
        <w:t>11. Лицензионный контроль осуществляется в соответствии со статьей 18 Закона</w:t>
      </w:r>
      <w:r>
        <w:rPr>
          <w:rFonts w:ascii="Times New Roman" w:hAnsi="Times New Roman" w:cs="Times New Roman"/>
          <w:sz w:val="28"/>
          <w:szCs w:val="28"/>
        </w:rPr>
        <w:t xml:space="preserve"> о лицензировании</w:t>
      </w:r>
      <w:r w:rsidRPr="009531FA">
        <w:rPr>
          <w:rFonts w:ascii="Times New Roman" w:hAnsi="Times New Roman" w:cs="Times New Roman"/>
          <w:sz w:val="28"/>
          <w:szCs w:val="28"/>
        </w:rPr>
        <w:t>.</w:t>
      </w:r>
    </w:p>
    <w:p w:rsidR="00CB064C" w:rsidRPr="009531FA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1FA">
        <w:rPr>
          <w:rFonts w:ascii="Times New Roman" w:hAnsi="Times New Roman" w:cs="Times New Roman"/>
          <w:sz w:val="28"/>
          <w:szCs w:val="28"/>
        </w:rPr>
        <w:t xml:space="preserve">12. Информация, содержащая сведения, предусмотренные частями 1 и 2 статьи 20 Закона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531FA">
        <w:rPr>
          <w:rFonts w:ascii="Times New Roman" w:hAnsi="Times New Roman" w:cs="Times New Roman"/>
          <w:sz w:val="28"/>
          <w:szCs w:val="28"/>
        </w:rPr>
        <w:t xml:space="preserve"> лицензировании, размещается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9531FA">
        <w:rPr>
          <w:rFonts w:ascii="Times New Roman" w:hAnsi="Times New Roman" w:cs="Times New Roman"/>
          <w:sz w:val="28"/>
          <w:szCs w:val="28"/>
        </w:rPr>
        <w:t>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0C15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сайте</w:t>
      </w:r>
      <w:r w:rsidRPr="009531FA">
        <w:rPr>
          <w:rFonts w:ascii="Times New Roman" w:hAnsi="Times New Roman" w:cs="Times New Roman"/>
          <w:sz w:val="28"/>
          <w:szCs w:val="28"/>
        </w:rPr>
        <w:t xml:space="preserve"> лицензирующего органа и (или) на информационных стендах в помещениях лицензирующего органа в течение 10 дней со дня:</w:t>
      </w:r>
    </w:p>
    <w:p w:rsidR="00CB064C" w:rsidRPr="009531FA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1FA">
        <w:rPr>
          <w:rFonts w:ascii="Times New Roman" w:hAnsi="Times New Roman" w:cs="Times New Roman"/>
          <w:sz w:val="28"/>
          <w:szCs w:val="28"/>
        </w:rPr>
        <w:t>а) официального опубликования нормативных правовых актов, устанавливающих обязательные требования к лицензируемой деятельности;</w:t>
      </w:r>
    </w:p>
    <w:p w:rsidR="00CB064C" w:rsidRPr="009531FA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1FA">
        <w:rPr>
          <w:rFonts w:ascii="Times New Roman" w:hAnsi="Times New Roman" w:cs="Times New Roman"/>
          <w:sz w:val="28"/>
          <w:szCs w:val="28"/>
        </w:rPr>
        <w:t>б) принятия лицензирующим органом решения о предоставлении, переоформлении лицензии, приостановлении, возобновлении и прекращении действия лицензии;</w:t>
      </w:r>
    </w:p>
    <w:p w:rsidR="00CB064C" w:rsidRPr="009531FA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1FA">
        <w:rPr>
          <w:rFonts w:ascii="Times New Roman" w:hAnsi="Times New Roman" w:cs="Times New Roman"/>
          <w:sz w:val="28"/>
          <w:szCs w:val="28"/>
        </w:rPr>
        <w:t xml:space="preserve">в) получения от </w:t>
      </w:r>
      <w:r>
        <w:rPr>
          <w:rFonts w:ascii="Times New Roman" w:hAnsi="Times New Roman" w:cs="Times New Roman"/>
          <w:sz w:val="28"/>
          <w:szCs w:val="28"/>
        </w:rPr>
        <w:t>Министерства юстиции</w:t>
      </w:r>
      <w:r w:rsidRPr="009531FA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сведений о ликвидации юридического лица или прекращении его деятельности в результате реорганизации;</w:t>
      </w:r>
    </w:p>
    <w:p w:rsidR="00CB064C" w:rsidRPr="00A5411A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1FA">
        <w:rPr>
          <w:rFonts w:ascii="Times New Roman" w:hAnsi="Times New Roman" w:cs="Times New Roman"/>
          <w:sz w:val="28"/>
          <w:szCs w:val="28"/>
        </w:rPr>
        <w:t xml:space="preserve">г) </w:t>
      </w:r>
      <w:r w:rsidR="008D2B27" w:rsidRPr="008D2B27">
        <w:rPr>
          <w:rFonts w:ascii="Times New Roman" w:hAnsi="Times New Roman" w:cs="Times New Roman"/>
          <w:sz w:val="28"/>
          <w:szCs w:val="28"/>
        </w:rPr>
        <w:t>вступления в законную силу решения суда об аннулировании лицензии.</w:t>
      </w:r>
    </w:p>
    <w:p w:rsidR="00CB064C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4559">
        <w:rPr>
          <w:rFonts w:ascii="Times New Roman" w:hAnsi="Times New Roman" w:cs="Times New Roman"/>
          <w:sz w:val="28"/>
          <w:szCs w:val="28"/>
        </w:rPr>
        <w:t>13. За предоставление, переоформление и выдачу дубликата лицензии уплачивается государственная пошлина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CC6" w:rsidRPr="006D3CC6" w:rsidRDefault="006D3CC6" w:rsidP="006D3CC6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ED3C3E">
        <w:rPr>
          <w:rFonts w:ascii="Times New Roman" w:hAnsi="Times New Roman"/>
          <w:sz w:val="28"/>
          <w:szCs w:val="28"/>
        </w:rPr>
        <w:tab/>
      </w:r>
    </w:p>
    <w:p w:rsidR="00CB064C" w:rsidRDefault="00CB064C" w:rsidP="006D3CC6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B064C" w:rsidRDefault="00CB064C" w:rsidP="00A5411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C1563" w:rsidRDefault="000C1563" w:rsidP="008149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</w:p>
    <w:p w:rsidR="00CB064C" w:rsidRPr="00F847E7" w:rsidRDefault="000C1563" w:rsidP="008149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Аппарата</w:t>
      </w:r>
      <w:r w:rsidR="00CB064C" w:rsidRPr="00F847E7">
        <w:rPr>
          <w:rFonts w:ascii="Times New Roman" w:hAnsi="Times New Roman"/>
          <w:sz w:val="28"/>
          <w:szCs w:val="28"/>
        </w:rPr>
        <w:t xml:space="preserve"> Совета Министров</w:t>
      </w:r>
    </w:p>
    <w:p w:rsidR="00CB064C" w:rsidRPr="00F847E7" w:rsidRDefault="00CB064C" w:rsidP="008149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47E7">
        <w:rPr>
          <w:rFonts w:ascii="Times New Roman" w:hAnsi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C15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</w:t>
      </w:r>
      <w:r w:rsidR="000C15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И.</w:t>
      </w:r>
      <w:r w:rsidR="000C15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Сумцов</w:t>
      </w:r>
    </w:p>
    <w:sectPr w:rsidR="00CB064C" w:rsidRPr="00F847E7" w:rsidSect="009748F8">
      <w:headerReference w:type="even" r:id="rId6"/>
      <w:headerReference w:type="default" r:id="rId7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B9A" w:rsidRDefault="009F0B9A">
      <w:r>
        <w:separator/>
      </w:r>
    </w:p>
  </w:endnote>
  <w:endnote w:type="continuationSeparator" w:id="0">
    <w:p w:rsidR="009F0B9A" w:rsidRDefault="009F0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B9A" w:rsidRDefault="009F0B9A">
      <w:r>
        <w:separator/>
      </w:r>
    </w:p>
  </w:footnote>
  <w:footnote w:type="continuationSeparator" w:id="0">
    <w:p w:rsidR="009F0B9A" w:rsidRDefault="009F0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4C" w:rsidRDefault="00DE5900" w:rsidP="00034A3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B064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B064C" w:rsidRDefault="00CB064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4C" w:rsidRDefault="00DE5900" w:rsidP="00034A3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B064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7412F">
      <w:rPr>
        <w:rStyle w:val="a8"/>
        <w:noProof/>
      </w:rPr>
      <w:t>2</w:t>
    </w:r>
    <w:r>
      <w:rPr>
        <w:rStyle w:val="a8"/>
      </w:rPr>
      <w:fldChar w:fldCharType="end"/>
    </w:r>
  </w:p>
  <w:p w:rsidR="00CB064C" w:rsidRDefault="00CB064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0F44"/>
    <w:rsid w:val="00020E71"/>
    <w:rsid w:val="00034A33"/>
    <w:rsid w:val="000843F6"/>
    <w:rsid w:val="000A78D1"/>
    <w:rsid w:val="000A7AB2"/>
    <w:rsid w:val="000B683B"/>
    <w:rsid w:val="000C1563"/>
    <w:rsid w:val="000D6CF0"/>
    <w:rsid w:val="00102661"/>
    <w:rsid w:val="00156808"/>
    <w:rsid w:val="00202A24"/>
    <w:rsid w:val="002030BA"/>
    <w:rsid w:val="002410C4"/>
    <w:rsid w:val="00252F18"/>
    <w:rsid w:val="00261D87"/>
    <w:rsid w:val="002732B1"/>
    <w:rsid w:val="00286E57"/>
    <w:rsid w:val="002A40F1"/>
    <w:rsid w:val="002A69BF"/>
    <w:rsid w:val="002B26E8"/>
    <w:rsid w:val="002C40D5"/>
    <w:rsid w:val="00315EB3"/>
    <w:rsid w:val="00335A62"/>
    <w:rsid w:val="00397298"/>
    <w:rsid w:val="003C3FB1"/>
    <w:rsid w:val="003D00EC"/>
    <w:rsid w:val="003D2503"/>
    <w:rsid w:val="0041480E"/>
    <w:rsid w:val="00421811"/>
    <w:rsid w:val="004822B5"/>
    <w:rsid w:val="00486849"/>
    <w:rsid w:val="004E2168"/>
    <w:rsid w:val="00507DAA"/>
    <w:rsid w:val="00565412"/>
    <w:rsid w:val="005826A9"/>
    <w:rsid w:val="005C6F12"/>
    <w:rsid w:val="005D1C15"/>
    <w:rsid w:val="005D5BB4"/>
    <w:rsid w:val="0062781B"/>
    <w:rsid w:val="006459DE"/>
    <w:rsid w:val="00654559"/>
    <w:rsid w:val="00672A31"/>
    <w:rsid w:val="006938F8"/>
    <w:rsid w:val="006D3CC6"/>
    <w:rsid w:val="0071564D"/>
    <w:rsid w:val="00715849"/>
    <w:rsid w:val="007476B8"/>
    <w:rsid w:val="00766DE4"/>
    <w:rsid w:val="00790D87"/>
    <w:rsid w:val="007F207E"/>
    <w:rsid w:val="00814978"/>
    <w:rsid w:val="00826500"/>
    <w:rsid w:val="00846D65"/>
    <w:rsid w:val="00866058"/>
    <w:rsid w:val="00875650"/>
    <w:rsid w:val="00876AF2"/>
    <w:rsid w:val="00883436"/>
    <w:rsid w:val="008917BF"/>
    <w:rsid w:val="008D0ADB"/>
    <w:rsid w:val="008D1C2B"/>
    <w:rsid w:val="008D2B27"/>
    <w:rsid w:val="00930052"/>
    <w:rsid w:val="009531FA"/>
    <w:rsid w:val="0097412F"/>
    <w:rsid w:val="009748F8"/>
    <w:rsid w:val="0099260D"/>
    <w:rsid w:val="00994699"/>
    <w:rsid w:val="009F0B9A"/>
    <w:rsid w:val="00A06ABF"/>
    <w:rsid w:val="00A112CD"/>
    <w:rsid w:val="00A27966"/>
    <w:rsid w:val="00A5411A"/>
    <w:rsid w:val="00A84916"/>
    <w:rsid w:val="00AA7E03"/>
    <w:rsid w:val="00AE079E"/>
    <w:rsid w:val="00AF4244"/>
    <w:rsid w:val="00B0251A"/>
    <w:rsid w:val="00B25DB3"/>
    <w:rsid w:val="00B33D07"/>
    <w:rsid w:val="00B33DBB"/>
    <w:rsid w:val="00B45BB0"/>
    <w:rsid w:val="00B47733"/>
    <w:rsid w:val="00B57841"/>
    <w:rsid w:val="00B61890"/>
    <w:rsid w:val="00BA04EF"/>
    <w:rsid w:val="00BF0847"/>
    <w:rsid w:val="00C5748A"/>
    <w:rsid w:val="00C73C9A"/>
    <w:rsid w:val="00C810AF"/>
    <w:rsid w:val="00CB064C"/>
    <w:rsid w:val="00CC02C4"/>
    <w:rsid w:val="00D04631"/>
    <w:rsid w:val="00D467D7"/>
    <w:rsid w:val="00D55DBA"/>
    <w:rsid w:val="00D74B3D"/>
    <w:rsid w:val="00DB521C"/>
    <w:rsid w:val="00DC71B7"/>
    <w:rsid w:val="00DE5900"/>
    <w:rsid w:val="00E2653F"/>
    <w:rsid w:val="00E57304"/>
    <w:rsid w:val="00E7529D"/>
    <w:rsid w:val="00ED3C3E"/>
    <w:rsid w:val="00EE6EE7"/>
    <w:rsid w:val="00EF0F44"/>
    <w:rsid w:val="00F238AE"/>
    <w:rsid w:val="00F4106C"/>
    <w:rsid w:val="00F56392"/>
    <w:rsid w:val="00F57726"/>
    <w:rsid w:val="00F83D21"/>
    <w:rsid w:val="00F847E7"/>
    <w:rsid w:val="00FA627D"/>
    <w:rsid w:val="00FA747D"/>
    <w:rsid w:val="00FD4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D71DCF"/>
  <w15:docId w15:val="{4D279EB5-1E79-40D3-9F34-7ED9DB8D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8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EF0F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F0F44"/>
    <w:rPr>
      <w:rFonts w:ascii="Courier New" w:hAnsi="Courier New" w:cs="Courier New"/>
      <w:sz w:val="20"/>
      <w:szCs w:val="20"/>
    </w:rPr>
  </w:style>
  <w:style w:type="character" w:styleId="a3">
    <w:name w:val="Hyperlink"/>
    <w:uiPriority w:val="99"/>
    <w:rsid w:val="00EF0F44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B477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A7AB2"/>
    <w:rPr>
      <w:rFonts w:ascii="Times New Roman" w:hAnsi="Times New Roman" w:cs="Times New Roman"/>
      <w:sz w:val="2"/>
    </w:rPr>
  </w:style>
  <w:style w:type="paragraph" w:styleId="a6">
    <w:name w:val="header"/>
    <w:basedOn w:val="a"/>
    <w:link w:val="a7"/>
    <w:uiPriority w:val="99"/>
    <w:rsid w:val="009748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80165"/>
  </w:style>
  <w:style w:type="character" w:styleId="a8">
    <w:name w:val="page number"/>
    <w:uiPriority w:val="99"/>
    <w:rsid w:val="009748F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37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SPecialiST RePack</Company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d21-Pogodin</dc:creator>
  <cp:lastModifiedBy>User</cp:lastModifiedBy>
  <cp:revision>8</cp:revision>
  <cp:lastPrinted>2018-12-28T10:22:00Z</cp:lastPrinted>
  <dcterms:created xsi:type="dcterms:W3CDTF">2018-12-28T09:56:00Z</dcterms:created>
  <dcterms:modified xsi:type="dcterms:W3CDTF">2018-12-28T10:56:00Z</dcterms:modified>
</cp:coreProperties>
</file>