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ED3" w:rsidRPr="00143DE9" w:rsidRDefault="00065ED3" w:rsidP="00065ED3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143DE9">
        <w:rPr>
          <w:rFonts w:ascii="Times New Roman" w:hAnsi="Times New Roman" w:cs="Times New Roman"/>
          <w:sz w:val="28"/>
          <w:szCs w:val="28"/>
        </w:rPr>
        <w:t>УТВЕРЖДЕН</w:t>
      </w:r>
      <w:r w:rsidR="00143DE9">
        <w:rPr>
          <w:rFonts w:ascii="Times New Roman" w:hAnsi="Times New Roman" w:cs="Times New Roman"/>
          <w:sz w:val="28"/>
          <w:szCs w:val="28"/>
        </w:rPr>
        <w:t>Ы</w:t>
      </w:r>
    </w:p>
    <w:p w:rsidR="00065ED3" w:rsidRPr="00143DE9" w:rsidRDefault="00065ED3" w:rsidP="00065ED3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143DE9">
        <w:rPr>
          <w:rFonts w:ascii="Times New Roman" w:hAnsi="Times New Roman" w:cs="Times New Roman"/>
          <w:sz w:val="28"/>
          <w:szCs w:val="28"/>
        </w:rPr>
        <w:t>постановлением Совета Министров</w:t>
      </w:r>
    </w:p>
    <w:p w:rsidR="00065ED3" w:rsidRPr="00143DE9" w:rsidRDefault="00065ED3" w:rsidP="00065ED3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143DE9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065ED3" w:rsidRPr="00143DE9" w:rsidRDefault="00406165" w:rsidP="00065ED3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«25» декабря </w:t>
      </w:r>
      <w:r w:rsidR="00065ED3" w:rsidRPr="00143DE9">
        <w:rPr>
          <w:rFonts w:ascii="Times New Roman" w:hAnsi="Times New Roman" w:cs="Times New Roman"/>
          <w:sz w:val="28"/>
          <w:szCs w:val="28"/>
        </w:rPr>
        <w:t xml:space="preserve">2018 </w:t>
      </w:r>
      <w:r w:rsidR="001E3A2A">
        <w:rPr>
          <w:rFonts w:ascii="Times New Roman" w:hAnsi="Times New Roman" w:cs="Times New Roman"/>
          <w:sz w:val="28"/>
          <w:szCs w:val="28"/>
        </w:rPr>
        <w:t xml:space="preserve">года </w:t>
      </w:r>
      <w:r w:rsidR="00065ED3" w:rsidRPr="00143DE9">
        <w:rPr>
          <w:rFonts w:ascii="Times New Roman" w:hAnsi="Times New Roman" w:cs="Times New Roman"/>
          <w:sz w:val="28"/>
          <w:szCs w:val="28"/>
        </w:rPr>
        <w:t xml:space="preserve">№ </w:t>
      </w:r>
      <w:r w:rsidR="00C3396D">
        <w:rPr>
          <w:rFonts w:ascii="Times New Roman" w:hAnsi="Times New Roman" w:cs="Times New Roman"/>
          <w:sz w:val="28"/>
          <w:szCs w:val="28"/>
        </w:rPr>
        <w:t>872/18</w:t>
      </w:r>
      <w:bookmarkStart w:id="0" w:name="_GoBack"/>
      <w:bookmarkEnd w:id="0"/>
    </w:p>
    <w:p w:rsidR="00065ED3" w:rsidRPr="00143DE9" w:rsidRDefault="00065ED3" w:rsidP="00065ED3">
      <w:pPr>
        <w:spacing w:after="0" w:line="240" w:lineRule="auto"/>
        <w:ind w:firstLine="4961"/>
        <w:rPr>
          <w:rFonts w:ascii="Times New Roman" w:hAnsi="Times New Roman" w:cs="Times New Roman"/>
          <w:sz w:val="28"/>
          <w:szCs w:val="28"/>
        </w:rPr>
      </w:pPr>
    </w:p>
    <w:p w:rsidR="00065ED3" w:rsidRPr="00143DE9" w:rsidRDefault="00065ED3" w:rsidP="00065ED3">
      <w:pPr>
        <w:pStyle w:val="a3"/>
        <w:ind w:firstLine="709"/>
        <w:jc w:val="center"/>
        <w:rPr>
          <w:sz w:val="28"/>
          <w:szCs w:val="28"/>
        </w:rPr>
      </w:pPr>
      <w:r w:rsidRPr="00143DE9">
        <w:rPr>
          <w:rStyle w:val="a4"/>
          <w:sz w:val="28"/>
          <w:szCs w:val="28"/>
        </w:rPr>
        <w:t>Правила взаимодействия операторов связи с уполномоченными государственными органам</w:t>
      </w:r>
      <w:r w:rsidR="000A010D">
        <w:rPr>
          <w:rStyle w:val="a4"/>
          <w:sz w:val="28"/>
          <w:szCs w:val="28"/>
        </w:rPr>
        <w:t>и, осуществляющими оперативно-</w:t>
      </w:r>
      <w:proofErr w:type="spellStart"/>
      <w:r w:rsidR="000A010D">
        <w:rPr>
          <w:rStyle w:val="a4"/>
          <w:sz w:val="28"/>
          <w:szCs w:val="28"/>
        </w:rPr>
        <w:t>ра</w:t>
      </w:r>
      <w:r w:rsidRPr="00143DE9">
        <w:rPr>
          <w:rStyle w:val="a4"/>
          <w:sz w:val="28"/>
          <w:szCs w:val="28"/>
        </w:rPr>
        <w:t>зыскную</w:t>
      </w:r>
      <w:proofErr w:type="spellEnd"/>
      <w:r w:rsidRPr="00143DE9">
        <w:rPr>
          <w:rStyle w:val="a4"/>
          <w:sz w:val="28"/>
          <w:szCs w:val="28"/>
        </w:rPr>
        <w:t xml:space="preserve"> деятельность</w:t>
      </w:r>
    </w:p>
    <w:p w:rsidR="00065ED3" w:rsidRPr="00143DE9" w:rsidRDefault="00065ED3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E9">
        <w:rPr>
          <w:sz w:val="28"/>
          <w:szCs w:val="28"/>
        </w:rPr>
        <w:t xml:space="preserve">1. Настоящие Правила определяют порядок взаимодействия операторов связи с уполномоченными государственными органами, осуществляющими </w:t>
      </w:r>
      <w:r w:rsidR="00D6478D">
        <w:rPr>
          <w:sz w:val="28"/>
          <w:szCs w:val="28"/>
        </w:rPr>
        <w:t xml:space="preserve">          </w:t>
      </w:r>
      <w:r w:rsidRPr="00143DE9">
        <w:rPr>
          <w:sz w:val="28"/>
          <w:szCs w:val="28"/>
        </w:rPr>
        <w:t xml:space="preserve">в соответствии с </w:t>
      </w:r>
      <w:r w:rsidR="00203A72" w:rsidRPr="00143DE9">
        <w:rPr>
          <w:sz w:val="28"/>
          <w:szCs w:val="28"/>
        </w:rPr>
        <w:t>Законом Луганской Народной Республики</w:t>
      </w:r>
      <w:r w:rsidRPr="00143DE9">
        <w:rPr>
          <w:sz w:val="28"/>
          <w:szCs w:val="28"/>
        </w:rPr>
        <w:t xml:space="preserve"> </w:t>
      </w:r>
      <w:r w:rsidR="00143DE9">
        <w:rPr>
          <w:sz w:val="28"/>
          <w:szCs w:val="28"/>
        </w:rPr>
        <w:t xml:space="preserve">от 29.01.2016 </w:t>
      </w:r>
      <w:r w:rsidR="00025820">
        <w:rPr>
          <w:sz w:val="28"/>
          <w:szCs w:val="28"/>
        </w:rPr>
        <w:t xml:space="preserve">              </w:t>
      </w:r>
      <w:r w:rsidR="00143DE9">
        <w:rPr>
          <w:sz w:val="28"/>
          <w:szCs w:val="28"/>
        </w:rPr>
        <w:t>№ 81-</w:t>
      </w:r>
      <w:r w:rsidR="00143DE9">
        <w:rPr>
          <w:sz w:val="28"/>
          <w:szCs w:val="28"/>
          <w:lang w:val="en-US"/>
        </w:rPr>
        <w:t>II</w:t>
      </w:r>
      <w:r w:rsidR="00143DE9">
        <w:rPr>
          <w:sz w:val="28"/>
          <w:szCs w:val="28"/>
        </w:rPr>
        <w:t xml:space="preserve"> </w:t>
      </w:r>
      <w:r w:rsidR="00203A72" w:rsidRPr="00143DE9">
        <w:rPr>
          <w:sz w:val="28"/>
          <w:szCs w:val="28"/>
        </w:rPr>
        <w:t>«</w:t>
      </w:r>
      <w:r w:rsidRPr="00143DE9">
        <w:rPr>
          <w:sz w:val="28"/>
          <w:szCs w:val="28"/>
        </w:rPr>
        <w:t>Об оперативно-розыс</w:t>
      </w:r>
      <w:r w:rsidR="00203A72" w:rsidRPr="00143DE9">
        <w:rPr>
          <w:sz w:val="28"/>
          <w:szCs w:val="28"/>
        </w:rPr>
        <w:t>кной деятельност</w:t>
      </w:r>
      <w:r w:rsidR="00025820">
        <w:rPr>
          <w:sz w:val="28"/>
          <w:szCs w:val="28"/>
        </w:rPr>
        <w:t>и» оперативно-</w:t>
      </w:r>
      <w:proofErr w:type="spellStart"/>
      <w:r w:rsidR="00025820">
        <w:rPr>
          <w:sz w:val="28"/>
          <w:szCs w:val="28"/>
        </w:rPr>
        <w:t>ра</w:t>
      </w:r>
      <w:r w:rsidRPr="00143DE9">
        <w:rPr>
          <w:sz w:val="28"/>
          <w:szCs w:val="28"/>
        </w:rPr>
        <w:t>зыскную</w:t>
      </w:r>
      <w:proofErr w:type="spellEnd"/>
      <w:r w:rsidRPr="00143DE9">
        <w:rPr>
          <w:sz w:val="28"/>
          <w:szCs w:val="28"/>
        </w:rPr>
        <w:t xml:space="preserve"> деятельность (далее </w:t>
      </w:r>
      <w:r w:rsidR="00143DE9">
        <w:rPr>
          <w:sz w:val="28"/>
          <w:szCs w:val="28"/>
        </w:rPr>
        <w:t xml:space="preserve">– </w:t>
      </w:r>
      <w:r w:rsidRPr="00143DE9">
        <w:rPr>
          <w:sz w:val="28"/>
          <w:szCs w:val="28"/>
        </w:rPr>
        <w:t>уполномоченные</w:t>
      </w:r>
      <w:r w:rsidR="00203A72" w:rsidRPr="00143DE9">
        <w:rPr>
          <w:sz w:val="28"/>
          <w:szCs w:val="28"/>
        </w:rPr>
        <w:t xml:space="preserve"> </w:t>
      </w:r>
      <w:r w:rsidRPr="00143DE9">
        <w:rPr>
          <w:sz w:val="28"/>
          <w:szCs w:val="28"/>
        </w:rPr>
        <w:t>органы) с использованием технических средств, обеспеч</w:t>
      </w:r>
      <w:r w:rsidR="00203A72" w:rsidRPr="00143DE9">
        <w:rPr>
          <w:sz w:val="28"/>
          <w:szCs w:val="28"/>
        </w:rPr>
        <w:t xml:space="preserve">ивающих эту деятельность (далее – </w:t>
      </w:r>
      <w:r w:rsidRPr="00143DE9">
        <w:rPr>
          <w:sz w:val="28"/>
          <w:szCs w:val="28"/>
        </w:rPr>
        <w:t>технические</w:t>
      </w:r>
      <w:r w:rsidR="00203A72" w:rsidRPr="00143DE9">
        <w:rPr>
          <w:sz w:val="28"/>
          <w:szCs w:val="28"/>
        </w:rPr>
        <w:t xml:space="preserve"> </w:t>
      </w:r>
      <w:r w:rsidRPr="00143DE9">
        <w:rPr>
          <w:sz w:val="28"/>
          <w:szCs w:val="28"/>
        </w:rPr>
        <w:t xml:space="preserve">средства) в сети связи оператора связи, при предоставлении оператором связи уполномоченным органам информации об абонентах и оказанных им услугах связи, а также иной информации, необходимой для выполнения возложенных на уполномоченные органы задач в порядке и случаях, установленных </w:t>
      </w:r>
      <w:r w:rsidR="00203A72" w:rsidRPr="00143DE9">
        <w:rPr>
          <w:sz w:val="28"/>
          <w:szCs w:val="28"/>
        </w:rPr>
        <w:t>закон</w:t>
      </w:r>
      <w:r w:rsidR="00143DE9">
        <w:rPr>
          <w:sz w:val="28"/>
          <w:szCs w:val="28"/>
        </w:rPr>
        <w:t>ами Луганской Народной Республики</w:t>
      </w:r>
      <w:r w:rsidRPr="00143DE9">
        <w:rPr>
          <w:sz w:val="28"/>
          <w:szCs w:val="28"/>
        </w:rPr>
        <w:t>.</w:t>
      </w:r>
    </w:p>
    <w:p w:rsidR="00065ED3" w:rsidRPr="00143DE9" w:rsidRDefault="00065ED3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E9">
        <w:rPr>
          <w:sz w:val="28"/>
          <w:szCs w:val="28"/>
        </w:rPr>
        <w:t xml:space="preserve">2. </w:t>
      </w:r>
      <w:r w:rsidR="00143DE9">
        <w:rPr>
          <w:sz w:val="28"/>
          <w:szCs w:val="28"/>
        </w:rPr>
        <w:t>Министерство</w:t>
      </w:r>
      <w:r w:rsidR="00203A72" w:rsidRPr="00143DE9">
        <w:rPr>
          <w:sz w:val="28"/>
          <w:szCs w:val="28"/>
        </w:rPr>
        <w:t xml:space="preserve"> государственной безопасности</w:t>
      </w:r>
      <w:r w:rsidR="0096514B" w:rsidRPr="00143DE9">
        <w:rPr>
          <w:sz w:val="28"/>
          <w:szCs w:val="28"/>
        </w:rPr>
        <w:t xml:space="preserve"> Луганской Народной Республики, явля</w:t>
      </w:r>
      <w:r w:rsidR="00143DE9">
        <w:rPr>
          <w:sz w:val="28"/>
          <w:szCs w:val="28"/>
        </w:rPr>
        <w:t>ясь</w:t>
      </w:r>
      <w:r w:rsidR="0096514B" w:rsidRPr="00143DE9">
        <w:rPr>
          <w:sz w:val="28"/>
          <w:szCs w:val="28"/>
        </w:rPr>
        <w:t xml:space="preserve"> уполномоченным орган</w:t>
      </w:r>
      <w:r w:rsidR="00143DE9">
        <w:rPr>
          <w:sz w:val="28"/>
          <w:szCs w:val="28"/>
        </w:rPr>
        <w:t>ом</w:t>
      </w:r>
      <w:r w:rsidR="0096514B" w:rsidRPr="00143DE9">
        <w:rPr>
          <w:sz w:val="28"/>
          <w:szCs w:val="28"/>
        </w:rPr>
        <w:t>,</w:t>
      </w:r>
      <w:r w:rsidRPr="00143DE9">
        <w:rPr>
          <w:sz w:val="28"/>
          <w:szCs w:val="28"/>
        </w:rPr>
        <w:t xml:space="preserve"> осуществля</w:t>
      </w:r>
      <w:r w:rsidR="00143DE9">
        <w:rPr>
          <w:sz w:val="28"/>
          <w:szCs w:val="28"/>
        </w:rPr>
        <w:t>е</w:t>
      </w:r>
      <w:r w:rsidRPr="00143DE9">
        <w:rPr>
          <w:sz w:val="28"/>
          <w:szCs w:val="28"/>
        </w:rPr>
        <w:t xml:space="preserve">т взаимодействие </w:t>
      </w:r>
      <w:r w:rsidR="00D6478D">
        <w:rPr>
          <w:sz w:val="28"/>
          <w:szCs w:val="28"/>
        </w:rPr>
        <w:t xml:space="preserve">   </w:t>
      </w:r>
      <w:r w:rsidRPr="00143DE9">
        <w:rPr>
          <w:sz w:val="28"/>
          <w:szCs w:val="28"/>
        </w:rPr>
        <w:t>с операторами связи при п</w:t>
      </w:r>
      <w:r w:rsidR="00025820">
        <w:rPr>
          <w:sz w:val="28"/>
          <w:szCs w:val="28"/>
        </w:rPr>
        <w:t>роведении в рамках оперативно-</w:t>
      </w:r>
      <w:proofErr w:type="spellStart"/>
      <w:r w:rsidR="00025820">
        <w:rPr>
          <w:sz w:val="28"/>
          <w:szCs w:val="28"/>
        </w:rPr>
        <w:t>ра</w:t>
      </w:r>
      <w:r w:rsidRPr="00143DE9">
        <w:rPr>
          <w:sz w:val="28"/>
          <w:szCs w:val="28"/>
        </w:rPr>
        <w:t>зыскной</w:t>
      </w:r>
      <w:proofErr w:type="spellEnd"/>
      <w:r w:rsidRPr="00143DE9">
        <w:rPr>
          <w:sz w:val="28"/>
          <w:szCs w:val="28"/>
        </w:rPr>
        <w:t xml:space="preserve"> деятельности оперативно-</w:t>
      </w:r>
      <w:proofErr w:type="spellStart"/>
      <w:r w:rsidRPr="00143DE9">
        <w:rPr>
          <w:sz w:val="28"/>
          <w:szCs w:val="28"/>
        </w:rPr>
        <w:t>р</w:t>
      </w:r>
      <w:r w:rsidR="00025820">
        <w:rPr>
          <w:sz w:val="28"/>
          <w:szCs w:val="28"/>
        </w:rPr>
        <w:t>а</w:t>
      </w:r>
      <w:r w:rsidRPr="00143DE9">
        <w:rPr>
          <w:sz w:val="28"/>
          <w:szCs w:val="28"/>
        </w:rPr>
        <w:t>зыскных</w:t>
      </w:r>
      <w:proofErr w:type="spellEnd"/>
      <w:r w:rsidRPr="00143DE9">
        <w:rPr>
          <w:sz w:val="28"/>
          <w:szCs w:val="28"/>
        </w:rPr>
        <w:t xml:space="preserve"> мероприятий, связанных с использованием технических средств, в том числе в интересах других уполномоченных органов.</w:t>
      </w:r>
    </w:p>
    <w:p w:rsidR="00065ED3" w:rsidRPr="00143DE9" w:rsidRDefault="00065ED3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E9">
        <w:rPr>
          <w:sz w:val="28"/>
          <w:szCs w:val="28"/>
        </w:rPr>
        <w:t xml:space="preserve">3. При отсутствии у </w:t>
      </w:r>
      <w:r w:rsidR="00203A72" w:rsidRPr="00143DE9">
        <w:rPr>
          <w:sz w:val="28"/>
          <w:szCs w:val="28"/>
        </w:rPr>
        <w:t>Министерства государственной безопасности</w:t>
      </w:r>
      <w:r w:rsidRPr="00143DE9">
        <w:rPr>
          <w:sz w:val="28"/>
          <w:szCs w:val="28"/>
        </w:rPr>
        <w:t xml:space="preserve"> </w:t>
      </w:r>
      <w:r w:rsidR="0096514B" w:rsidRPr="00143DE9">
        <w:rPr>
          <w:sz w:val="28"/>
          <w:szCs w:val="28"/>
        </w:rPr>
        <w:t xml:space="preserve">Луганской Народной Республики </w:t>
      </w:r>
      <w:r w:rsidRPr="00143DE9">
        <w:rPr>
          <w:sz w:val="28"/>
          <w:szCs w:val="28"/>
        </w:rPr>
        <w:t>необходимых оперативно-технических возможностей для проведения оперативно-</w:t>
      </w:r>
      <w:proofErr w:type="spellStart"/>
      <w:r w:rsidRPr="00143DE9">
        <w:rPr>
          <w:sz w:val="28"/>
          <w:szCs w:val="28"/>
        </w:rPr>
        <w:t>р</w:t>
      </w:r>
      <w:r w:rsidR="00025820">
        <w:rPr>
          <w:sz w:val="28"/>
          <w:szCs w:val="28"/>
        </w:rPr>
        <w:t>а</w:t>
      </w:r>
      <w:r w:rsidRPr="00143DE9">
        <w:rPr>
          <w:sz w:val="28"/>
          <w:szCs w:val="28"/>
        </w:rPr>
        <w:t>зыскных</w:t>
      </w:r>
      <w:proofErr w:type="spellEnd"/>
      <w:r w:rsidRPr="00143DE9">
        <w:rPr>
          <w:sz w:val="28"/>
          <w:szCs w:val="28"/>
        </w:rPr>
        <w:t xml:space="preserve"> мероприятий, связанных с использованием технических средств, указанные мероприятия осуществля</w:t>
      </w:r>
      <w:r w:rsidR="00143DE9">
        <w:rPr>
          <w:sz w:val="28"/>
          <w:szCs w:val="28"/>
        </w:rPr>
        <w:t>е</w:t>
      </w:r>
      <w:r w:rsidRPr="00143DE9">
        <w:rPr>
          <w:sz w:val="28"/>
          <w:szCs w:val="28"/>
        </w:rPr>
        <w:t xml:space="preserve">т </w:t>
      </w:r>
      <w:r w:rsidR="00143DE9">
        <w:rPr>
          <w:sz w:val="28"/>
          <w:szCs w:val="28"/>
        </w:rPr>
        <w:t>Министерство</w:t>
      </w:r>
      <w:r w:rsidR="00203A72" w:rsidRPr="00143DE9">
        <w:rPr>
          <w:sz w:val="28"/>
          <w:szCs w:val="28"/>
        </w:rPr>
        <w:t xml:space="preserve"> внутренних дел</w:t>
      </w:r>
      <w:r w:rsidR="0096514B" w:rsidRPr="00143DE9">
        <w:rPr>
          <w:sz w:val="28"/>
          <w:szCs w:val="28"/>
        </w:rPr>
        <w:t xml:space="preserve"> Луганской Народной Республики</w:t>
      </w:r>
      <w:r w:rsidRPr="00143DE9">
        <w:rPr>
          <w:sz w:val="28"/>
          <w:szCs w:val="28"/>
        </w:rPr>
        <w:t>, являющ</w:t>
      </w:r>
      <w:r w:rsidR="00143DE9">
        <w:rPr>
          <w:sz w:val="28"/>
          <w:szCs w:val="28"/>
        </w:rPr>
        <w:t>ееся</w:t>
      </w:r>
      <w:r w:rsidRPr="00143DE9">
        <w:rPr>
          <w:sz w:val="28"/>
          <w:szCs w:val="28"/>
        </w:rPr>
        <w:t xml:space="preserve"> уполномоченным орган</w:t>
      </w:r>
      <w:r w:rsidR="00143DE9">
        <w:rPr>
          <w:sz w:val="28"/>
          <w:szCs w:val="28"/>
        </w:rPr>
        <w:t>ом</w:t>
      </w:r>
      <w:r w:rsidRPr="00143DE9">
        <w:rPr>
          <w:sz w:val="28"/>
          <w:szCs w:val="28"/>
        </w:rPr>
        <w:t>.</w:t>
      </w:r>
    </w:p>
    <w:p w:rsidR="00065ED3" w:rsidRPr="00143DE9" w:rsidRDefault="00065ED3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E9">
        <w:rPr>
          <w:sz w:val="28"/>
          <w:szCs w:val="28"/>
        </w:rPr>
        <w:t>4. Сети и средства связи, используемые оператором связи, должны соответствовать требованиям, предъявляемым к ним для проведения оперативно-</w:t>
      </w:r>
      <w:proofErr w:type="spellStart"/>
      <w:r w:rsidRPr="00143DE9">
        <w:rPr>
          <w:sz w:val="28"/>
          <w:szCs w:val="28"/>
        </w:rPr>
        <w:t>р</w:t>
      </w:r>
      <w:r w:rsidR="00025820">
        <w:rPr>
          <w:sz w:val="28"/>
          <w:szCs w:val="28"/>
        </w:rPr>
        <w:t>а</w:t>
      </w:r>
      <w:r w:rsidRPr="00143DE9">
        <w:rPr>
          <w:sz w:val="28"/>
          <w:szCs w:val="28"/>
        </w:rPr>
        <w:t>зыскных</w:t>
      </w:r>
      <w:proofErr w:type="spellEnd"/>
      <w:r w:rsidRPr="00143DE9">
        <w:rPr>
          <w:sz w:val="28"/>
          <w:szCs w:val="28"/>
        </w:rPr>
        <w:t xml:space="preserve"> мероприятий и устанавливаемым Министерством </w:t>
      </w:r>
      <w:r w:rsidR="0096514B" w:rsidRPr="00143DE9">
        <w:rPr>
          <w:sz w:val="28"/>
          <w:szCs w:val="28"/>
        </w:rPr>
        <w:t xml:space="preserve">связи и массовых коммуникаций Луганской Народной Республики </w:t>
      </w:r>
      <w:r w:rsidRPr="00143DE9">
        <w:rPr>
          <w:sz w:val="28"/>
          <w:szCs w:val="28"/>
        </w:rPr>
        <w:t xml:space="preserve">по согласованию </w:t>
      </w:r>
      <w:r w:rsidR="00D6478D">
        <w:rPr>
          <w:sz w:val="28"/>
          <w:szCs w:val="28"/>
        </w:rPr>
        <w:t xml:space="preserve">     </w:t>
      </w:r>
      <w:r w:rsidRPr="00143DE9">
        <w:rPr>
          <w:sz w:val="28"/>
          <w:szCs w:val="28"/>
        </w:rPr>
        <w:t xml:space="preserve">с </w:t>
      </w:r>
      <w:r w:rsidR="0096514B" w:rsidRPr="00143DE9">
        <w:rPr>
          <w:sz w:val="28"/>
          <w:szCs w:val="28"/>
        </w:rPr>
        <w:t>Министерством государственной безопасности Луганской Народной Республики</w:t>
      </w:r>
      <w:r w:rsidRPr="00143DE9">
        <w:rPr>
          <w:sz w:val="28"/>
          <w:szCs w:val="28"/>
        </w:rPr>
        <w:t>.</w:t>
      </w:r>
    </w:p>
    <w:p w:rsidR="00065ED3" w:rsidRPr="00143DE9" w:rsidRDefault="00065ED3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E9">
        <w:rPr>
          <w:sz w:val="28"/>
          <w:szCs w:val="28"/>
        </w:rPr>
        <w:t xml:space="preserve">5. </w:t>
      </w:r>
      <w:r w:rsidR="0096514B" w:rsidRPr="00143DE9">
        <w:rPr>
          <w:sz w:val="28"/>
          <w:szCs w:val="28"/>
        </w:rPr>
        <w:t>Министром государственной безопасности Луганской Народной Республики</w:t>
      </w:r>
      <w:r w:rsidRPr="00143DE9">
        <w:rPr>
          <w:sz w:val="28"/>
          <w:szCs w:val="28"/>
        </w:rPr>
        <w:t xml:space="preserve"> на основании заявления оператора связи, поданного </w:t>
      </w:r>
      <w:r w:rsidRPr="00A22496">
        <w:rPr>
          <w:sz w:val="28"/>
          <w:szCs w:val="28"/>
        </w:rPr>
        <w:t xml:space="preserve">не позднее </w:t>
      </w:r>
      <w:r w:rsidR="002A1901" w:rsidRPr="00A22496">
        <w:rPr>
          <w:sz w:val="28"/>
          <w:szCs w:val="28"/>
        </w:rPr>
        <w:t>45</w:t>
      </w:r>
      <w:r w:rsidRPr="00A22496">
        <w:rPr>
          <w:sz w:val="28"/>
          <w:szCs w:val="28"/>
        </w:rPr>
        <w:t xml:space="preserve"> дней с даты получения им лицензии на оказание услуг связи, </w:t>
      </w:r>
      <w:r w:rsidR="002A1901" w:rsidRPr="00A22496">
        <w:rPr>
          <w:sz w:val="28"/>
          <w:szCs w:val="28"/>
        </w:rPr>
        <w:t>в течение 30 рабочих дней с даты получения соответствующего заявления</w:t>
      </w:r>
      <w:r w:rsidR="002A1901">
        <w:rPr>
          <w:sz w:val="28"/>
          <w:szCs w:val="28"/>
        </w:rPr>
        <w:t xml:space="preserve"> </w:t>
      </w:r>
      <w:r w:rsidRPr="00143DE9">
        <w:rPr>
          <w:sz w:val="28"/>
          <w:szCs w:val="28"/>
        </w:rPr>
        <w:t xml:space="preserve">определяется уполномоченное подразделение </w:t>
      </w:r>
      <w:r w:rsidR="0096514B" w:rsidRPr="00143DE9">
        <w:rPr>
          <w:sz w:val="28"/>
          <w:szCs w:val="28"/>
        </w:rPr>
        <w:t>Министерства государственной безопасности Луганской Народной Республики</w:t>
      </w:r>
      <w:r w:rsidRPr="00143DE9">
        <w:rPr>
          <w:sz w:val="28"/>
          <w:szCs w:val="28"/>
        </w:rPr>
        <w:t>, осуществляющее взаимодействие с оператором связи.</w:t>
      </w:r>
    </w:p>
    <w:p w:rsidR="00065ED3" w:rsidRPr="00143DE9" w:rsidRDefault="00065ED3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E9">
        <w:rPr>
          <w:sz w:val="28"/>
          <w:szCs w:val="28"/>
        </w:rPr>
        <w:lastRenderedPageBreak/>
        <w:t xml:space="preserve">6. В случае применения оператором связи средств связи, для которых не установлены требования, указанные в пункте 4 настоящих Правил, оператор связи на основании обращения </w:t>
      </w:r>
      <w:r w:rsidR="0096514B" w:rsidRPr="00143DE9">
        <w:rPr>
          <w:sz w:val="28"/>
          <w:szCs w:val="28"/>
        </w:rPr>
        <w:t>Министерства государственной</w:t>
      </w:r>
      <w:r w:rsidRPr="00143DE9">
        <w:rPr>
          <w:sz w:val="28"/>
          <w:szCs w:val="28"/>
        </w:rPr>
        <w:t xml:space="preserve"> безопасности </w:t>
      </w:r>
      <w:r w:rsidR="0096514B" w:rsidRPr="00143DE9">
        <w:rPr>
          <w:sz w:val="28"/>
          <w:szCs w:val="28"/>
        </w:rPr>
        <w:t xml:space="preserve">Луганской Народной Республики </w:t>
      </w:r>
      <w:r w:rsidRPr="00143DE9">
        <w:rPr>
          <w:sz w:val="28"/>
          <w:szCs w:val="28"/>
        </w:rPr>
        <w:t xml:space="preserve">предоставляет ему технологические помещения, соответствующие требованиям, установленным Министерством связи </w:t>
      </w:r>
      <w:r w:rsidR="0096514B" w:rsidRPr="00143DE9">
        <w:rPr>
          <w:sz w:val="28"/>
          <w:szCs w:val="28"/>
        </w:rPr>
        <w:t>и массовых коммуникаций Луганской Народной Республики</w:t>
      </w:r>
      <w:r w:rsidRPr="00143DE9">
        <w:rPr>
          <w:sz w:val="28"/>
          <w:szCs w:val="28"/>
        </w:rPr>
        <w:t xml:space="preserve"> </w:t>
      </w:r>
      <w:r w:rsidR="00025820">
        <w:rPr>
          <w:sz w:val="28"/>
          <w:szCs w:val="28"/>
        </w:rPr>
        <w:t xml:space="preserve">и </w:t>
      </w:r>
      <w:r w:rsidRPr="00143DE9">
        <w:rPr>
          <w:sz w:val="28"/>
          <w:szCs w:val="28"/>
        </w:rPr>
        <w:t>согласован</w:t>
      </w:r>
      <w:r w:rsidR="00025820">
        <w:rPr>
          <w:sz w:val="28"/>
          <w:szCs w:val="28"/>
        </w:rPr>
        <w:t>ным</w:t>
      </w:r>
      <w:r w:rsidRPr="00143DE9">
        <w:rPr>
          <w:sz w:val="28"/>
          <w:szCs w:val="28"/>
        </w:rPr>
        <w:t xml:space="preserve"> с</w:t>
      </w:r>
      <w:r w:rsidR="0096514B" w:rsidRPr="00143DE9">
        <w:rPr>
          <w:sz w:val="28"/>
          <w:szCs w:val="28"/>
        </w:rPr>
        <w:t xml:space="preserve"> Министерством государственной безопасности Луганской Народной Республики.</w:t>
      </w:r>
    </w:p>
    <w:p w:rsidR="00065ED3" w:rsidRPr="00143DE9" w:rsidRDefault="00065ED3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E9">
        <w:rPr>
          <w:sz w:val="28"/>
          <w:szCs w:val="28"/>
        </w:rPr>
        <w:t xml:space="preserve">При отсутствии у </w:t>
      </w:r>
      <w:r w:rsidR="0096514B" w:rsidRPr="00143DE9">
        <w:rPr>
          <w:sz w:val="28"/>
          <w:szCs w:val="28"/>
        </w:rPr>
        <w:t xml:space="preserve">Министерства государственной безопасности Луганской Народной Республики </w:t>
      </w:r>
      <w:r w:rsidRPr="00143DE9">
        <w:rPr>
          <w:sz w:val="28"/>
          <w:szCs w:val="28"/>
        </w:rPr>
        <w:t xml:space="preserve">необходимых оперативно-технических возможностей указанные технологические помещения могут быть предоставлены </w:t>
      </w:r>
      <w:r w:rsidR="0096514B" w:rsidRPr="00143DE9">
        <w:rPr>
          <w:sz w:val="28"/>
          <w:szCs w:val="28"/>
        </w:rPr>
        <w:t>Министерств</w:t>
      </w:r>
      <w:r w:rsidR="000308E1">
        <w:rPr>
          <w:sz w:val="28"/>
          <w:szCs w:val="28"/>
        </w:rPr>
        <w:t>у</w:t>
      </w:r>
      <w:r w:rsidR="0096514B" w:rsidRPr="00143DE9">
        <w:rPr>
          <w:sz w:val="28"/>
          <w:szCs w:val="28"/>
        </w:rPr>
        <w:t xml:space="preserve"> внутренних дел Луганской Народной Республики</w:t>
      </w:r>
      <w:r w:rsidRPr="00143DE9">
        <w:rPr>
          <w:sz w:val="28"/>
          <w:szCs w:val="28"/>
        </w:rPr>
        <w:t xml:space="preserve"> для проведения оперативно-</w:t>
      </w:r>
      <w:proofErr w:type="spellStart"/>
      <w:r w:rsidRPr="00143DE9">
        <w:rPr>
          <w:sz w:val="28"/>
          <w:szCs w:val="28"/>
        </w:rPr>
        <w:t>р</w:t>
      </w:r>
      <w:r w:rsidR="00025820">
        <w:rPr>
          <w:sz w:val="28"/>
          <w:szCs w:val="28"/>
        </w:rPr>
        <w:t>а</w:t>
      </w:r>
      <w:r w:rsidRPr="00143DE9">
        <w:rPr>
          <w:sz w:val="28"/>
          <w:szCs w:val="28"/>
        </w:rPr>
        <w:t>зыскных</w:t>
      </w:r>
      <w:proofErr w:type="spellEnd"/>
      <w:r w:rsidRPr="00143DE9">
        <w:rPr>
          <w:sz w:val="28"/>
          <w:szCs w:val="28"/>
        </w:rPr>
        <w:t xml:space="preserve"> мероприятий.</w:t>
      </w:r>
    </w:p>
    <w:p w:rsidR="00065ED3" w:rsidRPr="00143DE9" w:rsidRDefault="00065ED3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E9">
        <w:rPr>
          <w:sz w:val="28"/>
          <w:szCs w:val="28"/>
        </w:rPr>
        <w:t xml:space="preserve">7. Ввод в эксплуатацию технических средств в сети связи оператора связи производится в соответствии с разработанным </w:t>
      </w:r>
      <w:r w:rsidR="0096514B" w:rsidRPr="00143DE9">
        <w:rPr>
          <w:sz w:val="28"/>
          <w:szCs w:val="28"/>
        </w:rPr>
        <w:t>Министерством государственной безопасности Луганской Народной Республики</w:t>
      </w:r>
      <w:r w:rsidRPr="00143DE9">
        <w:rPr>
          <w:sz w:val="28"/>
          <w:szCs w:val="28"/>
        </w:rPr>
        <w:t xml:space="preserve"> совместно с оператором связи планом мероприятий по внедрению технических средств (далее</w:t>
      </w:r>
      <w:r w:rsidR="0096514B" w:rsidRPr="00143DE9">
        <w:rPr>
          <w:sz w:val="28"/>
          <w:szCs w:val="28"/>
        </w:rPr>
        <w:t xml:space="preserve"> – </w:t>
      </w:r>
      <w:r w:rsidRPr="00143DE9">
        <w:rPr>
          <w:sz w:val="28"/>
          <w:szCs w:val="28"/>
        </w:rPr>
        <w:t>план</w:t>
      </w:r>
      <w:proofErr w:type="gramStart"/>
      <w:r w:rsidRPr="00143DE9">
        <w:rPr>
          <w:sz w:val="28"/>
          <w:szCs w:val="28"/>
        </w:rPr>
        <w:t xml:space="preserve">), </w:t>
      </w:r>
      <w:r w:rsidR="00D6478D">
        <w:rPr>
          <w:sz w:val="28"/>
          <w:szCs w:val="28"/>
        </w:rPr>
        <w:t xml:space="preserve">  </w:t>
      </w:r>
      <w:proofErr w:type="gramEnd"/>
      <w:r w:rsidR="00D6478D">
        <w:rPr>
          <w:sz w:val="28"/>
          <w:szCs w:val="28"/>
        </w:rPr>
        <w:t xml:space="preserve">                  </w:t>
      </w:r>
      <w:r w:rsidRPr="00143DE9">
        <w:rPr>
          <w:sz w:val="28"/>
          <w:szCs w:val="28"/>
        </w:rPr>
        <w:t>в котором указывается, в частности, срок ввода в эксплуатацию технических средств.</w:t>
      </w:r>
    </w:p>
    <w:p w:rsidR="00065ED3" w:rsidRPr="00143DE9" w:rsidRDefault="00065ED3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E9">
        <w:rPr>
          <w:sz w:val="28"/>
          <w:szCs w:val="28"/>
        </w:rPr>
        <w:t xml:space="preserve">План разрабатывается в срок до 3 месяцев с даты подачи оператором связи заявления в </w:t>
      </w:r>
      <w:r w:rsidR="0096514B" w:rsidRPr="00143DE9">
        <w:rPr>
          <w:sz w:val="28"/>
          <w:szCs w:val="28"/>
        </w:rPr>
        <w:t>Министерство государственной безопасности Луганской Народной Республики</w:t>
      </w:r>
      <w:r w:rsidRPr="00143DE9">
        <w:rPr>
          <w:sz w:val="28"/>
          <w:szCs w:val="28"/>
        </w:rPr>
        <w:t>. План составляется в 3 экземплярах, из которых 2 экземпляра пред</w:t>
      </w:r>
      <w:r w:rsidR="00025820">
        <w:rPr>
          <w:sz w:val="28"/>
          <w:szCs w:val="28"/>
        </w:rPr>
        <w:t>о</w:t>
      </w:r>
      <w:r w:rsidRPr="00143DE9">
        <w:rPr>
          <w:sz w:val="28"/>
          <w:szCs w:val="28"/>
        </w:rPr>
        <w:t xml:space="preserve">ставляются оператором связи соответственно в </w:t>
      </w:r>
      <w:r w:rsidR="0096514B" w:rsidRPr="00143DE9">
        <w:rPr>
          <w:sz w:val="28"/>
          <w:szCs w:val="28"/>
        </w:rPr>
        <w:t>Министерств</w:t>
      </w:r>
      <w:r w:rsidR="006C2D6C">
        <w:rPr>
          <w:sz w:val="28"/>
          <w:szCs w:val="28"/>
        </w:rPr>
        <w:t>о</w:t>
      </w:r>
      <w:r w:rsidR="0096514B" w:rsidRPr="00143DE9">
        <w:rPr>
          <w:sz w:val="28"/>
          <w:szCs w:val="28"/>
        </w:rPr>
        <w:t xml:space="preserve"> связи </w:t>
      </w:r>
      <w:r w:rsidR="00D6478D">
        <w:rPr>
          <w:sz w:val="28"/>
          <w:szCs w:val="28"/>
        </w:rPr>
        <w:t xml:space="preserve">                  </w:t>
      </w:r>
      <w:r w:rsidR="0096514B" w:rsidRPr="00143DE9">
        <w:rPr>
          <w:sz w:val="28"/>
          <w:szCs w:val="28"/>
        </w:rPr>
        <w:t xml:space="preserve">и массовых коммуникаций Луганской Народной Республики </w:t>
      </w:r>
      <w:r w:rsidRPr="00143DE9">
        <w:rPr>
          <w:sz w:val="28"/>
          <w:szCs w:val="28"/>
        </w:rPr>
        <w:t xml:space="preserve">и </w:t>
      </w:r>
      <w:r w:rsidR="0096514B" w:rsidRPr="00143DE9">
        <w:rPr>
          <w:sz w:val="28"/>
          <w:szCs w:val="28"/>
        </w:rPr>
        <w:t>Министерство государственной безопасности Луганской Народной Республики</w:t>
      </w:r>
      <w:r w:rsidRPr="00143DE9">
        <w:rPr>
          <w:sz w:val="28"/>
          <w:szCs w:val="28"/>
        </w:rPr>
        <w:t>, 1 экземпляр хранится у оператора связи.</w:t>
      </w:r>
    </w:p>
    <w:p w:rsidR="00065ED3" w:rsidRPr="00143DE9" w:rsidRDefault="00065ED3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E9">
        <w:rPr>
          <w:sz w:val="28"/>
          <w:szCs w:val="28"/>
        </w:rPr>
        <w:t xml:space="preserve">8. Типовые требования к плану устанавливаются Министерством связи </w:t>
      </w:r>
      <w:r w:rsidR="0096514B" w:rsidRPr="00143DE9">
        <w:rPr>
          <w:sz w:val="28"/>
          <w:szCs w:val="28"/>
        </w:rPr>
        <w:t>и массовых коммуникаций Луганской Народной Республики</w:t>
      </w:r>
      <w:r w:rsidRPr="00143DE9">
        <w:rPr>
          <w:sz w:val="28"/>
          <w:szCs w:val="28"/>
        </w:rPr>
        <w:t xml:space="preserve"> совместно </w:t>
      </w:r>
      <w:r w:rsidR="00D6478D">
        <w:rPr>
          <w:sz w:val="28"/>
          <w:szCs w:val="28"/>
        </w:rPr>
        <w:t xml:space="preserve">                        </w:t>
      </w:r>
      <w:r w:rsidRPr="00143DE9">
        <w:rPr>
          <w:sz w:val="28"/>
          <w:szCs w:val="28"/>
        </w:rPr>
        <w:t xml:space="preserve">с </w:t>
      </w:r>
      <w:r w:rsidR="00821B53" w:rsidRPr="00143DE9">
        <w:rPr>
          <w:sz w:val="28"/>
          <w:szCs w:val="28"/>
        </w:rPr>
        <w:t>Министерством государственной</w:t>
      </w:r>
      <w:r w:rsidRPr="00143DE9">
        <w:rPr>
          <w:sz w:val="28"/>
          <w:szCs w:val="28"/>
        </w:rPr>
        <w:t xml:space="preserve"> безопасности </w:t>
      </w:r>
      <w:r w:rsidR="00821B53" w:rsidRPr="00143DE9">
        <w:rPr>
          <w:sz w:val="28"/>
          <w:szCs w:val="28"/>
        </w:rPr>
        <w:t>Луганской Народной Республики</w:t>
      </w:r>
      <w:r w:rsidRPr="00143DE9">
        <w:rPr>
          <w:sz w:val="28"/>
          <w:szCs w:val="28"/>
        </w:rPr>
        <w:t>.</w:t>
      </w:r>
    </w:p>
    <w:p w:rsidR="00065ED3" w:rsidRPr="00143DE9" w:rsidRDefault="00065ED3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E9">
        <w:rPr>
          <w:sz w:val="28"/>
          <w:szCs w:val="28"/>
        </w:rPr>
        <w:t xml:space="preserve">В случае, указанном в пункте 3 настоящих Правил, план разрабатывается с участием </w:t>
      </w:r>
      <w:r w:rsidR="00821B53" w:rsidRPr="00143DE9">
        <w:rPr>
          <w:sz w:val="28"/>
          <w:szCs w:val="28"/>
        </w:rPr>
        <w:t>Министерства внутренних дел Луганской Народной Республики</w:t>
      </w:r>
      <w:r w:rsidRPr="00143DE9">
        <w:rPr>
          <w:sz w:val="28"/>
          <w:szCs w:val="28"/>
        </w:rPr>
        <w:t>.</w:t>
      </w:r>
    </w:p>
    <w:p w:rsidR="00065ED3" w:rsidRPr="00143DE9" w:rsidRDefault="00065ED3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E9">
        <w:rPr>
          <w:sz w:val="28"/>
          <w:szCs w:val="28"/>
        </w:rPr>
        <w:t xml:space="preserve">9. При вводе в эксплуатацию новых средств связи оператора связи, внедрении новых технологических решений, выводе из эксплуатации или модернизации устаревших средств связи </w:t>
      </w:r>
      <w:r w:rsidR="00821B53" w:rsidRPr="00143DE9">
        <w:rPr>
          <w:sz w:val="28"/>
          <w:szCs w:val="28"/>
        </w:rPr>
        <w:t>Министерств</w:t>
      </w:r>
      <w:r w:rsidR="006C2D6C">
        <w:rPr>
          <w:sz w:val="28"/>
          <w:szCs w:val="28"/>
        </w:rPr>
        <w:t>ом</w:t>
      </w:r>
      <w:r w:rsidR="00821B53" w:rsidRPr="00143DE9">
        <w:rPr>
          <w:sz w:val="28"/>
          <w:szCs w:val="28"/>
        </w:rPr>
        <w:t xml:space="preserve"> государственной безопасности Луганской Народной </w:t>
      </w:r>
      <w:proofErr w:type="gramStart"/>
      <w:r w:rsidR="00821B53" w:rsidRPr="00143DE9">
        <w:rPr>
          <w:sz w:val="28"/>
          <w:szCs w:val="28"/>
        </w:rPr>
        <w:t xml:space="preserve">Республики </w:t>
      </w:r>
      <w:r w:rsidRPr="00143DE9">
        <w:rPr>
          <w:sz w:val="28"/>
          <w:szCs w:val="28"/>
        </w:rPr>
        <w:t xml:space="preserve"> совместно</w:t>
      </w:r>
      <w:proofErr w:type="gramEnd"/>
      <w:r w:rsidRPr="00143DE9">
        <w:rPr>
          <w:sz w:val="28"/>
          <w:szCs w:val="28"/>
        </w:rPr>
        <w:t xml:space="preserve"> с оператором связи принимается решение о разработке нового плана.</w:t>
      </w:r>
    </w:p>
    <w:p w:rsidR="00065ED3" w:rsidRPr="00143DE9" w:rsidRDefault="00065ED3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E9">
        <w:rPr>
          <w:sz w:val="28"/>
          <w:szCs w:val="28"/>
        </w:rPr>
        <w:t xml:space="preserve">10. Ввод в эксплуатацию технических средств осуществляется оператором связи на основании акта, подписанного в установленном порядке </w:t>
      </w:r>
      <w:r w:rsidR="006C2D6C">
        <w:rPr>
          <w:sz w:val="28"/>
          <w:szCs w:val="28"/>
        </w:rPr>
        <w:t xml:space="preserve">уполномоченными </w:t>
      </w:r>
      <w:r w:rsidRPr="00143DE9">
        <w:rPr>
          <w:sz w:val="28"/>
          <w:szCs w:val="28"/>
        </w:rPr>
        <w:t xml:space="preserve">представителями </w:t>
      </w:r>
      <w:r w:rsidR="00821B53" w:rsidRPr="00143DE9">
        <w:rPr>
          <w:sz w:val="28"/>
          <w:szCs w:val="28"/>
        </w:rPr>
        <w:t>Министерства государственной безопасности Луганской Народной Республики</w:t>
      </w:r>
      <w:r w:rsidRPr="00143DE9">
        <w:rPr>
          <w:sz w:val="28"/>
          <w:szCs w:val="28"/>
        </w:rPr>
        <w:t xml:space="preserve">, </w:t>
      </w:r>
      <w:r w:rsidR="00821B53" w:rsidRPr="00143DE9">
        <w:rPr>
          <w:sz w:val="28"/>
          <w:szCs w:val="28"/>
        </w:rPr>
        <w:t>Министерства связи и массовых коммуникаций Луганской Народной Республики</w:t>
      </w:r>
      <w:r w:rsidR="006C2D6C">
        <w:rPr>
          <w:sz w:val="28"/>
          <w:szCs w:val="28"/>
        </w:rPr>
        <w:t xml:space="preserve"> и оператора связи</w:t>
      </w:r>
      <w:r w:rsidRPr="00143DE9">
        <w:rPr>
          <w:sz w:val="28"/>
          <w:szCs w:val="28"/>
        </w:rPr>
        <w:t xml:space="preserve">, а в случае, указанном в пункте 3 настоящих Правил, </w:t>
      </w:r>
      <w:r w:rsidR="00025820">
        <w:rPr>
          <w:sz w:val="28"/>
          <w:szCs w:val="28"/>
        </w:rPr>
        <w:t xml:space="preserve">уполномоченным представителем </w:t>
      </w:r>
      <w:r w:rsidR="00821B53" w:rsidRPr="00143DE9">
        <w:rPr>
          <w:sz w:val="28"/>
          <w:szCs w:val="28"/>
        </w:rPr>
        <w:t>Министерства внутренних дел Луганской Народной Республики</w:t>
      </w:r>
      <w:r w:rsidRPr="00143DE9">
        <w:rPr>
          <w:sz w:val="28"/>
          <w:szCs w:val="28"/>
        </w:rPr>
        <w:t>.</w:t>
      </w:r>
    </w:p>
    <w:p w:rsidR="00065ED3" w:rsidRPr="00143DE9" w:rsidRDefault="00065ED3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E9">
        <w:rPr>
          <w:sz w:val="28"/>
          <w:szCs w:val="28"/>
        </w:rPr>
        <w:lastRenderedPageBreak/>
        <w:t>11. Оператор связи обязан осуществить согласованные с подразделением</w:t>
      </w:r>
      <w:r w:rsidR="002A1901">
        <w:rPr>
          <w:sz w:val="28"/>
          <w:szCs w:val="28"/>
        </w:rPr>
        <w:t xml:space="preserve"> </w:t>
      </w:r>
      <w:r w:rsidR="002A1901" w:rsidRPr="00A22496">
        <w:rPr>
          <w:sz w:val="28"/>
          <w:szCs w:val="28"/>
        </w:rPr>
        <w:t>Министерства государственной безопасности Луганской Народной Республики</w:t>
      </w:r>
      <w:r w:rsidRPr="00A22496">
        <w:rPr>
          <w:sz w:val="28"/>
          <w:szCs w:val="28"/>
        </w:rPr>
        <w:t xml:space="preserve">, </w:t>
      </w:r>
      <w:proofErr w:type="gramStart"/>
      <w:r w:rsidR="002A1901" w:rsidRPr="00A22496">
        <w:rPr>
          <w:sz w:val="28"/>
          <w:szCs w:val="28"/>
        </w:rPr>
        <w:t>определенным  в</w:t>
      </w:r>
      <w:proofErr w:type="gramEnd"/>
      <w:r w:rsidR="002A1901" w:rsidRPr="00A22496">
        <w:rPr>
          <w:sz w:val="28"/>
          <w:szCs w:val="28"/>
        </w:rPr>
        <w:t xml:space="preserve"> соответствии с п</w:t>
      </w:r>
      <w:r w:rsidRPr="00A22496">
        <w:rPr>
          <w:sz w:val="28"/>
          <w:szCs w:val="28"/>
        </w:rPr>
        <w:t>ункт</w:t>
      </w:r>
      <w:r w:rsidR="002A1901" w:rsidRPr="00A22496">
        <w:rPr>
          <w:sz w:val="28"/>
          <w:szCs w:val="28"/>
        </w:rPr>
        <w:t>ом</w:t>
      </w:r>
      <w:r w:rsidRPr="00A22496">
        <w:rPr>
          <w:sz w:val="28"/>
          <w:szCs w:val="28"/>
        </w:rPr>
        <w:t xml:space="preserve"> 5 настоящих Правил,</w:t>
      </w:r>
      <w:r w:rsidRPr="00143DE9">
        <w:rPr>
          <w:sz w:val="28"/>
          <w:szCs w:val="28"/>
        </w:rPr>
        <w:t xml:space="preserve"> мер</w:t>
      </w:r>
      <w:r w:rsidR="00025820">
        <w:rPr>
          <w:sz w:val="28"/>
          <w:szCs w:val="28"/>
        </w:rPr>
        <w:t>ы</w:t>
      </w:r>
      <w:r w:rsidRPr="00143DE9">
        <w:rPr>
          <w:sz w:val="28"/>
          <w:szCs w:val="28"/>
        </w:rPr>
        <w:t xml:space="preserve"> по ограничению круга лиц, привлекаемых к установке</w:t>
      </w:r>
      <w:r w:rsidR="002A1901">
        <w:rPr>
          <w:sz w:val="28"/>
          <w:szCs w:val="28"/>
        </w:rPr>
        <w:t xml:space="preserve"> </w:t>
      </w:r>
      <w:r w:rsidR="002A1901" w:rsidRPr="00A22496">
        <w:rPr>
          <w:sz w:val="28"/>
          <w:szCs w:val="28"/>
        </w:rPr>
        <w:t>и обслуживанию</w:t>
      </w:r>
      <w:r w:rsidR="002A1901">
        <w:rPr>
          <w:sz w:val="28"/>
          <w:szCs w:val="28"/>
        </w:rPr>
        <w:t xml:space="preserve"> </w:t>
      </w:r>
      <w:r w:rsidRPr="00143DE9">
        <w:rPr>
          <w:sz w:val="28"/>
          <w:szCs w:val="28"/>
        </w:rPr>
        <w:t xml:space="preserve">технических средств, а также к недопущению раскрытия организационных </w:t>
      </w:r>
      <w:r w:rsidR="00D6478D">
        <w:rPr>
          <w:sz w:val="28"/>
          <w:szCs w:val="28"/>
        </w:rPr>
        <w:t xml:space="preserve">            </w:t>
      </w:r>
      <w:r w:rsidRPr="00143DE9">
        <w:rPr>
          <w:sz w:val="28"/>
          <w:szCs w:val="28"/>
        </w:rPr>
        <w:t>и технических приемов проведения оперативно-р</w:t>
      </w:r>
      <w:r w:rsidR="00821B53" w:rsidRPr="00143DE9">
        <w:rPr>
          <w:sz w:val="28"/>
          <w:szCs w:val="28"/>
        </w:rPr>
        <w:t>о</w:t>
      </w:r>
      <w:r w:rsidRPr="00143DE9">
        <w:rPr>
          <w:sz w:val="28"/>
          <w:szCs w:val="28"/>
        </w:rPr>
        <w:t>зыскных мероприятий.</w:t>
      </w:r>
    </w:p>
    <w:p w:rsidR="00065ED3" w:rsidRPr="00143DE9" w:rsidRDefault="00065ED3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E9">
        <w:rPr>
          <w:sz w:val="28"/>
          <w:szCs w:val="28"/>
        </w:rPr>
        <w:t>12. Оператор связи обязан своевременно обновлять информацию, содержащуюся в базах данных об абонентах оператора связи и оказанных им услугах связи</w:t>
      </w:r>
      <w:r w:rsidR="002A1901">
        <w:rPr>
          <w:sz w:val="28"/>
          <w:szCs w:val="28"/>
        </w:rPr>
        <w:t xml:space="preserve">, </w:t>
      </w:r>
      <w:r w:rsidR="002A1901" w:rsidRPr="00A22496">
        <w:rPr>
          <w:sz w:val="28"/>
          <w:szCs w:val="28"/>
        </w:rPr>
        <w:t xml:space="preserve">в том числе </w:t>
      </w:r>
      <w:r w:rsidR="009B7F9B" w:rsidRPr="00A22496">
        <w:rPr>
          <w:sz w:val="28"/>
          <w:szCs w:val="28"/>
        </w:rPr>
        <w:t>информацию о фактах приема, передачи, доставки и (или) обработки голосовой информации, текстовых сообщений, изображений, звуков, видео- или иных сообщений пользователей услугами связи</w:t>
      </w:r>
      <w:r w:rsidRPr="00143DE9">
        <w:rPr>
          <w:sz w:val="28"/>
          <w:szCs w:val="28"/>
        </w:rPr>
        <w:t xml:space="preserve"> (далее</w:t>
      </w:r>
      <w:r w:rsidR="00821B53" w:rsidRPr="00143DE9">
        <w:rPr>
          <w:sz w:val="28"/>
          <w:szCs w:val="28"/>
        </w:rPr>
        <w:t xml:space="preserve"> – </w:t>
      </w:r>
      <w:r w:rsidRPr="00143DE9">
        <w:rPr>
          <w:sz w:val="28"/>
          <w:szCs w:val="28"/>
        </w:rPr>
        <w:t>базы</w:t>
      </w:r>
      <w:r w:rsidR="00821B53" w:rsidRPr="00143DE9">
        <w:rPr>
          <w:sz w:val="28"/>
          <w:szCs w:val="28"/>
        </w:rPr>
        <w:t xml:space="preserve"> </w:t>
      </w:r>
      <w:r w:rsidRPr="00143DE9">
        <w:rPr>
          <w:sz w:val="28"/>
          <w:szCs w:val="28"/>
        </w:rPr>
        <w:t>данных).</w:t>
      </w:r>
    </w:p>
    <w:p w:rsidR="00065ED3" w:rsidRDefault="00065ED3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E9">
        <w:rPr>
          <w:sz w:val="28"/>
          <w:szCs w:val="28"/>
        </w:rPr>
        <w:t xml:space="preserve">Указанная информация должна храниться оператором связи </w:t>
      </w:r>
      <w:r w:rsidRPr="00A22496">
        <w:rPr>
          <w:sz w:val="28"/>
          <w:szCs w:val="28"/>
        </w:rPr>
        <w:t xml:space="preserve">в течение </w:t>
      </w:r>
      <w:r w:rsidR="00D6478D">
        <w:rPr>
          <w:sz w:val="28"/>
          <w:szCs w:val="28"/>
        </w:rPr>
        <w:t xml:space="preserve">          </w:t>
      </w:r>
      <w:r w:rsidRPr="00A22496">
        <w:rPr>
          <w:sz w:val="28"/>
          <w:szCs w:val="28"/>
        </w:rPr>
        <w:t xml:space="preserve">3 </w:t>
      </w:r>
      <w:r w:rsidR="003E53FE" w:rsidRPr="00A22496">
        <w:rPr>
          <w:sz w:val="28"/>
          <w:szCs w:val="28"/>
        </w:rPr>
        <w:t>месяцев</w:t>
      </w:r>
      <w:r w:rsidRPr="00A22496">
        <w:rPr>
          <w:sz w:val="28"/>
          <w:szCs w:val="28"/>
        </w:rPr>
        <w:t xml:space="preserve"> </w:t>
      </w:r>
      <w:r w:rsidR="00E45E6C" w:rsidRPr="00A22496">
        <w:rPr>
          <w:sz w:val="28"/>
          <w:szCs w:val="28"/>
        </w:rPr>
        <w:t>на территории Луганской Народной Республики</w:t>
      </w:r>
      <w:r w:rsidR="00E45E6C">
        <w:rPr>
          <w:sz w:val="28"/>
          <w:szCs w:val="28"/>
        </w:rPr>
        <w:t xml:space="preserve"> </w:t>
      </w:r>
      <w:r w:rsidRPr="00143DE9">
        <w:rPr>
          <w:sz w:val="28"/>
          <w:szCs w:val="28"/>
        </w:rPr>
        <w:t xml:space="preserve">и предоставляться </w:t>
      </w:r>
      <w:r w:rsidR="00821B53" w:rsidRPr="00143DE9">
        <w:rPr>
          <w:sz w:val="28"/>
          <w:szCs w:val="28"/>
        </w:rPr>
        <w:t>Министерству государственной</w:t>
      </w:r>
      <w:r w:rsidRPr="00143DE9">
        <w:rPr>
          <w:sz w:val="28"/>
          <w:szCs w:val="28"/>
        </w:rPr>
        <w:t xml:space="preserve"> безопасности</w:t>
      </w:r>
      <w:r w:rsidR="00821B53" w:rsidRPr="00143DE9">
        <w:rPr>
          <w:sz w:val="28"/>
          <w:szCs w:val="28"/>
        </w:rPr>
        <w:t xml:space="preserve"> Луганской Народной Республики</w:t>
      </w:r>
      <w:r w:rsidRPr="00143DE9">
        <w:rPr>
          <w:sz w:val="28"/>
          <w:szCs w:val="28"/>
        </w:rPr>
        <w:t>, а в случае, указанном в пункте 3 настоящих Правил,</w:t>
      </w:r>
      <w:r w:rsidR="002A46AB">
        <w:rPr>
          <w:sz w:val="28"/>
          <w:szCs w:val="28"/>
        </w:rPr>
        <w:t xml:space="preserve"> </w:t>
      </w:r>
      <w:r w:rsidR="002A46AB" w:rsidRPr="00143DE9">
        <w:rPr>
          <w:sz w:val="28"/>
          <w:szCs w:val="28"/>
        </w:rPr>
        <w:t>–</w:t>
      </w:r>
      <w:r w:rsidR="00025820">
        <w:rPr>
          <w:sz w:val="28"/>
          <w:szCs w:val="28"/>
        </w:rPr>
        <w:t xml:space="preserve"> </w:t>
      </w:r>
      <w:r w:rsidR="00821B53" w:rsidRPr="00143DE9">
        <w:rPr>
          <w:sz w:val="28"/>
          <w:szCs w:val="28"/>
        </w:rPr>
        <w:t>Министерству внутренних дел Луганской Народной Республики</w:t>
      </w:r>
      <w:r w:rsidRPr="00143DE9">
        <w:rPr>
          <w:sz w:val="28"/>
          <w:szCs w:val="28"/>
        </w:rPr>
        <w:t xml:space="preserve"> путем осуществления круглосуточного удаленного доступа к базам данных.</w:t>
      </w:r>
    </w:p>
    <w:p w:rsidR="00065ED3" w:rsidRPr="00143DE9" w:rsidRDefault="00065ED3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E9">
        <w:rPr>
          <w:sz w:val="28"/>
          <w:szCs w:val="28"/>
        </w:rPr>
        <w:t>1</w:t>
      </w:r>
      <w:r w:rsidR="0052448A">
        <w:rPr>
          <w:sz w:val="28"/>
          <w:szCs w:val="28"/>
        </w:rPr>
        <w:t>3</w:t>
      </w:r>
      <w:r w:rsidRPr="00143DE9">
        <w:rPr>
          <w:sz w:val="28"/>
          <w:szCs w:val="28"/>
        </w:rPr>
        <w:t xml:space="preserve">. Информационные системы, содержащие базы данных, а также технические средства подключаются оператором связи к пункту управления </w:t>
      </w:r>
      <w:r w:rsidR="00821B53" w:rsidRPr="00143DE9">
        <w:rPr>
          <w:sz w:val="28"/>
          <w:szCs w:val="28"/>
        </w:rPr>
        <w:t>Министерства государственной</w:t>
      </w:r>
      <w:r w:rsidRPr="00143DE9">
        <w:rPr>
          <w:sz w:val="28"/>
          <w:szCs w:val="28"/>
        </w:rPr>
        <w:t xml:space="preserve"> безопасности</w:t>
      </w:r>
      <w:r w:rsidR="00821B53" w:rsidRPr="00143DE9">
        <w:rPr>
          <w:sz w:val="28"/>
          <w:szCs w:val="28"/>
        </w:rPr>
        <w:t xml:space="preserve"> Луганской Народной Республики</w:t>
      </w:r>
      <w:r w:rsidRPr="00143DE9">
        <w:rPr>
          <w:sz w:val="28"/>
          <w:szCs w:val="28"/>
        </w:rPr>
        <w:t xml:space="preserve"> через точки подключения</w:t>
      </w:r>
      <w:r w:rsidR="003E53FE">
        <w:rPr>
          <w:sz w:val="28"/>
          <w:szCs w:val="28"/>
        </w:rPr>
        <w:t xml:space="preserve">, которые </w:t>
      </w:r>
      <w:r w:rsidRPr="00143DE9">
        <w:rPr>
          <w:sz w:val="28"/>
          <w:szCs w:val="28"/>
        </w:rPr>
        <w:t xml:space="preserve">определяются </w:t>
      </w:r>
      <w:r w:rsidR="0085011E" w:rsidRPr="00143DE9">
        <w:rPr>
          <w:sz w:val="28"/>
          <w:szCs w:val="28"/>
        </w:rPr>
        <w:t>Министерством государственной безопасности Луганской Народной Республики</w:t>
      </w:r>
      <w:r w:rsidRPr="00143DE9">
        <w:rPr>
          <w:sz w:val="28"/>
          <w:szCs w:val="28"/>
        </w:rPr>
        <w:t>.</w:t>
      </w:r>
    </w:p>
    <w:p w:rsidR="00065ED3" w:rsidRPr="00143DE9" w:rsidRDefault="00065ED3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E9">
        <w:rPr>
          <w:sz w:val="28"/>
          <w:szCs w:val="28"/>
        </w:rPr>
        <w:t>1</w:t>
      </w:r>
      <w:r w:rsidR="0052448A">
        <w:rPr>
          <w:sz w:val="28"/>
          <w:szCs w:val="28"/>
        </w:rPr>
        <w:t>4</w:t>
      </w:r>
      <w:r w:rsidRPr="00143DE9">
        <w:rPr>
          <w:sz w:val="28"/>
          <w:szCs w:val="28"/>
        </w:rPr>
        <w:t>. Базы данных должны содержать следующую информацию об абонентах оператора связи:</w:t>
      </w:r>
    </w:p>
    <w:p w:rsidR="00065ED3" w:rsidRPr="00143DE9" w:rsidRDefault="00065ED3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E9">
        <w:rPr>
          <w:sz w:val="28"/>
          <w:szCs w:val="28"/>
        </w:rPr>
        <w:t>фамилия, имя, отчество, место жительства</w:t>
      </w:r>
      <w:r w:rsidR="00972AF3">
        <w:rPr>
          <w:sz w:val="28"/>
          <w:szCs w:val="28"/>
        </w:rPr>
        <w:t>,</w:t>
      </w:r>
      <w:r w:rsidRPr="00143DE9">
        <w:rPr>
          <w:sz w:val="28"/>
          <w:szCs w:val="28"/>
        </w:rPr>
        <w:t xml:space="preserve"> </w:t>
      </w:r>
      <w:r w:rsidR="00972AF3">
        <w:rPr>
          <w:sz w:val="28"/>
          <w:szCs w:val="28"/>
        </w:rPr>
        <w:t xml:space="preserve">указанные в предъявленном физическим лицом основном документе, удостоверяющем личность, </w:t>
      </w:r>
      <w:r w:rsidR="00305452">
        <w:rPr>
          <w:sz w:val="28"/>
          <w:szCs w:val="28"/>
        </w:rPr>
        <w:t xml:space="preserve">а также реквизиты такого документа </w:t>
      </w:r>
      <w:r w:rsidR="0085011E" w:rsidRPr="00143DE9">
        <w:rPr>
          <w:sz w:val="28"/>
          <w:szCs w:val="28"/>
        </w:rPr>
        <w:t xml:space="preserve">– </w:t>
      </w:r>
      <w:proofErr w:type="gramStart"/>
      <w:r w:rsidRPr="00143DE9">
        <w:rPr>
          <w:sz w:val="28"/>
          <w:szCs w:val="28"/>
        </w:rPr>
        <w:t>для</w:t>
      </w:r>
      <w:r w:rsidR="0085011E" w:rsidRPr="00143DE9">
        <w:rPr>
          <w:sz w:val="28"/>
          <w:szCs w:val="28"/>
        </w:rPr>
        <w:t xml:space="preserve"> </w:t>
      </w:r>
      <w:r w:rsidRPr="00143DE9">
        <w:rPr>
          <w:sz w:val="28"/>
          <w:szCs w:val="28"/>
        </w:rPr>
        <w:t xml:space="preserve"> абонента</w:t>
      </w:r>
      <w:proofErr w:type="gramEnd"/>
      <w:r w:rsidR="0085011E" w:rsidRPr="00143DE9">
        <w:rPr>
          <w:sz w:val="28"/>
          <w:szCs w:val="28"/>
        </w:rPr>
        <w:t xml:space="preserve"> – физического лица</w:t>
      </w:r>
      <w:r w:rsidRPr="00143DE9">
        <w:rPr>
          <w:sz w:val="28"/>
          <w:szCs w:val="28"/>
        </w:rPr>
        <w:t>;</w:t>
      </w:r>
    </w:p>
    <w:p w:rsidR="00065ED3" w:rsidRPr="00143DE9" w:rsidRDefault="00065ED3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E9">
        <w:rPr>
          <w:sz w:val="28"/>
          <w:szCs w:val="28"/>
        </w:rPr>
        <w:t xml:space="preserve">наименование </w:t>
      </w:r>
      <w:r w:rsidR="003E53FE">
        <w:rPr>
          <w:sz w:val="28"/>
          <w:szCs w:val="28"/>
        </w:rPr>
        <w:t xml:space="preserve">(фирменное наименование) </w:t>
      </w:r>
      <w:r w:rsidRPr="00143DE9">
        <w:rPr>
          <w:sz w:val="28"/>
          <w:szCs w:val="28"/>
        </w:rPr>
        <w:t xml:space="preserve">юридического лица, его место нахождения, а также список лиц, использующих оконечное оборудование юридического лица, заверенный уполномоченным представителем юридического лица, в котором указаны их фамилии, имена, отчества, места жительства и реквизиты основного документа, удостоверяющего личность, </w:t>
      </w:r>
      <w:r w:rsidR="0085011E" w:rsidRPr="00143DE9">
        <w:rPr>
          <w:sz w:val="28"/>
          <w:szCs w:val="28"/>
        </w:rPr>
        <w:t>–</w:t>
      </w:r>
      <w:r w:rsidRPr="00143DE9">
        <w:rPr>
          <w:sz w:val="28"/>
          <w:szCs w:val="28"/>
        </w:rPr>
        <w:t xml:space="preserve"> для абонента </w:t>
      </w:r>
      <w:r w:rsidR="0085011E" w:rsidRPr="00143DE9">
        <w:rPr>
          <w:sz w:val="28"/>
          <w:szCs w:val="28"/>
        </w:rPr>
        <w:t>–</w:t>
      </w:r>
      <w:r w:rsidRPr="00143DE9">
        <w:rPr>
          <w:sz w:val="28"/>
          <w:szCs w:val="28"/>
        </w:rPr>
        <w:t xml:space="preserve"> юридического лица;</w:t>
      </w:r>
    </w:p>
    <w:p w:rsidR="003E53FE" w:rsidRDefault="00065ED3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E9">
        <w:rPr>
          <w:sz w:val="28"/>
          <w:szCs w:val="28"/>
        </w:rPr>
        <w:t xml:space="preserve">сведения баз данных о расчетах за оказанные услуги связи, в том числе </w:t>
      </w:r>
      <w:r w:rsidR="00D6478D">
        <w:rPr>
          <w:sz w:val="28"/>
          <w:szCs w:val="28"/>
        </w:rPr>
        <w:t xml:space="preserve">       </w:t>
      </w:r>
      <w:r w:rsidRPr="00143DE9">
        <w:rPr>
          <w:sz w:val="28"/>
          <w:szCs w:val="28"/>
        </w:rPr>
        <w:t xml:space="preserve">о соединениях, </w:t>
      </w:r>
      <w:r w:rsidR="003E53FE">
        <w:rPr>
          <w:sz w:val="28"/>
          <w:szCs w:val="28"/>
        </w:rPr>
        <w:t>объеме передаваемой информации</w:t>
      </w:r>
      <w:r w:rsidRPr="00143DE9">
        <w:rPr>
          <w:sz w:val="28"/>
          <w:szCs w:val="28"/>
        </w:rPr>
        <w:t xml:space="preserve"> и платежах абонентов</w:t>
      </w:r>
      <w:r w:rsidR="003E53FE">
        <w:rPr>
          <w:sz w:val="28"/>
          <w:szCs w:val="28"/>
        </w:rPr>
        <w:t>;</w:t>
      </w:r>
    </w:p>
    <w:p w:rsidR="00065ED3" w:rsidRDefault="003E53FE" w:rsidP="00E45E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абонентских номерах, которые сохраняются абонентами при заключении договоров об оказании услуг связи с другими операторами подвижной радиотелефонной связи, и наименования указанных операторов связи</w:t>
      </w:r>
      <w:r w:rsidR="00065ED3" w:rsidRPr="00143DE9">
        <w:rPr>
          <w:sz w:val="28"/>
          <w:szCs w:val="28"/>
        </w:rPr>
        <w:t>.</w:t>
      </w:r>
    </w:p>
    <w:p w:rsidR="00AD32DF" w:rsidRDefault="00E45E6C" w:rsidP="00F352D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2496">
        <w:rPr>
          <w:sz w:val="28"/>
          <w:szCs w:val="28"/>
        </w:rPr>
        <w:t>1</w:t>
      </w:r>
      <w:r w:rsidR="0052448A">
        <w:rPr>
          <w:sz w:val="28"/>
          <w:szCs w:val="28"/>
        </w:rPr>
        <w:t>5</w:t>
      </w:r>
      <w:r w:rsidRPr="00A22496">
        <w:rPr>
          <w:sz w:val="28"/>
          <w:szCs w:val="28"/>
        </w:rPr>
        <w:t xml:space="preserve">. Текстовые сообщения пользователей услугами связи, голосовую информацию, изображения, звуки, видео-, иные сообщения пользователей услугами связи оператор связи хранит в технических средствах на территории </w:t>
      </w:r>
      <w:r w:rsidRPr="00A22496">
        <w:rPr>
          <w:sz w:val="28"/>
          <w:szCs w:val="28"/>
        </w:rPr>
        <w:lastRenderedPageBreak/>
        <w:t>Луганской Народной Республики и в случаях, установленных законами Луганской Народной Республики, предоставляет уполномоченным органам.</w:t>
      </w:r>
    </w:p>
    <w:p w:rsidR="00F352D3" w:rsidRDefault="00F352D3" w:rsidP="00F352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2448A" w:rsidRDefault="0052448A" w:rsidP="00F352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352D3" w:rsidRDefault="006E0685" w:rsidP="00F352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F352D3" w:rsidRDefault="006E0685" w:rsidP="00F352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Аппарата</w:t>
      </w:r>
      <w:r w:rsidR="00F352D3">
        <w:rPr>
          <w:sz w:val="28"/>
          <w:szCs w:val="28"/>
        </w:rPr>
        <w:t xml:space="preserve"> Совета Министров</w:t>
      </w:r>
    </w:p>
    <w:p w:rsidR="00F352D3" w:rsidRDefault="00F352D3" w:rsidP="00F352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Луганск</w:t>
      </w:r>
      <w:r w:rsidR="00D6478D">
        <w:rPr>
          <w:sz w:val="28"/>
          <w:szCs w:val="28"/>
        </w:rPr>
        <w:t>ой Народной Республики</w:t>
      </w:r>
      <w:r w:rsidR="00D6478D">
        <w:rPr>
          <w:sz w:val="28"/>
          <w:szCs w:val="28"/>
        </w:rPr>
        <w:tab/>
      </w:r>
      <w:r w:rsidR="00D6478D">
        <w:rPr>
          <w:sz w:val="28"/>
          <w:szCs w:val="28"/>
        </w:rPr>
        <w:tab/>
      </w:r>
      <w:r w:rsidR="00D6478D">
        <w:rPr>
          <w:sz w:val="28"/>
          <w:szCs w:val="28"/>
        </w:rPr>
        <w:tab/>
      </w:r>
      <w:r w:rsidR="00D6478D">
        <w:rPr>
          <w:sz w:val="28"/>
          <w:szCs w:val="28"/>
        </w:rPr>
        <w:tab/>
      </w:r>
      <w:r w:rsidR="00D6478D">
        <w:rPr>
          <w:sz w:val="28"/>
          <w:szCs w:val="28"/>
        </w:rPr>
        <w:tab/>
      </w:r>
      <w:r w:rsidR="00D6478D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А.</w:t>
      </w:r>
      <w:r w:rsidR="00D647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И. </w:t>
      </w:r>
      <w:proofErr w:type="spellStart"/>
      <w:r>
        <w:rPr>
          <w:sz w:val="28"/>
          <w:szCs w:val="28"/>
        </w:rPr>
        <w:t>Сумцов</w:t>
      </w:r>
      <w:proofErr w:type="spellEnd"/>
    </w:p>
    <w:sectPr w:rsidR="00F352D3" w:rsidSect="00B518CD">
      <w:headerReference w:type="default" r:id="rId6"/>
      <w:pgSz w:w="11906" w:h="16838"/>
      <w:pgMar w:top="1134" w:right="566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8F1" w:rsidRDefault="000768F1" w:rsidP="0085011E">
      <w:pPr>
        <w:spacing w:after="0" w:line="240" w:lineRule="auto"/>
      </w:pPr>
      <w:r>
        <w:separator/>
      </w:r>
    </w:p>
  </w:endnote>
  <w:endnote w:type="continuationSeparator" w:id="0">
    <w:p w:rsidR="000768F1" w:rsidRDefault="000768F1" w:rsidP="00850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8F1" w:rsidRDefault="000768F1" w:rsidP="0085011E">
      <w:pPr>
        <w:spacing w:after="0" w:line="240" w:lineRule="auto"/>
      </w:pPr>
      <w:r>
        <w:separator/>
      </w:r>
    </w:p>
  </w:footnote>
  <w:footnote w:type="continuationSeparator" w:id="0">
    <w:p w:rsidR="000768F1" w:rsidRDefault="000768F1" w:rsidP="00850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5122669"/>
      <w:docPartObj>
        <w:docPartGallery w:val="Page Numbers (Top of Page)"/>
        <w:docPartUnique/>
      </w:docPartObj>
    </w:sdtPr>
    <w:sdtEndPr/>
    <w:sdtContent>
      <w:p w:rsidR="00B518CD" w:rsidRDefault="00B518C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96D">
          <w:rPr>
            <w:noProof/>
          </w:rPr>
          <w:t>5</w:t>
        </w:r>
        <w:r>
          <w:fldChar w:fldCharType="end"/>
        </w:r>
      </w:p>
    </w:sdtContent>
  </w:sdt>
  <w:p w:rsidR="0085011E" w:rsidRDefault="0085011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843"/>
    <w:rsid w:val="00022FF5"/>
    <w:rsid w:val="00025820"/>
    <w:rsid w:val="000308E1"/>
    <w:rsid w:val="00065ED3"/>
    <w:rsid w:val="000768F1"/>
    <w:rsid w:val="000A010D"/>
    <w:rsid w:val="000D54EE"/>
    <w:rsid w:val="000E36BA"/>
    <w:rsid w:val="00143DE9"/>
    <w:rsid w:val="001660D2"/>
    <w:rsid w:val="001E3A2A"/>
    <w:rsid w:val="001E764C"/>
    <w:rsid w:val="00203A72"/>
    <w:rsid w:val="002A1901"/>
    <w:rsid w:val="002A46AB"/>
    <w:rsid w:val="00305452"/>
    <w:rsid w:val="003E53FE"/>
    <w:rsid w:val="00406165"/>
    <w:rsid w:val="0052448A"/>
    <w:rsid w:val="00561F2E"/>
    <w:rsid w:val="00632F76"/>
    <w:rsid w:val="006C2D6C"/>
    <w:rsid w:val="006E0685"/>
    <w:rsid w:val="00712B85"/>
    <w:rsid w:val="00821B53"/>
    <w:rsid w:val="00832F16"/>
    <w:rsid w:val="0085011E"/>
    <w:rsid w:val="008619A7"/>
    <w:rsid w:val="00885E61"/>
    <w:rsid w:val="009051EE"/>
    <w:rsid w:val="009416AA"/>
    <w:rsid w:val="0096514B"/>
    <w:rsid w:val="00972AF3"/>
    <w:rsid w:val="009B7F9B"/>
    <w:rsid w:val="009E250C"/>
    <w:rsid w:val="00A22496"/>
    <w:rsid w:val="00AD32DF"/>
    <w:rsid w:val="00B46843"/>
    <w:rsid w:val="00B518CD"/>
    <w:rsid w:val="00C3396D"/>
    <w:rsid w:val="00D6478D"/>
    <w:rsid w:val="00DA10C7"/>
    <w:rsid w:val="00DE0E3D"/>
    <w:rsid w:val="00E45E6C"/>
    <w:rsid w:val="00E747EB"/>
    <w:rsid w:val="00EA69A8"/>
    <w:rsid w:val="00F352D3"/>
    <w:rsid w:val="00F41D80"/>
    <w:rsid w:val="00F8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8CC06"/>
  <w15:chartTrackingRefBased/>
  <w15:docId w15:val="{215AA221-8964-4BAA-A3D3-88B2B6F8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ED3"/>
    <w:rPr>
      <w:b/>
      <w:bCs/>
    </w:rPr>
  </w:style>
  <w:style w:type="paragraph" w:styleId="a5">
    <w:name w:val="header"/>
    <w:basedOn w:val="a"/>
    <w:link w:val="a6"/>
    <w:uiPriority w:val="99"/>
    <w:unhideWhenUsed/>
    <w:rsid w:val="00850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011E"/>
  </w:style>
  <w:style w:type="paragraph" w:styleId="a7">
    <w:name w:val="footer"/>
    <w:basedOn w:val="a"/>
    <w:link w:val="a8"/>
    <w:uiPriority w:val="99"/>
    <w:unhideWhenUsed/>
    <w:rsid w:val="00850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011E"/>
  </w:style>
  <w:style w:type="paragraph" w:styleId="a9">
    <w:name w:val="Balloon Text"/>
    <w:basedOn w:val="a"/>
    <w:link w:val="aa"/>
    <w:uiPriority w:val="99"/>
    <w:semiHidden/>
    <w:unhideWhenUsed/>
    <w:rsid w:val="00850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011E"/>
    <w:rPr>
      <w:rFonts w:ascii="Segoe UI" w:hAnsi="Segoe UI" w:cs="Segoe UI"/>
      <w:sz w:val="18"/>
      <w:szCs w:val="18"/>
    </w:rPr>
  </w:style>
  <w:style w:type="paragraph" w:customStyle="1" w:styleId="pj">
    <w:name w:val="pj"/>
    <w:basedOn w:val="a"/>
    <w:rsid w:val="00905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6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Изварина</dc:creator>
  <cp:keywords/>
  <dc:description/>
  <cp:lastModifiedBy>Userok</cp:lastModifiedBy>
  <cp:revision>11</cp:revision>
  <cp:lastPrinted>2018-12-04T13:59:00Z</cp:lastPrinted>
  <dcterms:created xsi:type="dcterms:W3CDTF">2018-11-02T09:49:00Z</dcterms:created>
  <dcterms:modified xsi:type="dcterms:W3CDTF">2018-12-25T13:01:00Z</dcterms:modified>
</cp:coreProperties>
</file>