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D1" w:rsidRPr="00A1255B" w:rsidRDefault="00A62CD1" w:rsidP="0044039C">
      <w:pPr>
        <w:ind w:left="4536"/>
        <w:rPr>
          <w:sz w:val="28"/>
          <w:szCs w:val="28"/>
        </w:rPr>
      </w:pPr>
      <w:r w:rsidRPr="00A1255B">
        <w:rPr>
          <w:sz w:val="28"/>
          <w:szCs w:val="28"/>
        </w:rPr>
        <w:t>УТВЕРЖДЕНО</w:t>
      </w:r>
      <w:r w:rsidRPr="00A1255B">
        <w:rPr>
          <w:sz w:val="28"/>
          <w:szCs w:val="28"/>
        </w:rPr>
        <w:tab/>
      </w:r>
      <w:r w:rsidRPr="00A1255B">
        <w:rPr>
          <w:sz w:val="28"/>
          <w:szCs w:val="28"/>
        </w:rPr>
        <w:tab/>
      </w:r>
      <w:r w:rsidRPr="00A1255B">
        <w:rPr>
          <w:sz w:val="28"/>
          <w:szCs w:val="28"/>
        </w:rPr>
        <w:tab/>
      </w:r>
    </w:p>
    <w:p w:rsidR="00A62CD1" w:rsidRPr="00A1255B" w:rsidRDefault="00A62CD1" w:rsidP="0044039C">
      <w:pPr>
        <w:ind w:left="4536"/>
        <w:rPr>
          <w:sz w:val="28"/>
          <w:szCs w:val="28"/>
        </w:rPr>
      </w:pPr>
      <w:r w:rsidRPr="00A1255B">
        <w:rPr>
          <w:sz w:val="28"/>
          <w:szCs w:val="28"/>
        </w:rPr>
        <w:t>приказом Государственного</w:t>
      </w:r>
      <w:r>
        <w:rPr>
          <w:sz w:val="28"/>
          <w:szCs w:val="28"/>
        </w:rPr>
        <w:t xml:space="preserve"> таможенного </w:t>
      </w:r>
      <w:proofErr w:type="gramStart"/>
      <w:r>
        <w:rPr>
          <w:sz w:val="28"/>
          <w:szCs w:val="28"/>
        </w:rPr>
        <w:t xml:space="preserve">комитета </w:t>
      </w:r>
      <w:r w:rsidRPr="00A1255B">
        <w:rPr>
          <w:sz w:val="28"/>
          <w:szCs w:val="28"/>
        </w:rPr>
        <w:t xml:space="preserve"> Луганской</w:t>
      </w:r>
      <w:proofErr w:type="gramEnd"/>
      <w:r w:rsidRPr="00A1255B">
        <w:rPr>
          <w:sz w:val="28"/>
          <w:szCs w:val="28"/>
        </w:rPr>
        <w:t xml:space="preserve"> Народной Республики</w:t>
      </w:r>
    </w:p>
    <w:p w:rsidR="00A62CD1" w:rsidRDefault="00D224E5" w:rsidP="0044039C">
      <w:pPr>
        <w:ind w:left="4536"/>
        <w:rPr>
          <w:sz w:val="28"/>
          <w:szCs w:val="28"/>
        </w:rPr>
      </w:pPr>
      <w:r w:rsidRPr="00D224E5">
        <w:rPr>
          <w:sz w:val="28"/>
          <w:szCs w:val="28"/>
        </w:rPr>
        <w:t>от «04»</w:t>
      </w:r>
      <w:r w:rsidR="00694B5D">
        <w:rPr>
          <w:sz w:val="28"/>
          <w:szCs w:val="28"/>
        </w:rPr>
        <w:t xml:space="preserve"> </w:t>
      </w:r>
      <w:r w:rsidRPr="00D224E5">
        <w:rPr>
          <w:sz w:val="28"/>
          <w:szCs w:val="28"/>
        </w:rPr>
        <w:t>декабря 2018 г. № 337</w:t>
      </w:r>
      <w:r w:rsidR="00A62CD1" w:rsidRPr="00A1255B">
        <w:rPr>
          <w:sz w:val="28"/>
          <w:szCs w:val="28"/>
        </w:rPr>
        <w:tab/>
      </w:r>
    </w:p>
    <w:p w:rsidR="00A62CD1" w:rsidRPr="00A1255B" w:rsidRDefault="00A62CD1" w:rsidP="0044039C">
      <w:pPr>
        <w:rPr>
          <w:sz w:val="28"/>
          <w:szCs w:val="28"/>
        </w:rPr>
      </w:pPr>
    </w:p>
    <w:p w:rsidR="00A62CD1" w:rsidRDefault="00A62CD1" w:rsidP="0044039C">
      <w:pPr>
        <w:pStyle w:val="1"/>
        <w:spacing w:before="14" w:line="240" w:lineRule="auto"/>
        <w:jc w:val="center"/>
        <w:rPr>
          <w:sz w:val="28"/>
        </w:rPr>
      </w:pPr>
    </w:p>
    <w:p w:rsidR="009C73EE" w:rsidRDefault="009C73EE" w:rsidP="009C73EE"/>
    <w:p w:rsidR="009C73EE" w:rsidRDefault="009C73EE" w:rsidP="009C73EE"/>
    <w:p w:rsidR="009C73EE" w:rsidRDefault="009C73EE" w:rsidP="009C73EE"/>
    <w:p w:rsidR="00694B5D" w:rsidRDefault="00694B5D" w:rsidP="00694B5D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Зарегистрировано в Министерстве юстиции</w:t>
      </w:r>
    </w:p>
    <w:p w:rsidR="00694B5D" w:rsidRDefault="00694B5D" w:rsidP="00694B5D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Луганской Народной Республики</w:t>
      </w:r>
    </w:p>
    <w:p w:rsidR="00694B5D" w:rsidRDefault="00694B5D" w:rsidP="00694B5D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21.12.2018 за № 88</w:t>
      </w:r>
      <w:r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/25</w:t>
      </w:r>
      <w:r>
        <w:rPr>
          <w:bCs/>
          <w:sz w:val="28"/>
          <w:szCs w:val="28"/>
        </w:rPr>
        <w:t>31</w:t>
      </w:r>
    </w:p>
    <w:p w:rsidR="009C73EE" w:rsidRDefault="009C73EE" w:rsidP="009C73EE"/>
    <w:p w:rsidR="009C73EE" w:rsidRDefault="009C73EE" w:rsidP="009C73EE"/>
    <w:p w:rsidR="009C73EE" w:rsidRDefault="009C73EE" w:rsidP="009C73EE"/>
    <w:p w:rsidR="009C73EE" w:rsidRDefault="009C73EE" w:rsidP="009C73EE"/>
    <w:p w:rsidR="009C73EE" w:rsidRDefault="009C73EE" w:rsidP="009C73EE"/>
    <w:p w:rsidR="009C73EE" w:rsidRDefault="009C73EE" w:rsidP="009C73EE"/>
    <w:p w:rsidR="009C73EE" w:rsidRDefault="009C73EE" w:rsidP="009C73EE"/>
    <w:p w:rsidR="009C73EE" w:rsidRDefault="009C73EE" w:rsidP="009C73EE"/>
    <w:p w:rsidR="007E082E" w:rsidRPr="003B06A5" w:rsidRDefault="009C73EE" w:rsidP="0044039C">
      <w:pPr>
        <w:pStyle w:val="1"/>
        <w:spacing w:before="14" w:line="240" w:lineRule="auto"/>
        <w:jc w:val="center"/>
        <w:rPr>
          <w:sz w:val="28"/>
        </w:rPr>
      </w:pPr>
      <w:r w:rsidRPr="003B06A5">
        <w:rPr>
          <w:sz w:val="28"/>
        </w:rPr>
        <w:t>По</w:t>
      </w:r>
      <w:r w:rsidR="00D86D89" w:rsidRPr="003B06A5">
        <w:rPr>
          <w:sz w:val="28"/>
        </w:rPr>
        <w:t xml:space="preserve">ложение </w:t>
      </w:r>
    </w:p>
    <w:p w:rsidR="00D86D89" w:rsidRPr="003B06A5" w:rsidRDefault="00D86D89" w:rsidP="0044039C">
      <w:pPr>
        <w:pStyle w:val="1"/>
        <w:spacing w:before="14" w:line="240" w:lineRule="auto"/>
        <w:jc w:val="center"/>
        <w:rPr>
          <w:sz w:val="28"/>
        </w:rPr>
      </w:pPr>
      <w:r w:rsidRPr="003B06A5">
        <w:rPr>
          <w:sz w:val="28"/>
        </w:rPr>
        <w:t xml:space="preserve">о медали </w:t>
      </w:r>
      <w:r w:rsidR="00B12E39" w:rsidRPr="003B06A5">
        <w:rPr>
          <w:sz w:val="28"/>
        </w:rPr>
        <w:t xml:space="preserve">Государственного таможенного комитета Луганской Народной Республики </w:t>
      </w:r>
      <w:r w:rsidRPr="003B06A5">
        <w:rPr>
          <w:sz w:val="28"/>
        </w:rPr>
        <w:t xml:space="preserve">«За </w:t>
      </w:r>
      <w:r w:rsidR="00A51F5D" w:rsidRPr="003B06A5">
        <w:rPr>
          <w:sz w:val="28"/>
        </w:rPr>
        <w:t>сотрудничество, взаимодействие, взаимопомощь</w:t>
      </w:r>
      <w:r w:rsidRPr="003B06A5">
        <w:rPr>
          <w:sz w:val="28"/>
        </w:rPr>
        <w:t>»</w:t>
      </w:r>
    </w:p>
    <w:p w:rsidR="00D86D89" w:rsidRPr="003B06A5" w:rsidRDefault="00D86D89" w:rsidP="0044039C">
      <w:pPr>
        <w:rPr>
          <w:sz w:val="28"/>
        </w:rPr>
      </w:pPr>
    </w:p>
    <w:p w:rsidR="009C73EE" w:rsidRPr="003B06A5" w:rsidRDefault="009C73EE" w:rsidP="0044039C">
      <w:pPr>
        <w:rPr>
          <w:sz w:val="28"/>
        </w:rPr>
      </w:pPr>
    </w:p>
    <w:p w:rsidR="00ED5FB0" w:rsidRPr="00B25091" w:rsidRDefault="00ED5FB0" w:rsidP="00ED5FB0">
      <w:pPr>
        <w:ind w:firstLine="709"/>
        <w:jc w:val="both"/>
        <w:rPr>
          <w:sz w:val="28"/>
          <w:szCs w:val="28"/>
        </w:rPr>
      </w:pPr>
      <w:r w:rsidRPr="003B06A5">
        <w:rPr>
          <w:sz w:val="28"/>
          <w:szCs w:val="28"/>
        </w:rPr>
        <w:t xml:space="preserve">1. Положение о медали </w:t>
      </w:r>
      <w:r w:rsidR="00B12E39" w:rsidRPr="003B06A5">
        <w:rPr>
          <w:sz w:val="28"/>
          <w:szCs w:val="28"/>
        </w:rPr>
        <w:t xml:space="preserve">Государственного таможенного комитета Луганской Народной Республики </w:t>
      </w:r>
      <w:r w:rsidRPr="003B06A5">
        <w:rPr>
          <w:sz w:val="28"/>
          <w:szCs w:val="28"/>
        </w:rPr>
        <w:t xml:space="preserve">«За сотрудничество, взаимодействие, взаимопомощь» (далее – Положение) устанавливает перечень лиц, которые могут быть представлены к награждению, основания для награждения, а также описание и изображение медали </w:t>
      </w:r>
      <w:r w:rsidR="00045D1B" w:rsidRPr="003B06A5">
        <w:rPr>
          <w:sz w:val="28"/>
          <w:szCs w:val="28"/>
        </w:rPr>
        <w:t>Государственного</w:t>
      </w:r>
      <w:r w:rsidR="00B12E39" w:rsidRPr="003B06A5">
        <w:rPr>
          <w:sz w:val="28"/>
          <w:szCs w:val="28"/>
        </w:rPr>
        <w:t xml:space="preserve"> таможенного комитета Луганской Народной Республики </w:t>
      </w:r>
      <w:r w:rsidRPr="003B06A5">
        <w:rPr>
          <w:sz w:val="28"/>
          <w:szCs w:val="28"/>
        </w:rPr>
        <w:t>«За сотрудничество, взаимодействие, взаимопомощь»</w:t>
      </w:r>
      <w:r w:rsidR="00B12E39" w:rsidRPr="003B06A5">
        <w:rPr>
          <w:sz w:val="28"/>
          <w:szCs w:val="28"/>
        </w:rPr>
        <w:t xml:space="preserve"> (далее – медаль «За сотрудничество, взаимодействие, взаимопомощь»)</w:t>
      </w:r>
      <w:r w:rsidRPr="003B06A5">
        <w:rPr>
          <w:sz w:val="28"/>
          <w:szCs w:val="28"/>
        </w:rPr>
        <w:t xml:space="preserve"> и удостоверения к ней.</w:t>
      </w:r>
    </w:p>
    <w:p w:rsidR="00ED5FB0" w:rsidRDefault="00ED5FB0" w:rsidP="00ED5FB0">
      <w:pPr>
        <w:ind w:firstLine="709"/>
        <w:jc w:val="both"/>
        <w:rPr>
          <w:sz w:val="28"/>
          <w:szCs w:val="28"/>
        </w:rPr>
      </w:pPr>
    </w:p>
    <w:p w:rsidR="00ED5FB0" w:rsidRDefault="00ED5FB0" w:rsidP="00ED5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25091">
        <w:rPr>
          <w:sz w:val="28"/>
          <w:szCs w:val="28"/>
        </w:rPr>
        <w:t xml:space="preserve">Медаль «За </w:t>
      </w:r>
      <w:r>
        <w:rPr>
          <w:sz w:val="28"/>
          <w:szCs w:val="28"/>
        </w:rPr>
        <w:t>сотрудничество, взаимодействие, взаимопомощь</w:t>
      </w:r>
      <w:r w:rsidRPr="00B25091">
        <w:rPr>
          <w:sz w:val="28"/>
          <w:szCs w:val="28"/>
        </w:rPr>
        <w:t xml:space="preserve">» является ведомственной наградой </w:t>
      </w:r>
      <w:r>
        <w:rPr>
          <w:sz w:val="28"/>
          <w:szCs w:val="28"/>
        </w:rPr>
        <w:t>Государственного таможенного комитета</w:t>
      </w:r>
      <w:r w:rsidRPr="00B25091">
        <w:rPr>
          <w:sz w:val="28"/>
          <w:szCs w:val="28"/>
        </w:rPr>
        <w:t xml:space="preserve"> Луганской Народной Республики (далее – </w:t>
      </w:r>
      <w:r>
        <w:rPr>
          <w:sz w:val="28"/>
          <w:szCs w:val="28"/>
        </w:rPr>
        <w:t>Комитет</w:t>
      </w:r>
      <w:r w:rsidRPr="00B25091">
        <w:rPr>
          <w:sz w:val="28"/>
          <w:szCs w:val="28"/>
        </w:rPr>
        <w:t>).</w:t>
      </w:r>
    </w:p>
    <w:p w:rsidR="00EF5F92" w:rsidRDefault="00EF5F92" w:rsidP="00ED5FB0">
      <w:pPr>
        <w:ind w:firstLine="709"/>
        <w:jc w:val="both"/>
        <w:rPr>
          <w:sz w:val="28"/>
          <w:szCs w:val="28"/>
        </w:rPr>
      </w:pPr>
    </w:p>
    <w:p w:rsidR="00EF5F92" w:rsidRPr="003B06A5" w:rsidRDefault="00EF5F92" w:rsidP="00ED5FB0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3B06A5">
        <w:rPr>
          <w:sz w:val="28"/>
          <w:szCs w:val="28"/>
        </w:rPr>
        <w:t>3. Награждение медалью</w:t>
      </w:r>
      <w:r w:rsidRPr="003B06A5">
        <w:rPr>
          <w:color w:val="000000" w:themeColor="text1"/>
          <w:spacing w:val="2"/>
          <w:sz w:val="28"/>
          <w:szCs w:val="28"/>
        </w:rPr>
        <w:t xml:space="preserve"> «</w:t>
      </w:r>
      <w:r w:rsidRPr="003B06A5">
        <w:rPr>
          <w:sz w:val="28"/>
          <w:szCs w:val="28"/>
        </w:rPr>
        <w:t>За сотрудничество, взаимодействие, взаимопомощь</w:t>
      </w:r>
      <w:r w:rsidRPr="003B06A5">
        <w:rPr>
          <w:color w:val="000000" w:themeColor="text1"/>
          <w:spacing w:val="2"/>
          <w:sz w:val="28"/>
          <w:szCs w:val="28"/>
        </w:rPr>
        <w:t xml:space="preserve">» производится за эффективное </w:t>
      </w:r>
      <w:proofErr w:type="spellStart"/>
      <w:r w:rsidR="006B12DC" w:rsidRPr="003B06A5">
        <w:rPr>
          <w:color w:val="000000" w:themeColor="text1"/>
          <w:spacing w:val="2"/>
          <w:sz w:val="28"/>
          <w:szCs w:val="28"/>
        </w:rPr>
        <w:t>содействиев</w:t>
      </w:r>
      <w:proofErr w:type="spellEnd"/>
      <w:r w:rsidR="006B12DC" w:rsidRPr="003B06A5">
        <w:rPr>
          <w:color w:val="000000" w:themeColor="text1"/>
          <w:spacing w:val="2"/>
          <w:sz w:val="28"/>
          <w:szCs w:val="28"/>
        </w:rPr>
        <w:t xml:space="preserve"> реализации задач</w:t>
      </w:r>
      <w:r w:rsidRPr="003B06A5">
        <w:rPr>
          <w:color w:val="000000" w:themeColor="text1"/>
          <w:spacing w:val="2"/>
          <w:sz w:val="28"/>
          <w:szCs w:val="28"/>
        </w:rPr>
        <w:t xml:space="preserve">, возложенных на </w:t>
      </w:r>
      <w:r w:rsidR="006B12DC" w:rsidRPr="003B06A5">
        <w:rPr>
          <w:color w:val="000000" w:themeColor="text1"/>
          <w:spacing w:val="2"/>
          <w:sz w:val="28"/>
          <w:szCs w:val="28"/>
        </w:rPr>
        <w:t>Комитет, а также:</w:t>
      </w:r>
    </w:p>
    <w:p w:rsidR="00EF5F92" w:rsidRPr="003B06A5" w:rsidRDefault="006B12DC" w:rsidP="00ED5FB0">
      <w:pPr>
        <w:ind w:firstLine="709"/>
        <w:jc w:val="both"/>
        <w:rPr>
          <w:sz w:val="28"/>
        </w:rPr>
      </w:pPr>
      <w:r w:rsidRPr="003B06A5">
        <w:rPr>
          <w:sz w:val="28"/>
        </w:rPr>
        <w:t>за сотрудничество с Комитетом, помощь и содействие в работе Комитета;</w:t>
      </w:r>
    </w:p>
    <w:p w:rsidR="006B12DC" w:rsidRPr="003B06A5" w:rsidRDefault="006B12DC" w:rsidP="00ED5FB0">
      <w:pPr>
        <w:ind w:firstLine="709"/>
        <w:jc w:val="both"/>
        <w:rPr>
          <w:sz w:val="28"/>
        </w:rPr>
      </w:pPr>
      <w:r w:rsidRPr="003B06A5">
        <w:rPr>
          <w:sz w:val="28"/>
        </w:rPr>
        <w:t>за внесение значительного вклада в развитие системы Комитета и в обеспечение его деятельности;</w:t>
      </w:r>
    </w:p>
    <w:p w:rsidR="006B12DC" w:rsidRPr="003B06A5" w:rsidRDefault="006B12DC" w:rsidP="00ED5FB0">
      <w:pPr>
        <w:ind w:firstLine="709"/>
        <w:jc w:val="both"/>
        <w:rPr>
          <w:sz w:val="28"/>
        </w:rPr>
      </w:pPr>
      <w:r w:rsidRPr="003B06A5">
        <w:rPr>
          <w:sz w:val="28"/>
        </w:rPr>
        <w:t>за освещение деятельности Комитета и способствование формированию положительного общественного мнения о деятельности Комитета.</w:t>
      </w:r>
    </w:p>
    <w:p w:rsidR="00200D8A" w:rsidRPr="003B06A5" w:rsidRDefault="00200D8A" w:rsidP="00ED5FB0">
      <w:pPr>
        <w:ind w:firstLine="709"/>
        <w:jc w:val="both"/>
        <w:rPr>
          <w:sz w:val="28"/>
          <w:szCs w:val="28"/>
        </w:rPr>
      </w:pPr>
    </w:p>
    <w:p w:rsidR="006B12DC" w:rsidRPr="003B06A5" w:rsidRDefault="006B12DC" w:rsidP="009C73EE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3B06A5">
        <w:rPr>
          <w:sz w:val="28"/>
          <w:szCs w:val="28"/>
        </w:rPr>
        <w:t xml:space="preserve">4. Медалью «За сотрудничество, взаимодействие, взаимопомощь» награждаются </w:t>
      </w:r>
      <w:r w:rsidRPr="003B06A5">
        <w:rPr>
          <w:color w:val="000000" w:themeColor="text1"/>
          <w:spacing w:val="2"/>
          <w:sz w:val="28"/>
          <w:szCs w:val="28"/>
        </w:rPr>
        <w:t>сотрудники исполнительных органов государственной власти, иных государственных органов, предприятий, учреждений, организаций независимо от формы собственности и ведомственной принадлежности, иные физические и юридические лица, трудовые коллективы.</w:t>
      </w:r>
    </w:p>
    <w:p w:rsidR="006B12DC" w:rsidRPr="003B06A5" w:rsidRDefault="006B12DC" w:rsidP="009C73EE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</w:p>
    <w:p w:rsidR="006B12DC" w:rsidRPr="003B06A5" w:rsidRDefault="006B12DC" w:rsidP="009C73EE">
      <w:pPr>
        <w:ind w:firstLine="709"/>
        <w:jc w:val="both"/>
        <w:rPr>
          <w:sz w:val="28"/>
          <w:szCs w:val="28"/>
        </w:rPr>
      </w:pPr>
      <w:r w:rsidRPr="003B06A5">
        <w:rPr>
          <w:color w:val="000000" w:themeColor="text1"/>
          <w:spacing w:val="2"/>
          <w:sz w:val="28"/>
          <w:szCs w:val="28"/>
        </w:rPr>
        <w:t xml:space="preserve">5. </w:t>
      </w:r>
      <w:r w:rsidRPr="003B06A5">
        <w:rPr>
          <w:sz w:val="28"/>
          <w:szCs w:val="28"/>
        </w:rPr>
        <w:t>Награждение медалью «За сотрудничество, взаимодействие, взаимопомощь» может производиться и за другие личные заслуги в решении задач, возложенных на Комитет.</w:t>
      </w:r>
    </w:p>
    <w:p w:rsidR="006B12DC" w:rsidRPr="003B06A5" w:rsidRDefault="006B12DC" w:rsidP="009C73EE">
      <w:pPr>
        <w:ind w:firstLine="709"/>
        <w:jc w:val="both"/>
        <w:rPr>
          <w:sz w:val="28"/>
          <w:szCs w:val="28"/>
        </w:rPr>
      </w:pPr>
    </w:p>
    <w:p w:rsidR="006B12DC" w:rsidRPr="006B12DC" w:rsidRDefault="006B12DC" w:rsidP="006B12DC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6A5">
        <w:rPr>
          <w:rFonts w:ascii="Times New Roman" w:hAnsi="Times New Roman" w:cs="Times New Roman"/>
          <w:sz w:val="28"/>
          <w:szCs w:val="28"/>
        </w:rPr>
        <w:t>6. Медалью «За сотрудничество, взаимодействие, взаимопомощь» награждаются как граждане Луганской Народной Республики, так и иностранные граждане.</w:t>
      </w:r>
    </w:p>
    <w:p w:rsidR="006B12DC" w:rsidRDefault="006B12DC" w:rsidP="009C73EE">
      <w:pPr>
        <w:ind w:firstLine="709"/>
        <w:jc w:val="both"/>
        <w:rPr>
          <w:sz w:val="28"/>
          <w:szCs w:val="28"/>
        </w:rPr>
      </w:pPr>
    </w:p>
    <w:p w:rsidR="00E45300" w:rsidRPr="003F03BF" w:rsidRDefault="00B30D96" w:rsidP="00E453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45300" w:rsidRPr="003F03BF">
        <w:rPr>
          <w:sz w:val="28"/>
          <w:szCs w:val="28"/>
        </w:rPr>
        <w:t xml:space="preserve">. Описание медали </w:t>
      </w:r>
      <w:r w:rsidR="00E45300" w:rsidRPr="00B25091">
        <w:rPr>
          <w:sz w:val="28"/>
          <w:szCs w:val="28"/>
        </w:rPr>
        <w:t xml:space="preserve">«За </w:t>
      </w:r>
      <w:r w:rsidR="00E45300">
        <w:rPr>
          <w:sz w:val="28"/>
          <w:szCs w:val="28"/>
        </w:rPr>
        <w:t xml:space="preserve">сотрудничество, взаимодействие, </w:t>
      </w:r>
      <w:proofErr w:type="gramStart"/>
      <w:r w:rsidR="00E45300">
        <w:rPr>
          <w:sz w:val="28"/>
          <w:szCs w:val="28"/>
        </w:rPr>
        <w:t>взаимопомощь</w:t>
      </w:r>
      <w:r w:rsidR="00E45300" w:rsidRPr="00B25091">
        <w:rPr>
          <w:sz w:val="28"/>
          <w:szCs w:val="28"/>
        </w:rPr>
        <w:t xml:space="preserve">» </w:t>
      </w:r>
      <w:r w:rsidR="00E45300" w:rsidRPr="003F03BF">
        <w:rPr>
          <w:sz w:val="28"/>
          <w:szCs w:val="28"/>
        </w:rPr>
        <w:t xml:space="preserve"> приводится</w:t>
      </w:r>
      <w:proofErr w:type="gramEnd"/>
      <w:r w:rsidR="00E45300" w:rsidRPr="003F03BF">
        <w:rPr>
          <w:sz w:val="28"/>
          <w:szCs w:val="28"/>
        </w:rPr>
        <w:t xml:space="preserve"> в приложении № 1 к Положению. </w:t>
      </w:r>
    </w:p>
    <w:p w:rsidR="00E45300" w:rsidRPr="003F03BF" w:rsidRDefault="00E45300" w:rsidP="00E45300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Изображение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сотрудничество, взаимодействие, взаимопомощь</w:t>
      </w:r>
      <w:r w:rsidRPr="00B25091">
        <w:rPr>
          <w:sz w:val="28"/>
          <w:szCs w:val="28"/>
        </w:rPr>
        <w:t xml:space="preserve">» </w:t>
      </w:r>
      <w:r w:rsidRPr="003F03BF">
        <w:rPr>
          <w:sz w:val="28"/>
          <w:szCs w:val="28"/>
        </w:rPr>
        <w:t xml:space="preserve">приводится в приложении № 2 к Положению. </w:t>
      </w:r>
    </w:p>
    <w:p w:rsidR="00E45300" w:rsidRPr="003F03BF" w:rsidRDefault="00E45300" w:rsidP="00E45300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Описание удостоверения к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сотрудничество, взаимодействие, взаимопомощь</w:t>
      </w:r>
      <w:r w:rsidRPr="00B25091">
        <w:rPr>
          <w:sz w:val="28"/>
          <w:szCs w:val="28"/>
        </w:rPr>
        <w:t xml:space="preserve">» </w:t>
      </w:r>
      <w:r w:rsidRPr="003F03BF">
        <w:rPr>
          <w:sz w:val="28"/>
          <w:szCs w:val="28"/>
        </w:rPr>
        <w:t xml:space="preserve">приводится в приложении № 3 к Положению. </w:t>
      </w:r>
    </w:p>
    <w:p w:rsidR="00E45300" w:rsidRDefault="00E45300" w:rsidP="00E45300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Форма удостоверения к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сотрудничество, взаимодействие, взаимопомощь</w:t>
      </w:r>
      <w:r w:rsidRPr="00B25091">
        <w:rPr>
          <w:sz w:val="28"/>
          <w:szCs w:val="28"/>
        </w:rPr>
        <w:t xml:space="preserve">» </w:t>
      </w:r>
      <w:r w:rsidRPr="003F03BF">
        <w:rPr>
          <w:sz w:val="28"/>
          <w:szCs w:val="28"/>
        </w:rPr>
        <w:t xml:space="preserve">приводится в приложении № 4 к Положению. </w:t>
      </w:r>
    </w:p>
    <w:p w:rsidR="00E45300" w:rsidRPr="003F03BF" w:rsidRDefault="00E45300" w:rsidP="00E45300">
      <w:pPr>
        <w:pStyle w:val="Default"/>
        <w:ind w:firstLine="709"/>
        <w:jc w:val="both"/>
        <w:rPr>
          <w:sz w:val="28"/>
          <w:szCs w:val="28"/>
        </w:rPr>
      </w:pPr>
    </w:p>
    <w:p w:rsidR="00E45300" w:rsidRPr="003F03BF" w:rsidRDefault="00B30D96" w:rsidP="00E453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45300" w:rsidRPr="003F03BF">
        <w:rPr>
          <w:sz w:val="28"/>
          <w:szCs w:val="28"/>
        </w:rPr>
        <w:t xml:space="preserve">. Медаль «За </w:t>
      </w:r>
      <w:r w:rsidR="00E45300">
        <w:rPr>
          <w:sz w:val="28"/>
          <w:szCs w:val="28"/>
        </w:rPr>
        <w:t>верность долгу</w:t>
      </w:r>
      <w:r w:rsidR="00E45300" w:rsidRPr="003F03BF">
        <w:rPr>
          <w:sz w:val="28"/>
          <w:szCs w:val="28"/>
        </w:rPr>
        <w:t>» носится на левой стороне груди и располагается ниже государственных наград Луганской Народной Республики при их наличии.</w:t>
      </w:r>
    </w:p>
    <w:p w:rsidR="00E45300" w:rsidRDefault="00E45300" w:rsidP="00E45300">
      <w:pPr>
        <w:ind w:firstLine="709"/>
        <w:rPr>
          <w:sz w:val="28"/>
          <w:szCs w:val="28"/>
        </w:rPr>
      </w:pPr>
    </w:p>
    <w:p w:rsidR="00D86D89" w:rsidRDefault="00D86D89" w:rsidP="0044039C">
      <w:pPr>
        <w:ind w:firstLine="709"/>
        <w:jc w:val="both"/>
        <w:rPr>
          <w:sz w:val="28"/>
        </w:rPr>
      </w:pPr>
    </w:p>
    <w:p w:rsidR="00021897" w:rsidRDefault="00021897" w:rsidP="0044039C">
      <w:pPr>
        <w:ind w:firstLine="709"/>
        <w:jc w:val="both"/>
        <w:rPr>
          <w:sz w:val="28"/>
        </w:rPr>
      </w:pPr>
    </w:p>
    <w:p w:rsidR="00DE4A42" w:rsidRDefault="00DE4A42" w:rsidP="0044039C">
      <w:pPr>
        <w:ind w:firstLine="709"/>
        <w:jc w:val="both"/>
        <w:rPr>
          <w:sz w:val="28"/>
        </w:rPr>
      </w:pPr>
    </w:p>
    <w:p w:rsidR="00372E22" w:rsidRDefault="00372E22" w:rsidP="00372E22">
      <w:pPr>
        <w:rPr>
          <w:sz w:val="28"/>
          <w:szCs w:val="28"/>
        </w:rPr>
      </w:pPr>
      <w:r>
        <w:rPr>
          <w:sz w:val="28"/>
          <w:szCs w:val="28"/>
        </w:rPr>
        <w:t xml:space="preserve">И. о. Председателя </w:t>
      </w:r>
    </w:p>
    <w:p w:rsidR="00372E22" w:rsidRDefault="00372E22" w:rsidP="00372E22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Государственного таможенного комитета </w:t>
      </w:r>
    </w:p>
    <w:p w:rsidR="00842F7F" w:rsidRDefault="00372E22" w:rsidP="00372E22">
      <w:pPr>
        <w:rPr>
          <w:i/>
        </w:rPr>
      </w:pPr>
      <w:r>
        <w:rPr>
          <w:sz w:val="28"/>
          <w:szCs w:val="28"/>
        </w:rPr>
        <w:t xml:space="preserve">Луганской Народной Республики                                                   </w:t>
      </w:r>
      <w:r>
        <w:rPr>
          <w:sz w:val="28"/>
          <w:szCs w:val="28"/>
        </w:rPr>
        <w:tab/>
        <w:t>Э.</w:t>
      </w:r>
      <w:r w:rsidR="00460CF9">
        <w:rPr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 w:rsidR="00460C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Бербец</w:t>
      </w:r>
      <w:proofErr w:type="spellEnd"/>
    </w:p>
    <w:p w:rsidR="00842F7F" w:rsidRDefault="00842F7F">
      <w:pPr>
        <w:spacing w:after="160" w:line="259" w:lineRule="auto"/>
        <w:rPr>
          <w:i/>
        </w:rPr>
      </w:pPr>
      <w:r>
        <w:rPr>
          <w:i/>
        </w:rPr>
        <w:br w:type="page"/>
      </w:r>
    </w:p>
    <w:p w:rsidR="00D052F7" w:rsidRDefault="00D052F7" w:rsidP="00D052F7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</w:p>
    <w:p w:rsidR="00D052F7" w:rsidRDefault="00D052F7" w:rsidP="00D052F7">
      <w:pPr>
        <w:ind w:left="4536"/>
        <w:rPr>
          <w:sz w:val="24"/>
          <w:szCs w:val="24"/>
        </w:rPr>
      </w:pPr>
      <w:r>
        <w:rPr>
          <w:sz w:val="24"/>
          <w:szCs w:val="24"/>
        </w:rPr>
        <w:t>к Положению о медали Государственного таможенного комитета Луганской Народной Республики «За сотрудничество, взаимодействие, взаимопомощь»</w:t>
      </w:r>
    </w:p>
    <w:p w:rsidR="00D052F7" w:rsidRDefault="00D052F7" w:rsidP="00D052F7">
      <w:pPr>
        <w:ind w:left="4536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</w:p>
    <w:p w:rsidR="00D052F7" w:rsidRDefault="00D052F7" w:rsidP="00D052F7">
      <w:pPr>
        <w:rPr>
          <w:color w:val="FF0000"/>
          <w:sz w:val="28"/>
          <w:szCs w:val="28"/>
        </w:rPr>
      </w:pPr>
    </w:p>
    <w:p w:rsidR="00D052F7" w:rsidRDefault="00D052F7" w:rsidP="00D052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</w:t>
      </w:r>
    </w:p>
    <w:p w:rsidR="00D052F7" w:rsidRDefault="00694B5D" w:rsidP="00D052F7">
      <w:pPr>
        <w:keepNext/>
        <w:spacing w:before="14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D052F7">
        <w:rPr>
          <w:b/>
          <w:bCs/>
          <w:sz w:val="28"/>
          <w:szCs w:val="28"/>
        </w:rPr>
        <w:t>едали</w:t>
      </w:r>
      <w:r>
        <w:rPr>
          <w:b/>
          <w:bCs/>
          <w:sz w:val="28"/>
          <w:szCs w:val="28"/>
        </w:rPr>
        <w:t xml:space="preserve"> </w:t>
      </w:r>
      <w:r w:rsidR="00D052F7">
        <w:rPr>
          <w:b/>
          <w:sz w:val="28"/>
          <w:szCs w:val="28"/>
        </w:rPr>
        <w:t>«За сотрудничество, взаимодействие, взаимопомощь»</w:t>
      </w:r>
    </w:p>
    <w:p w:rsidR="00D052F7" w:rsidRDefault="00D052F7" w:rsidP="00D052F7">
      <w:pPr>
        <w:jc w:val="both"/>
        <w:rPr>
          <w:b/>
          <w:bCs/>
          <w:sz w:val="28"/>
          <w:szCs w:val="28"/>
        </w:rPr>
      </w:pPr>
    </w:p>
    <w:p w:rsidR="00D052F7" w:rsidRDefault="00D052F7" w:rsidP="00D052F7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1. Медаль Государственного таможенного комитета Луганской Народной Республики</w:t>
      </w:r>
      <w:r w:rsidR="00694B5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«За сотрудничество, взаимодействие, взаимопомощь» состоит из двух частей – подвеса и колодки, соединённых между собой соединительным кольцом.</w:t>
      </w:r>
    </w:p>
    <w:p w:rsidR="00D052F7" w:rsidRDefault="00D052F7" w:rsidP="00D052F7">
      <w:pPr>
        <w:ind w:firstLine="709"/>
        <w:jc w:val="both"/>
        <w:rPr>
          <w:b/>
          <w:bCs/>
          <w:sz w:val="28"/>
          <w:szCs w:val="28"/>
        </w:rPr>
      </w:pPr>
    </w:p>
    <w:p w:rsidR="00D052F7" w:rsidRDefault="00D052F7" w:rsidP="00D052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Подвес изготавливается из сплавов меди методом чеканки и представляет собой диск диаметром </w:t>
      </w:r>
      <w:smartTag w:uri="urn:schemas-microsoft-com:office:smarttags" w:element="metricconverter">
        <w:smartTagPr>
          <w:attr w:name="ProductID" w:val="36 мм"/>
        </w:smartTagPr>
        <w:r>
          <w:rPr>
            <w:sz w:val="28"/>
            <w:szCs w:val="28"/>
          </w:rPr>
          <w:t>36 мм</w:t>
        </w:r>
      </w:smartTag>
      <w:r>
        <w:rPr>
          <w:sz w:val="28"/>
          <w:szCs w:val="28"/>
        </w:rPr>
        <w:t xml:space="preserve"> с ушком. Все изображения рельефные.</w:t>
      </w:r>
    </w:p>
    <w:p w:rsidR="00D052F7" w:rsidRDefault="00D052F7" w:rsidP="00D052F7">
      <w:pPr>
        <w:ind w:firstLine="709"/>
        <w:jc w:val="both"/>
        <w:rPr>
          <w:sz w:val="28"/>
          <w:szCs w:val="28"/>
        </w:rPr>
      </w:pPr>
    </w:p>
    <w:p w:rsidR="00D052F7" w:rsidRDefault="00D052F7" w:rsidP="00D052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аверсе подвеса в середине </w:t>
      </w:r>
      <w:r w:rsidR="00E413C0">
        <w:rPr>
          <w:sz w:val="28"/>
          <w:szCs w:val="28"/>
        </w:rPr>
        <w:t>изображен</w:t>
      </w:r>
      <w:r w:rsidR="0091266C">
        <w:rPr>
          <w:sz w:val="28"/>
          <w:szCs w:val="28"/>
        </w:rPr>
        <w:t>ы</w:t>
      </w:r>
      <w:r w:rsidR="00694B5D">
        <w:rPr>
          <w:sz w:val="28"/>
          <w:szCs w:val="28"/>
        </w:rPr>
        <w:t xml:space="preserve"> </w:t>
      </w:r>
      <w:r w:rsidR="00E413C0" w:rsidRPr="003B06A5">
        <w:rPr>
          <w:sz w:val="28"/>
          <w:szCs w:val="28"/>
        </w:rPr>
        <w:t>перекрещ</w:t>
      </w:r>
      <w:r w:rsidR="0091266C">
        <w:rPr>
          <w:sz w:val="28"/>
          <w:szCs w:val="28"/>
        </w:rPr>
        <w:t>енные</w:t>
      </w:r>
      <w:r w:rsidR="00694B5D">
        <w:rPr>
          <w:sz w:val="28"/>
          <w:szCs w:val="28"/>
        </w:rPr>
        <w:t xml:space="preserve"> </w:t>
      </w:r>
      <w:r w:rsidR="0091266C">
        <w:rPr>
          <w:sz w:val="28"/>
          <w:szCs w:val="28"/>
        </w:rPr>
        <w:t xml:space="preserve">два </w:t>
      </w:r>
      <w:r w:rsidR="00E413C0" w:rsidRPr="003B06A5">
        <w:rPr>
          <w:sz w:val="28"/>
          <w:szCs w:val="28"/>
        </w:rPr>
        <w:t>кадуце</w:t>
      </w:r>
      <w:r w:rsidR="0091266C">
        <w:rPr>
          <w:sz w:val="28"/>
          <w:szCs w:val="28"/>
        </w:rPr>
        <w:t>я</w:t>
      </w:r>
      <w:r w:rsidR="00E413C0" w:rsidRPr="003B06A5">
        <w:rPr>
          <w:sz w:val="28"/>
          <w:szCs w:val="28"/>
        </w:rPr>
        <w:t xml:space="preserve"> желтого цвета</w:t>
      </w:r>
      <w:r w:rsidR="00E413C0">
        <w:rPr>
          <w:sz w:val="28"/>
          <w:szCs w:val="28"/>
        </w:rPr>
        <w:t xml:space="preserve">. </w:t>
      </w:r>
      <w:r>
        <w:rPr>
          <w:sz w:val="28"/>
          <w:szCs w:val="28"/>
        </w:rPr>
        <w:t>Вдоль бурта подвеса изображён венок из лавровых листьев восходящий из центра нижней части медали и соединяющийся в верхней части медали.</w:t>
      </w:r>
    </w:p>
    <w:p w:rsidR="00D052F7" w:rsidRDefault="00D052F7" w:rsidP="00D052F7">
      <w:pPr>
        <w:ind w:firstLine="709"/>
        <w:jc w:val="both"/>
        <w:rPr>
          <w:sz w:val="28"/>
          <w:szCs w:val="28"/>
        </w:rPr>
      </w:pPr>
    </w:p>
    <w:p w:rsidR="00D052F7" w:rsidRDefault="00D052F7" w:rsidP="00D052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 реверсе медали вдоль бурта в верхней части по кругу надпись «Государственный таможенный комитет ЛНР». В центре выполнена надпись сверху вниз «Сотрудничество» «Взаимодействие «Взаимопомощь». Вдоль бурта в нижней половине медальона изображены перекрещенные снизу две лавровые ветви. </w:t>
      </w:r>
    </w:p>
    <w:p w:rsidR="00D052F7" w:rsidRDefault="00D052F7" w:rsidP="00D052F7">
      <w:pPr>
        <w:ind w:firstLine="709"/>
        <w:jc w:val="both"/>
        <w:rPr>
          <w:sz w:val="28"/>
          <w:szCs w:val="28"/>
        </w:rPr>
      </w:pPr>
    </w:p>
    <w:p w:rsidR="00D052F7" w:rsidRDefault="00D052F7" w:rsidP="00D052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Колодочка медали изготавливается из алюминия штамповкой и представляет собой пятиугольник, обтянутый муаровой лентой зеленого цвета с тонкой полосой голубого цвета слева, тонкой полосой синего цвета посредине и тонкой полосой красного цвета справа. </w:t>
      </w:r>
    </w:p>
    <w:p w:rsidR="00D052F7" w:rsidRDefault="00D052F7" w:rsidP="00D052F7">
      <w:pPr>
        <w:ind w:firstLine="709"/>
        <w:jc w:val="both"/>
        <w:rPr>
          <w:sz w:val="28"/>
          <w:szCs w:val="28"/>
        </w:rPr>
      </w:pPr>
    </w:p>
    <w:p w:rsidR="00D052F7" w:rsidRDefault="00D052F7" w:rsidP="00D052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248F8">
        <w:rPr>
          <w:sz w:val="28"/>
          <w:szCs w:val="28"/>
        </w:rPr>
        <w:t xml:space="preserve">На </w:t>
      </w:r>
      <w:r>
        <w:rPr>
          <w:sz w:val="28"/>
          <w:szCs w:val="28"/>
        </w:rPr>
        <w:t>оборотной</w:t>
      </w:r>
      <w:r w:rsidRPr="00B248F8">
        <w:rPr>
          <w:sz w:val="28"/>
          <w:szCs w:val="28"/>
        </w:rPr>
        <w:t xml:space="preserve"> стороне колодки установлена специальная булавка для крепления знака к одежде.</w:t>
      </w:r>
    </w:p>
    <w:p w:rsidR="00D052F7" w:rsidRDefault="00D052F7" w:rsidP="00D052F7">
      <w:pPr>
        <w:ind w:firstLine="709"/>
        <w:rPr>
          <w:sz w:val="28"/>
          <w:szCs w:val="28"/>
        </w:rPr>
      </w:pPr>
    </w:p>
    <w:p w:rsidR="00D052F7" w:rsidRDefault="00D052F7" w:rsidP="00D052F7">
      <w:pPr>
        <w:rPr>
          <w:sz w:val="28"/>
          <w:szCs w:val="28"/>
        </w:rPr>
      </w:pPr>
    </w:p>
    <w:p w:rsidR="00D052F7" w:rsidRDefault="00D052F7" w:rsidP="00D052F7">
      <w:pPr>
        <w:ind w:left="4536"/>
        <w:rPr>
          <w:sz w:val="28"/>
          <w:szCs w:val="28"/>
        </w:rPr>
      </w:pPr>
      <w:r>
        <w:rPr>
          <w:sz w:val="28"/>
          <w:szCs w:val="28"/>
        </w:rPr>
        <w:br/>
      </w:r>
    </w:p>
    <w:p w:rsidR="00D052F7" w:rsidRDefault="00D052F7" w:rsidP="00D052F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052F7" w:rsidRDefault="00D052F7" w:rsidP="00D052F7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2 </w:t>
      </w:r>
    </w:p>
    <w:p w:rsidR="00D052F7" w:rsidRDefault="00D052F7" w:rsidP="00D052F7">
      <w:pPr>
        <w:ind w:left="4536"/>
        <w:rPr>
          <w:sz w:val="24"/>
          <w:szCs w:val="24"/>
        </w:rPr>
      </w:pPr>
      <w:r>
        <w:rPr>
          <w:sz w:val="24"/>
          <w:szCs w:val="24"/>
        </w:rPr>
        <w:t>к Положению о медали Государственного таможенного комитета Луганской Народной Республики «За сотрудничество, взаимодействие, взаимопомощь»</w:t>
      </w:r>
    </w:p>
    <w:p w:rsidR="00D052F7" w:rsidRDefault="00D052F7" w:rsidP="00D052F7">
      <w:pPr>
        <w:tabs>
          <w:tab w:val="left" w:pos="5040"/>
        </w:tabs>
        <w:ind w:left="4536" w:right="-185"/>
        <w:rPr>
          <w:sz w:val="28"/>
          <w:szCs w:val="28"/>
        </w:rPr>
      </w:pPr>
    </w:p>
    <w:p w:rsidR="00D052F7" w:rsidRDefault="00D052F7" w:rsidP="00D052F7">
      <w:pPr>
        <w:tabs>
          <w:tab w:val="left" w:pos="5040"/>
        </w:tabs>
        <w:ind w:left="4536" w:right="-185"/>
        <w:rPr>
          <w:sz w:val="28"/>
          <w:szCs w:val="28"/>
        </w:rPr>
      </w:pPr>
    </w:p>
    <w:p w:rsidR="00D052F7" w:rsidRDefault="00D052F7" w:rsidP="00D052F7">
      <w:pPr>
        <w:tabs>
          <w:tab w:val="left" w:pos="5040"/>
        </w:tabs>
        <w:ind w:left="4536" w:right="-185"/>
        <w:rPr>
          <w:sz w:val="28"/>
          <w:szCs w:val="28"/>
        </w:rPr>
      </w:pPr>
    </w:p>
    <w:p w:rsidR="00D052F7" w:rsidRDefault="00D052F7" w:rsidP="00D052F7">
      <w:pPr>
        <w:keepNext/>
        <w:spacing w:before="14"/>
        <w:jc w:val="center"/>
        <w:outlineLvl w:val="0"/>
        <w:rPr>
          <w:b/>
          <w:sz w:val="28"/>
        </w:rPr>
      </w:pPr>
      <w:r>
        <w:rPr>
          <w:b/>
          <w:bCs/>
          <w:sz w:val="28"/>
          <w:szCs w:val="28"/>
        </w:rPr>
        <w:t xml:space="preserve">Изображение медали </w:t>
      </w:r>
    </w:p>
    <w:p w:rsidR="00D052F7" w:rsidRDefault="00D052F7" w:rsidP="00D05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«За сотрудничество, взаимодействие, взаимопомощь»</w:t>
      </w:r>
    </w:p>
    <w:p w:rsidR="00D052F7" w:rsidRDefault="00D052F7" w:rsidP="00D052F7">
      <w:pPr>
        <w:jc w:val="center"/>
        <w:rPr>
          <w:b/>
          <w:bCs/>
          <w:sz w:val="28"/>
          <w:szCs w:val="28"/>
        </w:rPr>
      </w:pPr>
    </w:p>
    <w:p w:rsidR="00D052F7" w:rsidRDefault="00D052F7" w:rsidP="00D052F7">
      <w:pPr>
        <w:jc w:val="center"/>
        <w:rPr>
          <w:b/>
          <w:bCs/>
          <w:sz w:val="28"/>
          <w:szCs w:val="28"/>
        </w:rPr>
      </w:pPr>
    </w:p>
    <w:p w:rsidR="00D052F7" w:rsidRDefault="00D052F7" w:rsidP="00D052F7">
      <w:pPr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A6D43" w:rsidRPr="00E413C0">
        <w:rPr>
          <w:b/>
          <w:sz w:val="28"/>
          <w:szCs w:val="28"/>
        </w:rPr>
        <w:t>А</w:t>
      </w:r>
      <w:r>
        <w:rPr>
          <w:b/>
          <w:bCs/>
          <w:sz w:val="28"/>
          <w:szCs w:val="28"/>
        </w:rPr>
        <w:t>верс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A6D43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еверс</w:t>
      </w:r>
    </w:p>
    <w:p w:rsidR="00D052F7" w:rsidRDefault="00370E94" w:rsidP="00D052F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25003" cy="5048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863" cy="505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2F7" w:rsidRDefault="00D052F7" w:rsidP="00D052F7">
      <w:pPr>
        <w:ind w:left="5103" w:firstLine="426"/>
        <w:rPr>
          <w:sz w:val="28"/>
          <w:szCs w:val="28"/>
        </w:rPr>
      </w:pPr>
    </w:p>
    <w:p w:rsidR="00D052F7" w:rsidRDefault="00D052F7" w:rsidP="00D052F7">
      <w:pPr>
        <w:ind w:left="5103" w:firstLine="426"/>
        <w:rPr>
          <w:sz w:val="28"/>
          <w:szCs w:val="28"/>
        </w:rPr>
      </w:pPr>
    </w:p>
    <w:p w:rsidR="00D052F7" w:rsidRDefault="00D052F7" w:rsidP="00D052F7">
      <w:pPr>
        <w:spacing w:after="160" w:line="256" w:lineRule="auto"/>
      </w:pPr>
      <w:r>
        <w:br w:type="page"/>
      </w:r>
    </w:p>
    <w:p w:rsidR="00D052F7" w:rsidRDefault="00D052F7" w:rsidP="00D052F7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3 </w:t>
      </w:r>
    </w:p>
    <w:p w:rsidR="00D052F7" w:rsidRDefault="00D052F7" w:rsidP="00D052F7">
      <w:pPr>
        <w:ind w:left="4536"/>
        <w:rPr>
          <w:sz w:val="24"/>
          <w:szCs w:val="24"/>
        </w:rPr>
      </w:pPr>
      <w:r>
        <w:rPr>
          <w:sz w:val="24"/>
          <w:szCs w:val="24"/>
        </w:rPr>
        <w:t>к Положению о медали Государственного таможенного комитета Луганской Народной Республики «За сотрудничество, взаимодействие, взаимопомощь»</w:t>
      </w:r>
    </w:p>
    <w:p w:rsidR="00D052F7" w:rsidRDefault="00D052F7" w:rsidP="00D052F7">
      <w:pPr>
        <w:ind w:left="4536"/>
        <w:rPr>
          <w:sz w:val="24"/>
          <w:szCs w:val="24"/>
        </w:rPr>
      </w:pPr>
    </w:p>
    <w:p w:rsidR="00D052F7" w:rsidRDefault="00D052F7" w:rsidP="00D05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удостоверения к медали </w:t>
      </w:r>
    </w:p>
    <w:p w:rsidR="00D052F7" w:rsidRDefault="00D052F7" w:rsidP="00D05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«За сотрудничество, взаимодействие, взаимопомощь»</w:t>
      </w:r>
    </w:p>
    <w:p w:rsidR="00D052F7" w:rsidRDefault="00D052F7" w:rsidP="00D052F7">
      <w:pPr>
        <w:jc w:val="center"/>
        <w:rPr>
          <w:b/>
          <w:sz w:val="28"/>
          <w:szCs w:val="28"/>
        </w:rPr>
      </w:pPr>
    </w:p>
    <w:p w:rsidR="00D052F7" w:rsidRPr="003B06A5" w:rsidRDefault="00D052F7" w:rsidP="00D052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Бланк удостоверения к медали «За сотрудничество, взаимодействие, взаимопомощь» изготавливается из плотной ламинированной бумаги зеленого </w:t>
      </w:r>
      <w:r w:rsidRPr="003B06A5">
        <w:rPr>
          <w:sz w:val="28"/>
          <w:szCs w:val="28"/>
        </w:rPr>
        <w:t xml:space="preserve">цвета, внутри находится композиционное изображение. Бланк в развернутом виде имеет размер 90х120 мм. </w:t>
      </w:r>
    </w:p>
    <w:p w:rsidR="00D052F7" w:rsidRPr="003B06A5" w:rsidRDefault="00D052F7" w:rsidP="00D052F7">
      <w:pPr>
        <w:pStyle w:val="Default"/>
        <w:ind w:firstLine="709"/>
        <w:jc w:val="both"/>
        <w:rPr>
          <w:sz w:val="28"/>
          <w:szCs w:val="28"/>
        </w:rPr>
      </w:pPr>
      <w:r w:rsidRPr="003B06A5">
        <w:rPr>
          <w:sz w:val="28"/>
          <w:szCs w:val="28"/>
        </w:rPr>
        <w:t xml:space="preserve">2. На лицевой стороне обложки удостоверения к медали                           «За сотрудничество, взаимодействие, взаимопомощь» вверху находится изображение </w:t>
      </w:r>
      <w:r w:rsidR="00AD6DB3">
        <w:rPr>
          <w:sz w:val="28"/>
          <w:szCs w:val="28"/>
        </w:rPr>
        <w:t xml:space="preserve">геральдического знака </w:t>
      </w:r>
      <w:r w:rsidR="00F460BE">
        <w:rPr>
          <w:sz w:val="28"/>
          <w:szCs w:val="28"/>
        </w:rPr>
        <w:t xml:space="preserve">– </w:t>
      </w:r>
      <w:r w:rsidR="003B06A5" w:rsidRPr="003B06A5">
        <w:rPr>
          <w:sz w:val="28"/>
          <w:szCs w:val="28"/>
        </w:rPr>
        <w:t>эмблемы</w:t>
      </w:r>
      <w:r w:rsidRPr="003B06A5">
        <w:rPr>
          <w:sz w:val="28"/>
          <w:szCs w:val="28"/>
        </w:rPr>
        <w:t xml:space="preserve"> Государственного таможенного комитета Луганской Народной Республики в виде прямоугольного щита светло-зеленого цвета обрамленного желтой каймой, посередине которого изображены перекрещ</w:t>
      </w:r>
      <w:r w:rsidR="006103B0">
        <w:rPr>
          <w:sz w:val="28"/>
          <w:szCs w:val="28"/>
        </w:rPr>
        <w:t>енные два</w:t>
      </w:r>
      <w:r w:rsidRPr="003B06A5">
        <w:rPr>
          <w:sz w:val="28"/>
          <w:szCs w:val="28"/>
        </w:rPr>
        <w:t xml:space="preserve"> кадуце</w:t>
      </w:r>
      <w:r w:rsidR="006103B0">
        <w:rPr>
          <w:sz w:val="28"/>
          <w:szCs w:val="28"/>
        </w:rPr>
        <w:t>я</w:t>
      </w:r>
      <w:r w:rsidRPr="003B06A5">
        <w:rPr>
          <w:sz w:val="28"/>
          <w:szCs w:val="28"/>
        </w:rPr>
        <w:t xml:space="preserve"> желтого цвета.  </w:t>
      </w:r>
    </w:p>
    <w:p w:rsidR="00D052F7" w:rsidRDefault="00D052F7" w:rsidP="00D052F7">
      <w:pPr>
        <w:pStyle w:val="Default"/>
        <w:ind w:firstLine="709"/>
        <w:jc w:val="both"/>
        <w:rPr>
          <w:sz w:val="28"/>
          <w:szCs w:val="28"/>
        </w:rPr>
      </w:pPr>
      <w:r w:rsidRPr="003B06A5">
        <w:rPr>
          <w:sz w:val="28"/>
          <w:szCs w:val="28"/>
        </w:rPr>
        <w:t xml:space="preserve">Под </w:t>
      </w:r>
      <w:r w:rsidR="00AD6DB3">
        <w:rPr>
          <w:sz w:val="28"/>
          <w:szCs w:val="28"/>
        </w:rPr>
        <w:t xml:space="preserve">геральдическим знаком </w:t>
      </w:r>
      <w:r w:rsidR="00F460BE">
        <w:rPr>
          <w:sz w:val="28"/>
          <w:szCs w:val="28"/>
        </w:rPr>
        <w:t xml:space="preserve">– </w:t>
      </w:r>
      <w:r w:rsidR="00AD6DB3" w:rsidRPr="009749AD">
        <w:rPr>
          <w:sz w:val="28"/>
          <w:szCs w:val="28"/>
        </w:rPr>
        <w:t>эмблемой</w:t>
      </w:r>
      <w:r w:rsidRPr="003B06A5">
        <w:rPr>
          <w:sz w:val="28"/>
          <w:szCs w:val="28"/>
        </w:rPr>
        <w:t xml:space="preserve"> в две строки нанесена надпись белыми буквами</w:t>
      </w:r>
      <w:r>
        <w:rPr>
          <w:sz w:val="28"/>
          <w:szCs w:val="28"/>
        </w:rPr>
        <w:t xml:space="preserve"> УДОСТОВЕРЕНИЕ к медали.</w:t>
      </w:r>
    </w:p>
    <w:p w:rsidR="00D052F7" w:rsidRDefault="00D052F7" w:rsidP="00D052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нижней части лицевой стороны обложки   в три строки белым цветом нанесено название медали «ЗА СОТРУДНИЧЕСТВО ВЗАИМОДЕЙСТВИЕ ВЗАИМОПОМОЩЬ». </w:t>
      </w:r>
    </w:p>
    <w:p w:rsidR="00D052F7" w:rsidRDefault="00D052F7" w:rsidP="00D052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верхней части первой страницы внутренней стороны удостоверения располагается надпись в четыре строки, выполненная черным цветом</w:t>
      </w:r>
      <w:r w:rsidR="008D74C0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 ТАМОЖЕННЫЙ КОМИТЕТ ЛУГАНСКОЙ НАРОДНОЙ РЕСПУБЛИКИ.</w:t>
      </w:r>
    </w:p>
    <w:p w:rsidR="00D052F7" w:rsidRDefault="00D052F7" w:rsidP="00D052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центре первой страницы внутренней стороны удостоверения располагается цветное изображение медали «За сотрудничество, взаимодействие, взаимопомощь».</w:t>
      </w:r>
    </w:p>
    <w:p w:rsidR="00D052F7" w:rsidRDefault="00D052F7" w:rsidP="00D052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верхней части второй страницы внутренней стороны удостоверения располагаются три горизонтальные линии для внесения фамилии, имени и отчества награждаемого лица.</w:t>
      </w:r>
    </w:p>
    <w:p w:rsidR="00D052F7" w:rsidRDefault="00D052F7" w:rsidP="00D052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центральной части второй страницы внутренней стороны удостоверения располагается четыре линии для внесения названия, номера и даты приказа о награждении.</w:t>
      </w:r>
    </w:p>
    <w:p w:rsidR="00D052F7" w:rsidRDefault="00D052F7" w:rsidP="00D052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</w:t>
      </w:r>
      <w:r w:rsidR="00694B5D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второй страницы внутренней стороны удостоверения в одну строку красными буквами, располагается название награды «За сотрудничество, взаимодействие, взаимопомощь» и</w:t>
      </w:r>
      <w:r w:rsidR="00694B5D">
        <w:rPr>
          <w:sz w:val="28"/>
          <w:szCs w:val="28"/>
        </w:rPr>
        <w:t xml:space="preserve"> </w:t>
      </w:r>
      <w:r>
        <w:rPr>
          <w:sz w:val="28"/>
          <w:szCs w:val="28"/>
        </w:rPr>
        <w:t>линия для проставления печати, подписи, инициалов и фамилии Председ</w:t>
      </w:r>
      <w:bookmarkStart w:id="0" w:name="_GoBack"/>
      <w:bookmarkEnd w:id="0"/>
      <w:r>
        <w:rPr>
          <w:sz w:val="28"/>
          <w:szCs w:val="28"/>
        </w:rPr>
        <w:t>ателя Государственного таможенного комитета Луганской Народной Республики. Все надписи выполнены черным цветом.</w:t>
      </w:r>
    </w:p>
    <w:p w:rsidR="00D052F7" w:rsidRDefault="00D052F7" w:rsidP="00D052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Бланк заполняется чернилами синего цвет с проставлением печати синего цвета.</w:t>
      </w:r>
    </w:p>
    <w:p w:rsidR="00D052F7" w:rsidRDefault="00D052F7" w:rsidP="00D052F7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052F7" w:rsidRDefault="00D052F7" w:rsidP="00D052F7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4 </w:t>
      </w:r>
    </w:p>
    <w:p w:rsidR="00D052F7" w:rsidRDefault="00D052F7" w:rsidP="00D052F7">
      <w:pPr>
        <w:ind w:left="4536"/>
        <w:rPr>
          <w:sz w:val="24"/>
          <w:szCs w:val="24"/>
        </w:rPr>
      </w:pPr>
      <w:r>
        <w:rPr>
          <w:sz w:val="24"/>
          <w:szCs w:val="24"/>
        </w:rPr>
        <w:t>к Положению о медали Государственного таможенного комитета Луганской Народной Республики «За сотрудничество, взаимодействие, взаимопомощь»</w:t>
      </w:r>
    </w:p>
    <w:p w:rsidR="00D052F7" w:rsidRDefault="00D052F7" w:rsidP="00D052F7">
      <w:pPr>
        <w:ind w:left="4536"/>
        <w:rPr>
          <w:sz w:val="28"/>
          <w:szCs w:val="28"/>
        </w:rPr>
      </w:pPr>
    </w:p>
    <w:p w:rsidR="00D052F7" w:rsidRDefault="00D052F7" w:rsidP="00D052F7">
      <w:pPr>
        <w:jc w:val="center"/>
        <w:rPr>
          <w:b/>
          <w:sz w:val="28"/>
          <w:szCs w:val="28"/>
        </w:rPr>
      </w:pPr>
    </w:p>
    <w:p w:rsidR="00D052F7" w:rsidRDefault="00D052F7" w:rsidP="00D05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удостоверения к медали </w:t>
      </w:r>
    </w:p>
    <w:p w:rsidR="00D052F7" w:rsidRDefault="00D052F7" w:rsidP="00D05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«За сотрудничество, взаимодействие, взаимопомощь»</w:t>
      </w:r>
    </w:p>
    <w:p w:rsidR="00D052F7" w:rsidRDefault="00D052F7" w:rsidP="00D052F7">
      <w:pPr>
        <w:jc w:val="center"/>
      </w:pPr>
    </w:p>
    <w:p w:rsidR="000E1D90" w:rsidRPr="00842F7F" w:rsidRDefault="00370E94" w:rsidP="00D052F7">
      <w:pPr>
        <w:jc w:val="center"/>
      </w:pPr>
      <w:r>
        <w:rPr>
          <w:noProof/>
        </w:rPr>
        <w:drawing>
          <wp:inline distT="0" distB="0" distL="0" distR="0">
            <wp:extent cx="4634545" cy="72002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947" cy="720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1D90" w:rsidRPr="00842F7F" w:rsidSect="0061330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CE8" w:rsidRDefault="00D93CE8" w:rsidP="009C73EE">
      <w:r>
        <w:separator/>
      </w:r>
    </w:p>
  </w:endnote>
  <w:endnote w:type="continuationSeparator" w:id="0">
    <w:p w:rsidR="00D93CE8" w:rsidRDefault="00D93CE8" w:rsidP="009C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CE8" w:rsidRDefault="00D93CE8" w:rsidP="009C73EE">
      <w:r>
        <w:separator/>
      </w:r>
    </w:p>
  </w:footnote>
  <w:footnote w:type="continuationSeparator" w:id="0">
    <w:p w:rsidR="00D93CE8" w:rsidRDefault="00D93CE8" w:rsidP="009C7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3EE" w:rsidRPr="000D0030" w:rsidRDefault="009C73EE">
    <w:pPr>
      <w:pStyle w:val="a5"/>
      <w:jc w:val="center"/>
      <w:rPr>
        <w:sz w:val="24"/>
        <w:szCs w:val="24"/>
      </w:rPr>
    </w:pPr>
  </w:p>
  <w:p w:rsidR="009C73EE" w:rsidRDefault="009C73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D89"/>
    <w:rsid w:val="000134B5"/>
    <w:rsid w:val="00021897"/>
    <w:rsid w:val="00043819"/>
    <w:rsid w:val="00045D1B"/>
    <w:rsid w:val="00084558"/>
    <w:rsid w:val="000B53CD"/>
    <w:rsid w:val="000D0030"/>
    <w:rsid w:val="000E1D90"/>
    <w:rsid w:val="000E5D4F"/>
    <w:rsid w:val="000F33CE"/>
    <w:rsid w:val="0019651E"/>
    <w:rsid w:val="00200D8A"/>
    <w:rsid w:val="00230E77"/>
    <w:rsid w:val="00254DBA"/>
    <w:rsid w:val="002C4A1A"/>
    <w:rsid w:val="002C7D74"/>
    <w:rsid w:val="002D140A"/>
    <w:rsid w:val="002D55FD"/>
    <w:rsid w:val="002E0C7C"/>
    <w:rsid w:val="00370E94"/>
    <w:rsid w:val="00372E22"/>
    <w:rsid w:val="00393622"/>
    <w:rsid w:val="003B06A5"/>
    <w:rsid w:val="003E2BF1"/>
    <w:rsid w:val="003E4B24"/>
    <w:rsid w:val="0044039C"/>
    <w:rsid w:val="00460CF9"/>
    <w:rsid w:val="0046239B"/>
    <w:rsid w:val="004806A6"/>
    <w:rsid w:val="00481B8B"/>
    <w:rsid w:val="00483F10"/>
    <w:rsid w:val="004F3934"/>
    <w:rsid w:val="00547386"/>
    <w:rsid w:val="00547D30"/>
    <w:rsid w:val="0056325B"/>
    <w:rsid w:val="005B72E9"/>
    <w:rsid w:val="005E22E3"/>
    <w:rsid w:val="005E6E81"/>
    <w:rsid w:val="005F3437"/>
    <w:rsid w:val="006103B0"/>
    <w:rsid w:val="00613308"/>
    <w:rsid w:val="006354D5"/>
    <w:rsid w:val="00694B5D"/>
    <w:rsid w:val="006B12DC"/>
    <w:rsid w:val="006C1FCE"/>
    <w:rsid w:val="0075092D"/>
    <w:rsid w:val="007601B8"/>
    <w:rsid w:val="007D55ED"/>
    <w:rsid w:val="007E082E"/>
    <w:rsid w:val="007E28A3"/>
    <w:rsid w:val="00804740"/>
    <w:rsid w:val="00842F7F"/>
    <w:rsid w:val="00847B17"/>
    <w:rsid w:val="00855E13"/>
    <w:rsid w:val="008D74C0"/>
    <w:rsid w:val="008E2FA1"/>
    <w:rsid w:val="00902DEE"/>
    <w:rsid w:val="0091266C"/>
    <w:rsid w:val="00934A40"/>
    <w:rsid w:val="00947F0D"/>
    <w:rsid w:val="00952187"/>
    <w:rsid w:val="00962CE2"/>
    <w:rsid w:val="00983485"/>
    <w:rsid w:val="009C30A0"/>
    <w:rsid w:val="009C73EE"/>
    <w:rsid w:val="009E4B70"/>
    <w:rsid w:val="00A51F5D"/>
    <w:rsid w:val="00A552F4"/>
    <w:rsid w:val="00A62CD1"/>
    <w:rsid w:val="00A8110F"/>
    <w:rsid w:val="00A963E8"/>
    <w:rsid w:val="00A9793D"/>
    <w:rsid w:val="00AD6DB3"/>
    <w:rsid w:val="00AE66AB"/>
    <w:rsid w:val="00AF24DE"/>
    <w:rsid w:val="00B12E39"/>
    <w:rsid w:val="00B30D96"/>
    <w:rsid w:val="00B3650A"/>
    <w:rsid w:val="00B36634"/>
    <w:rsid w:val="00B42308"/>
    <w:rsid w:val="00B73C56"/>
    <w:rsid w:val="00B94378"/>
    <w:rsid w:val="00C20B71"/>
    <w:rsid w:val="00C343B2"/>
    <w:rsid w:val="00C51F23"/>
    <w:rsid w:val="00C97E3E"/>
    <w:rsid w:val="00CC7022"/>
    <w:rsid w:val="00CD4463"/>
    <w:rsid w:val="00CE6C55"/>
    <w:rsid w:val="00CF1707"/>
    <w:rsid w:val="00D004F9"/>
    <w:rsid w:val="00D052F7"/>
    <w:rsid w:val="00D1090B"/>
    <w:rsid w:val="00D224E5"/>
    <w:rsid w:val="00D676ED"/>
    <w:rsid w:val="00D86D89"/>
    <w:rsid w:val="00D93CE8"/>
    <w:rsid w:val="00DC00ED"/>
    <w:rsid w:val="00DE4A42"/>
    <w:rsid w:val="00DF2A11"/>
    <w:rsid w:val="00E413C0"/>
    <w:rsid w:val="00E45300"/>
    <w:rsid w:val="00E47E50"/>
    <w:rsid w:val="00E66928"/>
    <w:rsid w:val="00ED5FB0"/>
    <w:rsid w:val="00ED68DA"/>
    <w:rsid w:val="00EF5F92"/>
    <w:rsid w:val="00F23975"/>
    <w:rsid w:val="00F460BE"/>
    <w:rsid w:val="00F64412"/>
    <w:rsid w:val="00FA6D43"/>
    <w:rsid w:val="00FB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6C0A74"/>
  <w15:docId w15:val="{29FA9380-7DD2-4011-8DEB-B5E621EA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D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6D89"/>
    <w:pPr>
      <w:keepNext/>
      <w:spacing w:line="360" w:lineRule="auto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D86D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6D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86D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D86D89"/>
    <w:pPr>
      <w:ind w:firstLine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86D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D86D89"/>
    <w:pPr>
      <w:spacing w:line="316" w:lineRule="exact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86D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C73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73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C73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73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453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6B12D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D052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52F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D05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358C2-3E0C-4E98-AD78-AFA29AA9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Галиной Юлия Александровна</dc:creator>
  <cp:lastModifiedBy>User</cp:lastModifiedBy>
  <cp:revision>18</cp:revision>
  <cp:lastPrinted>2018-12-18T06:49:00Z</cp:lastPrinted>
  <dcterms:created xsi:type="dcterms:W3CDTF">2018-12-14T06:30:00Z</dcterms:created>
  <dcterms:modified xsi:type="dcterms:W3CDTF">2018-12-24T08:00:00Z</dcterms:modified>
</cp:coreProperties>
</file>