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A84" w:rsidRPr="00A1255B" w:rsidRDefault="00787A84" w:rsidP="00804963">
      <w:pPr>
        <w:ind w:left="4536"/>
        <w:jc w:val="both"/>
        <w:rPr>
          <w:sz w:val="28"/>
          <w:szCs w:val="28"/>
        </w:rPr>
      </w:pPr>
      <w:r w:rsidRPr="00A1255B">
        <w:rPr>
          <w:sz w:val="28"/>
          <w:szCs w:val="28"/>
        </w:rPr>
        <w:t>УТВЕРЖДЕНО</w:t>
      </w:r>
      <w:r w:rsidRPr="00A1255B">
        <w:rPr>
          <w:sz w:val="28"/>
          <w:szCs w:val="28"/>
        </w:rPr>
        <w:tab/>
      </w:r>
      <w:r w:rsidRPr="00A1255B">
        <w:rPr>
          <w:sz w:val="28"/>
          <w:szCs w:val="28"/>
        </w:rPr>
        <w:tab/>
      </w:r>
      <w:r w:rsidRPr="00A1255B">
        <w:rPr>
          <w:sz w:val="28"/>
          <w:szCs w:val="28"/>
        </w:rPr>
        <w:tab/>
      </w:r>
    </w:p>
    <w:p w:rsidR="00804963" w:rsidRDefault="00787A84" w:rsidP="00804963">
      <w:pPr>
        <w:ind w:left="4536"/>
        <w:jc w:val="both"/>
        <w:rPr>
          <w:sz w:val="28"/>
          <w:szCs w:val="28"/>
        </w:rPr>
      </w:pPr>
      <w:r w:rsidRPr="00A1255B">
        <w:rPr>
          <w:sz w:val="28"/>
          <w:szCs w:val="28"/>
        </w:rPr>
        <w:t>приказом Государственного</w:t>
      </w:r>
    </w:p>
    <w:p w:rsidR="00804963" w:rsidRDefault="00787A84" w:rsidP="00804963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таможенного комитета </w:t>
      </w:r>
    </w:p>
    <w:p w:rsidR="00787A84" w:rsidRPr="00A1255B" w:rsidRDefault="00787A84" w:rsidP="00804963">
      <w:pPr>
        <w:ind w:left="4536"/>
        <w:jc w:val="both"/>
        <w:rPr>
          <w:sz w:val="28"/>
          <w:szCs w:val="28"/>
        </w:rPr>
      </w:pPr>
      <w:r w:rsidRPr="00A1255B">
        <w:rPr>
          <w:sz w:val="28"/>
          <w:szCs w:val="28"/>
        </w:rPr>
        <w:t>Луганской Народной Республики</w:t>
      </w:r>
    </w:p>
    <w:p w:rsidR="00E54814" w:rsidRDefault="00B604C3" w:rsidP="00B604C3">
      <w:pPr>
        <w:ind w:left="3828" w:firstLine="708"/>
      </w:pPr>
      <w:r w:rsidRPr="00B604C3">
        <w:rPr>
          <w:sz w:val="28"/>
          <w:szCs w:val="28"/>
        </w:rPr>
        <w:t>от «04»</w:t>
      </w:r>
      <w:r w:rsidR="00477A53">
        <w:rPr>
          <w:sz w:val="28"/>
          <w:szCs w:val="28"/>
        </w:rPr>
        <w:t xml:space="preserve"> </w:t>
      </w:r>
      <w:r w:rsidRPr="00B604C3">
        <w:rPr>
          <w:sz w:val="28"/>
          <w:szCs w:val="28"/>
        </w:rPr>
        <w:t>декабря 2018 г. № 337</w:t>
      </w:r>
    </w:p>
    <w:p w:rsidR="00E54814" w:rsidRDefault="00E54814" w:rsidP="00E54814"/>
    <w:p w:rsidR="005171D0" w:rsidRDefault="005171D0" w:rsidP="005171D0">
      <w:pPr>
        <w:jc w:val="center"/>
      </w:pPr>
    </w:p>
    <w:p w:rsidR="00AA1954" w:rsidRDefault="00AA1954" w:rsidP="005171D0">
      <w:pPr>
        <w:jc w:val="center"/>
      </w:pPr>
    </w:p>
    <w:p w:rsidR="00AA1954" w:rsidRDefault="00AA1954" w:rsidP="005171D0">
      <w:pPr>
        <w:jc w:val="center"/>
      </w:pPr>
    </w:p>
    <w:p w:rsidR="00AA1954" w:rsidRDefault="00AA1954" w:rsidP="005171D0">
      <w:pPr>
        <w:jc w:val="center"/>
      </w:pPr>
    </w:p>
    <w:p w:rsidR="00AA1954" w:rsidRDefault="00AA1954" w:rsidP="005171D0">
      <w:pPr>
        <w:jc w:val="center"/>
      </w:pPr>
    </w:p>
    <w:p w:rsidR="00AA1954" w:rsidRDefault="00AA1954" w:rsidP="005171D0">
      <w:pPr>
        <w:jc w:val="center"/>
      </w:pPr>
    </w:p>
    <w:p w:rsidR="00477A53" w:rsidRDefault="00477A53" w:rsidP="00477A53">
      <w:pPr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Зарегистрировано в Министерстве юстиции</w:t>
      </w:r>
    </w:p>
    <w:p w:rsidR="00477A53" w:rsidRDefault="00477A53" w:rsidP="00477A53">
      <w:pPr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Луганской Народной Республики</w:t>
      </w:r>
    </w:p>
    <w:p w:rsidR="00477A53" w:rsidRDefault="00477A53" w:rsidP="00477A53">
      <w:p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21.12.2018 за № 88</w:t>
      </w:r>
      <w:r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/25</w:t>
      </w:r>
      <w:r>
        <w:rPr>
          <w:bCs/>
          <w:sz w:val="28"/>
          <w:szCs w:val="28"/>
        </w:rPr>
        <w:t>30</w:t>
      </w:r>
    </w:p>
    <w:p w:rsidR="00AA1954" w:rsidRDefault="00AA1954" w:rsidP="005171D0">
      <w:pPr>
        <w:jc w:val="center"/>
      </w:pPr>
    </w:p>
    <w:p w:rsidR="00AA1954" w:rsidRDefault="00AA1954" w:rsidP="005171D0">
      <w:pPr>
        <w:jc w:val="center"/>
      </w:pPr>
    </w:p>
    <w:p w:rsidR="00AA1954" w:rsidRDefault="00AA1954" w:rsidP="005171D0">
      <w:pPr>
        <w:jc w:val="center"/>
      </w:pPr>
    </w:p>
    <w:p w:rsidR="00AA1954" w:rsidRDefault="00AA1954" w:rsidP="005171D0">
      <w:pPr>
        <w:jc w:val="center"/>
      </w:pPr>
    </w:p>
    <w:p w:rsidR="00AA1954" w:rsidRDefault="00AA1954" w:rsidP="005171D0">
      <w:pPr>
        <w:jc w:val="center"/>
      </w:pPr>
    </w:p>
    <w:p w:rsidR="00AA1954" w:rsidRDefault="00AA1954" w:rsidP="005171D0">
      <w:pPr>
        <w:jc w:val="center"/>
      </w:pPr>
    </w:p>
    <w:p w:rsidR="00AA1954" w:rsidRDefault="00AA1954" w:rsidP="005171D0">
      <w:pPr>
        <w:jc w:val="center"/>
      </w:pPr>
    </w:p>
    <w:p w:rsidR="00AA1954" w:rsidRDefault="00AA1954" w:rsidP="005171D0">
      <w:pPr>
        <w:jc w:val="center"/>
      </w:pPr>
    </w:p>
    <w:p w:rsidR="00AA1954" w:rsidRDefault="00AA1954" w:rsidP="005171D0">
      <w:pPr>
        <w:jc w:val="center"/>
      </w:pPr>
      <w:bookmarkStart w:id="0" w:name="_GoBack"/>
      <w:bookmarkEnd w:id="0"/>
    </w:p>
    <w:p w:rsidR="00AA1954" w:rsidRDefault="00AA1954" w:rsidP="005171D0">
      <w:pPr>
        <w:jc w:val="center"/>
      </w:pPr>
    </w:p>
    <w:p w:rsidR="00AA1954" w:rsidRDefault="00AA1954" w:rsidP="005171D0">
      <w:pPr>
        <w:jc w:val="center"/>
      </w:pPr>
    </w:p>
    <w:p w:rsidR="00AA1954" w:rsidRDefault="00AA1954" w:rsidP="005171D0">
      <w:pPr>
        <w:jc w:val="center"/>
      </w:pPr>
    </w:p>
    <w:p w:rsidR="00AA1954" w:rsidRPr="00E54814" w:rsidRDefault="00AA1954" w:rsidP="005171D0">
      <w:pPr>
        <w:jc w:val="center"/>
      </w:pPr>
    </w:p>
    <w:p w:rsidR="00787A84" w:rsidRDefault="00787A84" w:rsidP="005171D0">
      <w:pPr>
        <w:pStyle w:val="1"/>
        <w:spacing w:before="14" w:line="240" w:lineRule="auto"/>
        <w:jc w:val="center"/>
        <w:rPr>
          <w:sz w:val="28"/>
        </w:rPr>
      </w:pPr>
      <w:r w:rsidRPr="00DF2A11">
        <w:rPr>
          <w:sz w:val="28"/>
        </w:rPr>
        <w:t>Положение</w:t>
      </w:r>
    </w:p>
    <w:p w:rsidR="00787A84" w:rsidRDefault="00787A84" w:rsidP="005171D0">
      <w:pPr>
        <w:pStyle w:val="1"/>
        <w:spacing w:before="14" w:line="240" w:lineRule="auto"/>
        <w:jc w:val="center"/>
        <w:rPr>
          <w:sz w:val="28"/>
        </w:rPr>
      </w:pPr>
      <w:r w:rsidRPr="00DF2A11">
        <w:rPr>
          <w:sz w:val="28"/>
        </w:rPr>
        <w:t xml:space="preserve">о </w:t>
      </w:r>
      <w:r>
        <w:rPr>
          <w:sz w:val="28"/>
        </w:rPr>
        <w:t>нагрудном знаке департамента борьбы с контрабандой и</w:t>
      </w:r>
    </w:p>
    <w:p w:rsidR="00787A84" w:rsidRPr="00DF2A11" w:rsidRDefault="00787A84" w:rsidP="005171D0">
      <w:pPr>
        <w:pStyle w:val="1"/>
        <w:spacing w:before="14" w:line="240" w:lineRule="auto"/>
        <w:jc w:val="center"/>
        <w:rPr>
          <w:sz w:val="28"/>
        </w:rPr>
      </w:pPr>
      <w:r>
        <w:rPr>
          <w:sz w:val="28"/>
        </w:rPr>
        <w:t>нарушениями таможенных правил</w:t>
      </w:r>
      <w:r w:rsidR="007D5358">
        <w:rPr>
          <w:sz w:val="28"/>
        </w:rPr>
        <w:t xml:space="preserve"> </w:t>
      </w:r>
      <w:r w:rsidRPr="00DF2A11">
        <w:rPr>
          <w:sz w:val="28"/>
        </w:rPr>
        <w:t>Государственного таможенного комитета Луганской Народной Республики</w:t>
      </w:r>
    </w:p>
    <w:p w:rsidR="00787A84" w:rsidRPr="0043571C" w:rsidRDefault="00787A84" w:rsidP="005171D0">
      <w:pPr>
        <w:jc w:val="center"/>
        <w:rPr>
          <w:b/>
          <w:sz w:val="28"/>
        </w:rPr>
      </w:pPr>
      <w:r w:rsidRPr="0043571C">
        <w:rPr>
          <w:b/>
          <w:sz w:val="28"/>
        </w:rPr>
        <w:t>«Честь</w:t>
      </w:r>
      <w:r w:rsidR="00785A3D">
        <w:rPr>
          <w:b/>
          <w:sz w:val="28"/>
        </w:rPr>
        <w:t>.</w:t>
      </w:r>
      <w:r w:rsidR="007D5358">
        <w:rPr>
          <w:b/>
          <w:sz w:val="28"/>
        </w:rPr>
        <w:t xml:space="preserve"> </w:t>
      </w:r>
      <w:r w:rsidR="00785A3D">
        <w:rPr>
          <w:b/>
          <w:sz w:val="28"/>
        </w:rPr>
        <w:t>Д</w:t>
      </w:r>
      <w:r w:rsidRPr="0043571C">
        <w:rPr>
          <w:b/>
          <w:sz w:val="28"/>
        </w:rPr>
        <w:t>облесть</w:t>
      </w:r>
      <w:r w:rsidR="00785A3D">
        <w:rPr>
          <w:b/>
          <w:sz w:val="28"/>
        </w:rPr>
        <w:t>.</w:t>
      </w:r>
      <w:r w:rsidR="007D5358">
        <w:rPr>
          <w:b/>
          <w:sz w:val="28"/>
        </w:rPr>
        <w:t xml:space="preserve"> </w:t>
      </w:r>
      <w:r w:rsidR="00785A3D">
        <w:rPr>
          <w:b/>
          <w:sz w:val="28"/>
        </w:rPr>
        <w:t>С</w:t>
      </w:r>
      <w:r w:rsidRPr="0043571C">
        <w:rPr>
          <w:b/>
          <w:sz w:val="28"/>
        </w:rPr>
        <w:t>лава»</w:t>
      </w:r>
    </w:p>
    <w:p w:rsidR="00787A84" w:rsidRDefault="00787A84" w:rsidP="005171D0">
      <w:pPr>
        <w:pStyle w:val="21"/>
        <w:spacing w:before="14"/>
        <w:jc w:val="center"/>
      </w:pPr>
    </w:p>
    <w:p w:rsidR="005171D0" w:rsidRDefault="005171D0" w:rsidP="00787A84">
      <w:pPr>
        <w:pStyle w:val="21"/>
        <w:spacing w:before="14"/>
      </w:pPr>
    </w:p>
    <w:p w:rsidR="005171D0" w:rsidRDefault="005171D0" w:rsidP="006D4A86">
      <w:pPr>
        <w:pStyle w:val="21"/>
        <w:spacing w:before="14" w:line="240" w:lineRule="auto"/>
      </w:pPr>
    </w:p>
    <w:p w:rsidR="00785A3D" w:rsidRPr="00BA51FF" w:rsidRDefault="00785A3D" w:rsidP="00785A3D">
      <w:pPr>
        <w:ind w:firstLine="709"/>
        <w:jc w:val="both"/>
        <w:rPr>
          <w:sz w:val="28"/>
          <w:szCs w:val="28"/>
        </w:rPr>
      </w:pPr>
      <w:r w:rsidRPr="00BA51FF">
        <w:rPr>
          <w:sz w:val="28"/>
          <w:szCs w:val="28"/>
        </w:rPr>
        <w:t>1. Положение о нагрудном знаке департамента борьбы с контрабандой и нарушениями таможенных правил Государственного таможенного комитета Луганской Народной Республики «Честь. Доблесть. Слава»</w:t>
      </w:r>
      <w:r w:rsidR="00BA51FF" w:rsidRPr="00BA51FF">
        <w:rPr>
          <w:sz w:val="28"/>
          <w:szCs w:val="28"/>
        </w:rPr>
        <w:br/>
      </w:r>
      <w:r w:rsidRPr="00BA51FF">
        <w:rPr>
          <w:sz w:val="28"/>
          <w:szCs w:val="28"/>
        </w:rPr>
        <w:t xml:space="preserve">(далее – Положение) устанавливает перечень лиц, которые могут быть представлены к награждению, основания для награждения, а также описание и изображение </w:t>
      </w:r>
      <w:r w:rsidR="00955B74" w:rsidRPr="00BA51FF">
        <w:rPr>
          <w:sz w:val="28"/>
          <w:szCs w:val="28"/>
        </w:rPr>
        <w:t>нагрудного знака</w:t>
      </w:r>
      <w:r w:rsidR="007D5358">
        <w:rPr>
          <w:sz w:val="28"/>
          <w:szCs w:val="28"/>
        </w:rPr>
        <w:t xml:space="preserve"> </w:t>
      </w:r>
      <w:r w:rsidR="00E60A49" w:rsidRPr="00BA51FF">
        <w:rPr>
          <w:sz w:val="28"/>
          <w:szCs w:val="28"/>
        </w:rPr>
        <w:t xml:space="preserve">департамента борьбы с контрабандой и нарушениями таможенных правил Государственного таможенного комитета Луганской Народной Республики </w:t>
      </w:r>
      <w:r w:rsidR="00955B74" w:rsidRPr="00BA51FF">
        <w:rPr>
          <w:sz w:val="28"/>
          <w:szCs w:val="28"/>
        </w:rPr>
        <w:t>«Честь. Доблесть. Слава»</w:t>
      </w:r>
      <w:r w:rsidR="00E60A49" w:rsidRPr="00BA51FF">
        <w:rPr>
          <w:sz w:val="28"/>
          <w:szCs w:val="28"/>
        </w:rPr>
        <w:t xml:space="preserve"> (далее – нагрудный знак «Честь. Доблесть. Слава»)</w:t>
      </w:r>
      <w:r w:rsidR="007D5358">
        <w:rPr>
          <w:sz w:val="28"/>
          <w:szCs w:val="28"/>
        </w:rPr>
        <w:t xml:space="preserve"> </w:t>
      </w:r>
      <w:r w:rsidRPr="00BA51FF">
        <w:rPr>
          <w:sz w:val="28"/>
          <w:szCs w:val="28"/>
        </w:rPr>
        <w:t>и удостоверения к не</w:t>
      </w:r>
      <w:r w:rsidR="00955B74" w:rsidRPr="00BA51FF">
        <w:rPr>
          <w:sz w:val="28"/>
          <w:szCs w:val="28"/>
        </w:rPr>
        <w:t>му</w:t>
      </w:r>
      <w:r w:rsidRPr="00BA51FF">
        <w:rPr>
          <w:sz w:val="28"/>
          <w:szCs w:val="28"/>
        </w:rPr>
        <w:t>.</w:t>
      </w:r>
    </w:p>
    <w:p w:rsidR="00785A3D" w:rsidRPr="00BA51FF" w:rsidRDefault="00785A3D" w:rsidP="00785A3D">
      <w:pPr>
        <w:ind w:firstLine="709"/>
        <w:jc w:val="both"/>
        <w:rPr>
          <w:sz w:val="28"/>
          <w:szCs w:val="28"/>
        </w:rPr>
      </w:pPr>
    </w:p>
    <w:p w:rsidR="00785A3D" w:rsidRPr="00BA51FF" w:rsidRDefault="00785A3D" w:rsidP="00785A3D">
      <w:pPr>
        <w:ind w:firstLine="709"/>
        <w:jc w:val="both"/>
        <w:rPr>
          <w:sz w:val="28"/>
          <w:szCs w:val="28"/>
        </w:rPr>
      </w:pPr>
      <w:r w:rsidRPr="00BA51FF">
        <w:rPr>
          <w:sz w:val="28"/>
          <w:szCs w:val="28"/>
        </w:rPr>
        <w:t xml:space="preserve">2. </w:t>
      </w:r>
      <w:r w:rsidR="006E7A15" w:rsidRPr="00BA51FF">
        <w:rPr>
          <w:sz w:val="28"/>
          <w:szCs w:val="28"/>
        </w:rPr>
        <w:t xml:space="preserve">Нагрудный знак «Честь. Доблесть. Слава» </w:t>
      </w:r>
      <w:r w:rsidRPr="00BA51FF">
        <w:rPr>
          <w:sz w:val="28"/>
          <w:szCs w:val="28"/>
        </w:rPr>
        <w:t>является ведомственной наградой Государственного таможенного комитета Луганской Народной Республики (далее – Комитет).</w:t>
      </w:r>
    </w:p>
    <w:p w:rsidR="006A3371" w:rsidRPr="00BA51FF" w:rsidRDefault="006A3371" w:rsidP="006E7A15">
      <w:pPr>
        <w:pStyle w:val="a3"/>
        <w:jc w:val="both"/>
      </w:pPr>
    </w:p>
    <w:p w:rsidR="006A3371" w:rsidRPr="00BA51FF" w:rsidRDefault="006A3371" w:rsidP="006E7A15">
      <w:pPr>
        <w:pStyle w:val="a3"/>
        <w:jc w:val="both"/>
        <w:rPr>
          <w:szCs w:val="28"/>
        </w:rPr>
      </w:pPr>
      <w:r w:rsidRPr="00BA51FF">
        <w:lastRenderedPageBreak/>
        <w:t xml:space="preserve">3. Нагрудным знаком </w:t>
      </w:r>
      <w:r w:rsidRPr="00BA51FF">
        <w:rPr>
          <w:szCs w:val="28"/>
        </w:rPr>
        <w:t xml:space="preserve">«Честь. Доблесть. Слава» награждаются </w:t>
      </w:r>
      <w:r w:rsidRPr="00BA51FF">
        <w:t>сотрудники департамента борьбы с контрабандой и нарушениями таможенных правил Комитета без учета стажа (выслуги лет) в Комитете и</w:t>
      </w:r>
      <w:r w:rsidRPr="00BA51FF">
        <w:rPr>
          <w:szCs w:val="28"/>
        </w:rPr>
        <w:t xml:space="preserve"> не имеющие действующих дисциплинарных взысканий.</w:t>
      </w:r>
    </w:p>
    <w:p w:rsidR="006A3371" w:rsidRPr="00BA51FF" w:rsidRDefault="006A3371" w:rsidP="006E7A15">
      <w:pPr>
        <w:pStyle w:val="a3"/>
        <w:jc w:val="both"/>
        <w:rPr>
          <w:szCs w:val="28"/>
        </w:rPr>
      </w:pPr>
    </w:p>
    <w:p w:rsidR="004D7AAD" w:rsidRPr="00BA51FF" w:rsidRDefault="006A3371" w:rsidP="006E7A15">
      <w:pPr>
        <w:pStyle w:val="a3"/>
        <w:jc w:val="both"/>
        <w:rPr>
          <w:szCs w:val="28"/>
        </w:rPr>
      </w:pPr>
      <w:r w:rsidRPr="00BA51FF">
        <w:rPr>
          <w:szCs w:val="28"/>
        </w:rPr>
        <w:t xml:space="preserve">4. </w:t>
      </w:r>
      <w:r w:rsidR="004D7AAD" w:rsidRPr="00BA51FF">
        <w:rPr>
          <w:szCs w:val="28"/>
        </w:rPr>
        <w:t>Награждение нагрудным знаком «Честь. Доблесть. Слава» производится:</w:t>
      </w:r>
    </w:p>
    <w:p w:rsidR="006A3371" w:rsidRPr="00BA51FF" w:rsidRDefault="004D7AAD" w:rsidP="006E7A15">
      <w:pPr>
        <w:pStyle w:val="a3"/>
        <w:jc w:val="both"/>
        <w:rPr>
          <w:szCs w:val="28"/>
        </w:rPr>
      </w:pPr>
      <w:r w:rsidRPr="00BA51FF">
        <w:rPr>
          <w:szCs w:val="28"/>
        </w:rPr>
        <w:t>за успешное выполнение заданий особой важности и сложности, имеющих значение для всей таможенной системы;</w:t>
      </w:r>
    </w:p>
    <w:p w:rsidR="006A3371" w:rsidRPr="00BA51FF" w:rsidRDefault="004D7AAD" w:rsidP="006E7A15">
      <w:pPr>
        <w:pStyle w:val="a3"/>
        <w:jc w:val="both"/>
        <w:rPr>
          <w:szCs w:val="28"/>
        </w:rPr>
      </w:pPr>
      <w:r w:rsidRPr="00BA51FF">
        <w:rPr>
          <w:szCs w:val="28"/>
        </w:rPr>
        <w:t>за планирование и непосредственное участие в специальных мероприятиях по борьбе с контрабандой и нарушениями таможенных правил и проявленную при этом инициативу;</w:t>
      </w:r>
    </w:p>
    <w:p w:rsidR="006A3371" w:rsidRPr="00BA51FF" w:rsidRDefault="004D7AAD" w:rsidP="006E7A15">
      <w:pPr>
        <w:pStyle w:val="a3"/>
        <w:jc w:val="both"/>
        <w:rPr>
          <w:szCs w:val="28"/>
        </w:rPr>
      </w:pPr>
      <w:r w:rsidRPr="00BA51FF">
        <w:rPr>
          <w:szCs w:val="28"/>
        </w:rPr>
        <w:t>за личное мужество и отвагу, проявленные при исполнении служебного долга в условиях, сопряженных с риском для жизни;</w:t>
      </w:r>
    </w:p>
    <w:p w:rsidR="004D7AAD" w:rsidRDefault="004D7AAD" w:rsidP="006E7A15">
      <w:pPr>
        <w:pStyle w:val="a3"/>
        <w:jc w:val="both"/>
        <w:rPr>
          <w:szCs w:val="28"/>
        </w:rPr>
      </w:pPr>
      <w:r w:rsidRPr="00BA51FF">
        <w:rPr>
          <w:szCs w:val="28"/>
        </w:rPr>
        <w:t>за самоотверженные действия по защите жизни, здоровья, чести и достоинства граждан.</w:t>
      </w:r>
    </w:p>
    <w:p w:rsidR="006A3371" w:rsidRDefault="006A3371" w:rsidP="006E7A15">
      <w:pPr>
        <w:pStyle w:val="a3"/>
        <w:jc w:val="both"/>
      </w:pPr>
    </w:p>
    <w:p w:rsidR="006E7A15" w:rsidRPr="003F03BF" w:rsidRDefault="0003519E" w:rsidP="006E7A1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E7A15" w:rsidRPr="003F03BF">
        <w:rPr>
          <w:sz w:val="28"/>
          <w:szCs w:val="28"/>
        </w:rPr>
        <w:t xml:space="preserve">. Описание </w:t>
      </w:r>
      <w:r w:rsidR="00345B9E">
        <w:rPr>
          <w:sz w:val="28"/>
          <w:szCs w:val="28"/>
        </w:rPr>
        <w:t>н</w:t>
      </w:r>
      <w:r w:rsidR="00345B9E" w:rsidRPr="00345B9E">
        <w:rPr>
          <w:sz w:val="28"/>
          <w:szCs w:val="28"/>
        </w:rPr>
        <w:t>агрудного знака</w:t>
      </w:r>
      <w:r w:rsidR="007D5358">
        <w:rPr>
          <w:sz w:val="28"/>
          <w:szCs w:val="28"/>
        </w:rPr>
        <w:t xml:space="preserve"> </w:t>
      </w:r>
      <w:r w:rsidR="00345B9E">
        <w:rPr>
          <w:sz w:val="28"/>
          <w:szCs w:val="28"/>
        </w:rPr>
        <w:t>Честь. Доблесть. Слава»</w:t>
      </w:r>
      <w:r w:rsidR="007D5358">
        <w:rPr>
          <w:sz w:val="28"/>
          <w:szCs w:val="28"/>
        </w:rPr>
        <w:t xml:space="preserve"> </w:t>
      </w:r>
      <w:r w:rsidR="006E7A15" w:rsidRPr="003F03BF">
        <w:rPr>
          <w:sz w:val="28"/>
          <w:szCs w:val="28"/>
        </w:rPr>
        <w:t xml:space="preserve">приводится в приложении № 1 к Положению. </w:t>
      </w:r>
    </w:p>
    <w:p w:rsidR="006E7A15" w:rsidRPr="003F03BF" w:rsidRDefault="006E7A15" w:rsidP="006E7A15">
      <w:pPr>
        <w:pStyle w:val="Default"/>
        <w:ind w:firstLine="709"/>
        <w:jc w:val="both"/>
        <w:rPr>
          <w:sz w:val="28"/>
          <w:szCs w:val="28"/>
        </w:rPr>
      </w:pPr>
      <w:r w:rsidRPr="003F03BF">
        <w:rPr>
          <w:sz w:val="28"/>
          <w:szCs w:val="28"/>
        </w:rPr>
        <w:t xml:space="preserve">Изображение </w:t>
      </w:r>
      <w:r w:rsidR="00345B9E">
        <w:rPr>
          <w:sz w:val="28"/>
          <w:szCs w:val="28"/>
        </w:rPr>
        <w:t>н</w:t>
      </w:r>
      <w:r w:rsidR="00345B9E" w:rsidRPr="00345B9E">
        <w:rPr>
          <w:sz w:val="28"/>
          <w:szCs w:val="28"/>
        </w:rPr>
        <w:t>агрудного знака</w:t>
      </w:r>
      <w:r w:rsidR="007D5358">
        <w:rPr>
          <w:sz w:val="28"/>
          <w:szCs w:val="28"/>
        </w:rPr>
        <w:t xml:space="preserve"> </w:t>
      </w:r>
      <w:r w:rsidR="00345B9E">
        <w:rPr>
          <w:sz w:val="28"/>
          <w:szCs w:val="28"/>
        </w:rPr>
        <w:t>«Честь. Доблесть. Слава»</w:t>
      </w:r>
      <w:r w:rsidR="007D5358">
        <w:rPr>
          <w:sz w:val="28"/>
          <w:szCs w:val="28"/>
        </w:rPr>
        <w:t xml:space="preserve"> </w:t>
      </w:r>
      <w:r w:rsidRPr="003F03BF">
        <w:rPr>
          <w:sz w:val="28"/>
          <w:szCs w:val="28"/>
        </w:rPr>
        <w:t xml:space="preserve">приводится в приложении № 2 к Положению. </w:t>
      </w:r>
    </w:p>
    <w:p w:rsidR="006E7A15" w:rsidRPr="003F03BF" w:rsidRDefault="006E7A15" w:rsidP="006E7A15">
      <w:pPr>
        <w:pStyle w:val="Default"/>
        <w:ind w:firstLine="709"/>
        <w:jc w:val="both"/>
        <w:rPr>
          <w:sz w:val="28"/>
          <w:szCs w:val="28"/>
        </w:rPr>
      </w:pPr>
      <w:r w:rsidRPr="003F03BF">
        <w:rPr>
          <w:sz w:val="28"/>
          <w:szCs w:val="28"/>
        </w:rPr>
        <w:t xml:space="preserve">Описание удостоверения к </w:t>
      </w:r>
      <w:r w:rsidR="00345B9E">
        <w:rPr>
          <w:sz w:val="28"/>
          <w:szCs w:val="28"/>
        </w:rPr>
        <w:t>н</w:t>
      </w:r>
      <w:r w:rsidR="00345B9E" w:rsidRPr="00345B9E">
        <w:rPr>
          <w:sz w:val="28"/>
          <w:szCs w:val="28"/>
        </w:rPr>
        <w:t>агрудно</w:t>
      </w:r>
      <w:r w:rsidR="00345B9E">
        <w:rPr>
          <w:sz w:val="28"/>
          <w:szCs w:val="28"/>
        </w:rPr>
        <w:t>му</w:t>
      </w:r>
      <w:r w:rsidR="00345B9E" w:rsidRPr="00345B9E">
        <w:rPr>
          <w:sz w:val="28"/>
          <w:szCs w:val="28"/>
        </w:rPr>
        <w:t xml:space="preserve"> знак</w:t>
      </w:r>
      <w:r w:rsidR="00345B9E">
        <w:rPr>
          <w:sz w:val="28"/>
          <w:szCs w:val="28"/>
        </w:rPr>
        <w:t>у</w:t>
      </w:r>
      <w:r w:rsidR="007D5358">
        <w:rPr>
          <w:sz w:val="28"/>
          <w:szCs w:val="28"/>
        </w:rPr>
        <w:t xml:space="preserve"> </w:t>
      </w:r>
      <w:r w:rsidR="00345B9E">
        <w:rPr>
          <w:sz w:val="28"/>
          <w:szCs w:val="28"/>
        </w:rPr>
        <w:t>«Честь. Доблесть. Слава»</w:t>
      </w:r>
      <w:r w:rsidR="007D5358">
        <w:rPr>
          <w:sz w:val="28"/>
          <w:szCs w:val="28"/>
        </w:rPr>
        <w:t xml:space="preserve"> </w:t>
      </w:r>
      <w:r w:rsidRPr="003F03BF">
        <w:rPr>
          <w:sz w:val="28"/>
          <w:szCs w:val="28"/>
        </w:rPr>
        <w:t xml:space="preserve">приводится в приложении № 3 к Положению. </w:t>
      </w:r>
    </w:p>
    <w:p w:rsidR="006E7A15" w:rsidRDefault="006E7A15" w:rsidP="006E7A15">
      <w:pPr>
        <w:pStyle w:val="Default"/>
        <w:ind w:firstLine="709"/>
        <w:jc w:val="both"/>
        <w:rPr>
          <w:sz w:val="28"/>
          <w:szCs w:val="28"/>
        </w:rPr>
      </w:pPr>
      <w:r w:rsidRPr="003F03BF">
        <w:rPr>
          <w:sz w:val="28"/>
          <w:szCs w:val="28"/>
        </w:rPr>
        <w:t xml:space="preserve">Форма удостоверения к </w:t>
      </w:r>
      <w:r w:rsidR="00345B9E">
        <w:rPr>
          <w:sz w:val="28"/>
          <w:szCs w:val="28"/>
        </w:rPr>
        <w:t>н</w:t>
      </w:r>
      <w:r w:rsidR="00345B9E" w:rsidRPr="00345B9E">
        <w:rPr>
          <w:sz w:val="28"/>
          <w:szCs w:val="28"/>
        </w:rPr>
        <w:t>агрудно</w:t>
      </w:r>
      <w:r w:rsidR="00345B9E">
        <w:rPr>
          <w:sz w:val="28"/>
          <w:szCs w:val="28"/>
        </w:rPr>
        <w:t>му</w:t>
      </w:r>
      <w:r w:rsidR="00345B9E" w:rsidRPr="00345B9E">
        <w:rPr>
          <w:sz w:val="28"/>
          <w:szCs w:val="28"/>
        </w:rPr>
        <w:t xml:space="preserve"> знак</w:t>
      </w:r>
      <w:r w:rsidR="00345B9E">
        <w:rPr>
          <w:sz w:val="28"/>
          <w:szCs w:val="28"/>
        </w:rPr>
        <w:t>у</w:t>
      </w:r>
      <w:r w:rsidR="007D5358">
        <w:rPr>
          <w:sz w:val="28"/>
          <w:szCs w:val="28"/>
        </w:rPr>
        <w:t xml:space="preserve"> </w:t>
      </w:r>
      <w:r w:rsidR="00345B9E">
        <w:rPr>
          <w:sz w:val="28"/>
          <w:szCs w:val="28"/>
        </w:rPr>
        <w:t xml:space="preserve">«Честь. Доблесть. </w:t>
      </w:r>
      <w:proofErr w:type="gramStart"/>
      <w:r w:rsidR="00345B9E">
        <w:rPr>
          <w:sz w:val="28"/>
          <w:szCs w:val="28"/>
        </w:rPr>
        <w:t>Слава»</w:t>
      </w:r>
      <w:r w:rsidR="007D5358">
        <w:rPr>
          <w:sz w:val="28"/>
          <w:szCs w:val="28"/>
        </w:rPr>
        <w:t xml:space="preserve">  </w:t>
      </w:r>
      <w:r w:rsidRPr="003F03BF">
        <w:rPr>
          <w:sz w:val="28"/>
          <w:szCs w:val="28"/>
        </w:rPr>
        <w:t xml:space="preserve"> </w:t>
      </w:r>
      <w:proofErr w:type="gramEnd"/>
      <w:r w:rsidRPr="003F03BF">
        <w:rPr>
          <w:sz w:val="28"/>
          <w:szCs w:val="28"/>
        </w:rPr>
        <w:t xml:space="preserve">приложении № 4 к Положению. </w:t>
      </w:r>
    </w:p>
    <w:p w:rsidR="006E7A15" w:rsidRPr="003F03BF" w:rsidRDefault="006E7A15" w:rsidP="006E7A15">
      <w:pPr>
        <w:pStyle w:val="Default"/>
        <w:ind w:firstLine="709"/>
        <w:jc w:val="both"/>
        <w:rPr>
          <w:sz w:val="28"/>
          <w:szCs w:val="28"/>
        </w:rPr>
      </w:pPr>
    </w:p>
    <w:p w:rsidR="006E7A15" w:rsidRPr="003F03BF" w:rsidRDefault="0003519E" w:rsidP="006E7A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E7A15" w:rsidRPr="003F03BF">
        <w:rPr>
          <w:sz w:val="28"/>
          <w:szCs w:val="28"/>
        </w:rPr>
        <w:t xml:space="preserve">. </w:t>
      </w:r>
      <w:r w:rsidR="00345B9E">
        <w:rPr>
          <w:sz w:val="28"/>
          <w:szCs w:val="28"/>
        </w:rPr>
        <w:t>Нагрудный знак «Честь. Доблесть. Слава»</w:t>
      </w:r>
      <w:r w:rsidR="006E7A15" w:rsidRPr="003F03BF">
        <w:rPr>
          <w:sz w:val="28"/>
          <w:szCs w:val="28"/>
        </w:rPr>
        <w:t xml:space="preserve"> носится на левой стороне груди и располагается ниже государственных наград Луганской Народной Республики при их наличии.</w:t>
      </w:r>
    </w:p>
    <w:p w:rsidR="00E54814" w:rsidRDefault="00E54814" w:rsidP="005171D0">
      <w:pPr>
        <w:ind w:firstLine="709"/>
        <w:jc w:val="both"/>
        <w:rPr>
          <w:sz w:val="28"/>
        </w:rPr>
      </w:pPr>
    </w:p>
    <w:p w:rsidR="00E54814" w:rsidRDefault="00E54814" w:rsidP="00787A84">
      <w:pPr>
        <w:ind w:firstLine="709"/>
        <w:jc w:val="both"/>
        <w:rPr>
          <w:sz w:val="28"/>
        </w:rPr>
      </w:pPr>
    </w:p>
    <w:p w:rsidR="007B0FB3" w:rsidRDefault="007B0FB3" w:rsidP="00787A84">
      <w:pPr>
        <w:ind w:firstLine="709"/>
        <w:jc w:val="both"/>
        <w:rPr>
          <w:sz w:val="28"/>
        </w:rPr>
      </w:pPr>
    </w:p>
    <w:p w:rsidR="001024D7" w:rsidRDefault="001024D7" w:rsidP="001024D7">
      <w:pPr>
        <w:rPr>
          <w:sz w:val="28"/>
          <w:szCs w:val="28"/>
        </w:rPr>
      </w:pPr>
      <w:r>
        <w:rPr>
          <w:sz w:val="28"/>
          <w:szCs w:val="28"/>
        </w:rPr>
        <w:t xml:space="preserve">И. о. Председателя </w:t>
      </w:r>
    </w:p>
    <w:p w:rsidR="001024D7" w:rsidRDefault="001024D7" w:rsidP="001024D7">
      <w:pPr>
        <w:rPr>
          <w:sz w:val="28"/>
          <w:szCs w:val="28"/>
        </w:rPr>
      </w:pPr>
      <w:r>
        <w:rPr>
          <w:sz w:val="28"/>
          <w:szCs w:val="28"/>
        </w:rPr>
        <w:t>Государственного таможенного комитета</w:t>
      </w:r>
    </w:p>
    <w:p w:rsidR="000D1BFD" w:rsidRDefault="001024D7" w:rsidP="00B53705">
      <w:pPr>
        <w:rPr>
          <w:sz w:val="28"/>
          <w:szCs w:val="28"/>
        </w:rPr>
      </w:pPr>
      <w:r>
        <w:rPr>
          <w:sz w:val="28"/>
          <w:szCs w:val="28"/>
        </w:rPr>
        <w:t>Луганской Народной Республики                                                       Э.</w:t>
      </w:r>
      <w:r w:rsidR="008A0E79">
        <w:rPr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 w:rsidR="007D535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Бербец</w:t>
      </w:r>
      <w:proofErr w:type="spellEnd"/>
    </w:p>
    <w:p w:rsidR="000D1BFD" w:rsidRDefault="000D1BFD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940DD" w:rsidRPr="00ED48E3" w:rsidRDefault="003940DD" w:rsidP="003940DD">
      <w:pPr>
        <w:ind w:left="4536"/>
        <w:rPr>
          <w:sz w:val="24"/>
          <w:szCs w:val="24"/>
        </w:rPr>
      </w:pPr>
      <w:r w:rsidRPr="00ED48E3">
        <w:rPr>
          <w:sz w:val="24"/>
          <w:szCs w:val="24"/>
        </w:rPr>
        <w:lastRenderedPageBreak/>
        <w:t xml:space="preserve">Приложение № 1 </w:t>
      </w:r>
    </w:p>
    <w:p w:rsidR="003940DD" w:rsidRPr="007159EE" w:rsidRDefault="003940DD" w:rsidP="003940DD">
      <w:pPr>
        <w:ind w:left="4536"/>
        <w:rPr>
          <w:sz w:val="24"/>
          <w:szCs w:val="24"/>
        </w:rPr>
      </w:pPr>
      <w:r w:rsidRPr="00ED48E3">
        <w:rPr>
          <w:sz w:val="24"/>
          <w:szCs w:val="24"/>
        </w:rPr>
        <w:t xml:space="preserve">к Положению о </w:t>
      </w:r>
      <w:r w:rsidRPr="007159EE">
        <w:rPr>
          <w:sz w:val="24"/>
          <w:szCs w:val="24"/>
        </w:rPr>
        <w:t xml:space="preserve">нагрудном знаке </w:t>
      </w:r>
      <w:r>
        <w:rPr>
          <w:sz w:val="24"/>
          <w:szCs w:val="24"/>
        </w:rPr>
        <w:t xml:space="preserve">департамента борьбы с контрабандой и нарушениями таможенных правил Государственного таможенного комитета Луганской Народной Республики </w:t>
      </w:r>
      <w:r w:rsidRPr="007159EE">
        <w:rPr>
          <w:sz w:val="24"/>
          <w:szCs w:val="24"/>
        </w:rPr>
        <w:t>«Честь. Доблесть. Слава»</w:t>
      </w:r>
    </w:p>
    <w:p w:rsidR="003940DD" w:rsidRDefault="003940DD" w:rsidP="003940DD">
      <w:pPr>
        <w:ind w:left="4536"/>
        <w:rPr>
          <w:b/>
          <w:bCs/>
          <w:sz w:val="28"/>
          <w:szCs w:val="28"/>
        </w:rPr>
      </w:pPr>
    </w:p>
    <w:p w:rsidR="003940DD" w:rsidRDefault="003940DD" w:rsidP="003940DD">
      <w:pPr>
        <w:jc w:val="center"/>
        <w:rPr>
          <w:b/>
          <w:bCs/>
          <w:sz w:val="28"/>
          <w:szCs w:val="28"/>
        </w:rPr>
      </w:pPr>
    </w:p>
    <w:p w:rsidR="003940DD" w:rsidRDefault="003940DD" w:rsidP="003940DD">
      <w:pPr>
        <w:jc w:val="center"/>
        <w:rPr>
          <w:b/>
          <w:bCs/>
          <w:sz w:val="28"/>
          <w:szCs w:val="28"/>
        </w:rPr>
      </w:pPr>
    </w:p>
    <w:p w:rsidR="003940DD" w:rsidRPr="00BB5F72" w:rsidRDefault="003940DD" w:rsidP="003940DD">
      <w:pPr>
        <w:jc w:val="center"/>
        <w:rPr>
          <w:b/>
          <w:bCs/>
          <w:sz w:val="28"/>
          <w:szCs w:val="28"/>
        </w:rPr>
      </w:pPr>
      <w:r w:rsidRPr="00BB5F72">
        <w:rPr>
          <w:b/>
          <w:bCs/>
          <w:sz w:val="28"/>
          <w:szCs w:val="28"/>
        </w:rPr>
        <w:t>Описание</w:t>
      </w:r>
    </w:p>
    <w:p w:rsidR="003940DD" w:rsidRDefault="003940DD" w:rsidP="003940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нагрудного знака «Честь. Доблесть. Слава»</w:t>
      </w:r>
    </w:p>
    <w:p w:rsidR="003940DD" w:rsidRDefault="003940DD" w:rsidP="003940DD">
      <w:pPr>
        <w:tabs>
          <w:tab w:val="left" w:pos="6300"/>
        </w:tabs>
        <w:jc w:val="center"/>
        <w:rPr>
          <w:b/>
          <w:bCs/>
          <w:sz w:val="28"/>
          <w:szCs w:val="28"/>
        </w:rPr>
      </w:pPr>
    </w:p>
    <w:p w:rsidR="003940DD" w:rsidRDefault="003940DD" w:rsidP="003940DD">
      <w:pPr>
        <w:tabs>
          <w:tab w:val="left" w:pos="63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Нагрудный знак</w:t>
      </w:r>
      <w:r w:rsidR="007D53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департамента борьбы с контрабандой и нарушениями таможенных правил </w:t>
      </w:r>
      <w:r w:rsidRPr="00A601A9">
        <w:rPr>
          <w:sz w:val="28"/>
          <w:szCs w:val="28"/>
        </w:rPr>
        <w:t xml:space="preserve">Государственного таможенного комитета Луганской Народной </w:t>
      </w:r>
      <w:r w:rsidRPr="009C3EA8">
        <w:rPr>
          <w:sz w:val="28"/>
          <w:szCs w:val="28"/>
        </w:rPr>
        <w:t>Республики</w:t>
      </w:r>
      <w:r>
        <w:rPr>
          <w:sz w:val="28"/>
          <w:szCs w:val="28"/>
        </w:rPr>
        <w:t xml:space="preserve"> «Честь. Доблесть. Слава» представляет собой равносторонний, расширяющийся от центра в стороны крест с лучами бордового цвета обрамленные по краю белой тонкой полосой</w:t>
      </w:r>
      <w:r w:rsidRPr="001A2429">
        <w:rPr>
          <w:sz w:val="28"/>
          <w:szCs w:val="28"/>
        </w:rPr>
        <w:t>.</w:t>
      </w:r>
    </w:p>
    <w:p w:rsidR="003940DD" w:rsidRDefault="003940DD" w:rsidP="003940DD">
      <w:pPr>
        <w:tabs>
          <w:tab w:val="left" w:pos="63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Между лучами креста расположены расходящиеся от центра лучи белого и желтого цвета. </w:t>
      </w:r>
    </w:p>
    <w:p w:rsidR="003940DD" w:rsidRDefault="003940DD" w:rsidP="003940DD">
      <w:pPr>
        <w:tabs>
          <w:tab w:val="left" w:pos="63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центре креста расположен медальон</w:t>
      </w:r>
      <w:r w:rsidR="007D5358">
        <w:rPr>
          <w:sz w:val="28"/>
          <w:szCs w:val="28"/>
        </w:rPr>
        <w:t xml:space="preserve"> </w:t>
      </w:r>
      <w:r>
        <w:rPr>
          <w:sz w:val="28"/>
          <w:szCs w:val="28"/>
        </w:rPr>
        <w:t>в виде щита клиновидной формы.</w:t>
      </w:r>
    </w:p>
    <w:p w:rsidR="003940DD" w:rsidRDefault="003940DD" w:rsidP="003940DD">
      <w:pPr>
        <w:tabs>
          <w:tab w:val="left" w:pos="63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центре медальона (щита) на темно-зеленом фоне изображены перекрещивающиеся кадуцеи желтого цвета. По краям справа и слева щита расположены лавровые ветви золотого цвета. Лавровые ветви по середине обвивают ленты зеленого цвета. </w:t>
      </w:r>
    </w:p>
    <w:p w:rsidR="003940DD" w:rsidRDefault="003940DD" w:rsidP="003940DD">
      <w:pPr>
        <w:tabs>
          <w:tab w:val="left" w:pos="63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нижней части медальона (щита) расположена темно-зеленая лента. Медальон опоясывает золотая лента, на которой желтыми буквами написано – «Честь. Доблесть. Слава».</w:t>
      </w:r>
    </w:p>
    <w:p w:rsidR="003940DD" w:rsidRDefault="003940DD" w:rsidP="003940DD">
      <w:pPr>
        <w:tabs>
          <w:tab w:val="left" w:pos="63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медальоном расположены два скрещивающихся в центре меча в ножнах рукоятями вверх. Размер креста 45х45 мм. Крест имеет золотой цвет и изготавливается из сплавов меди.</w:t>
      </w:r>
      <w:r w:rsidR="007D5358">
        <w:rPr>
          <w:sz w:val="28"/>
          <w:szCs w:val="28"/>
        </w:rPr>
        <w:t xml:space="preserve"> </w:t>
      </w:r>
      <w:r w:rsidRPr="001A2429">
        <w:rPr>
          <w:sz w:val="28"/>
          <w:szCs w:val="28"/>
        </w:rPr>
        <w:t>Все изображения рельефные.</w:t>
      </w:r>
    </w:p>
    <w:p w:rsidR="003940DD" w:rsidRDefault="003940DD" w:rsidP="003940DD">
      <w:pPr>
        <w:ind w:firstLine="709"/>
        <w:jc w:val="both"/>
        <w:rPr>
          <w:sz w:val="28"/>
          <w:szCs w:val="28"/>
        </w:rPr>
      </w:pPr>
    </w:p>
    <w:p w:rsidR="003940DD" w:rsidRPr="001A2429" w:rsidRDefault="003940DD" w:rsidP="003940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 обратной стороне нагрудного знака в центре помещена винтовая застежка для крепления знака к одежде вокруг которой надпись «ГТК ЛНР».</w:t>
      </w:r>
    </w:p>
    <w:p w:rsidR="003940DD" w:rsidRDefault="003940DD" w:rsidP="003940DD">
      <w:pPr>
        <w:ind w:firstLine="709"/>
        <w:jc w:val="both"/>
        <w:rPr>
          <w:sz w:val="28"/>
          <w:szCs w:val="28"/>
        </w:rPr>
      </w:pPr>
    </w:p>
    <w:p w:rsidR="003940DD" w:rsidRDefault="003940DD" w:rsidP="003940DD">
      <w:pPr>
        <w:ind w:firstLine="709"/>
        <w:rPr>
          <w:sz w:val="28"/>
          <w:szCs w:val="28"/>
        </w:rPr>
      </w:pPr>
    </w:p>
    <w:p w:rsidR="003940DD" w:rsidRDefault="003940DD" w:rsidP="003940DD">
      <w:pPr>
        <w:rPr>
          <w:sz w:val="28"/>
          <w:szCs w:val="28"/>
        </w:rPr>
      </w:pPr>
    </w:p>
    <w:p w:rsidR="003940DD" w:rsidRPr="00BB5F72" w:rsidRDefault="003940DD" w:rsidP="003940DD">
      <w:pPr>
        <w:rPr>
          <w:sz w:val="28"/>
          <w:szCs w:val="28"/>
        </w:rPr>
      </w:pPr>
    </w:p>
    <w:p w:rsidR="003940DD" w:rsidRPr="00ED48E3" w:rsidRDefault="003940DD" w:rsidP="003940DD">
      <w:pPr>
        <w:ind w:left="4536"/>
        <w:rPr>
          <w:sz w:val="24"/>
          <w:szCs w:val="24"/>
        </w:rPr>
      </w:pPr>
      <w:r w:rsidRPr="00BB5F72">
        <w:rPr>
          <w:sz w:val="28"/>
          <w:szCs w:val="28"/>
        </w:rPr>
        <w:br w:type="page"/>
      </w:r>
      <w:r w:rsidRPr="00ED48E3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№ 2</w:t>
      </w:r>
    </w:p>
    <w:p w:rsidR="003940DD" w:rsidRPr="007159EE" w:rsidRDefault="00850775" w:rsidP="003940DD">
      <w:pPr>
        <w:ind w:left="4536"/>
        <w:rPr>
          <w:sz w:val="24"/>
          <w:szCs w:val="24"/>
        </w:rPr>
      </w:pPr>
      <w:r w:rsidRPr="00ED48E3">
        <w:rPr>
          <w:sz w:val="24"/>
          <w:szCs w:val="24"/>
        </w:rPr>
        <w:t xml:space="preserve">к Положению о </w:t>
      </w:r>
      <w:r w:rsidRPr="007159EE">
        <w:rPr>
          <w:sz w:val="24"/>
          <w:szCs w:val="24"/>
        </w:rPr>
        <w:t xml:space="preserve">нагрудном знаке </w:t>
      </w:r>
      <w:r>
        <w:rPr>
          <w:sz w:val="24"/>
          <w:szCs w:val="24"/>
        </w:rPr>
        <w:t xml:space="preserve">департамента борьбы с контрабандой и нарушениями таможенных правил Государственного таможенного комитета Луганской Народной Республики </w:t>
      </w:r>
      <w:r w:rsidRPr="007159EE">
        <w:rPr>
          <w:sz w:val="24"/>
          <w:szCs w:val="24"/>
        </w:rPr>
        <w:t>«Честь. Доблесть. Слава»</w:t>
      </w:r>
    </w:p>
    <w:p w:rsidR="003940DD" w:rsidRDefault="003940DD" w:rsidP="003940DD">
      <w:pPr>
        <w:jc w:val="center"/>
        <w:rPr>
          <w:b/>
          <w:bCs/>
          <w:sz w:val="28"/>
          <w:szCs w:val="28"/>
        </w:rPr>
      </w:pPr>
    </w:p>
    <w:p w:rsidR="003940DD" w:rsidRDefault="003940DD" w:rsidP="003940DD">
      <w:pPr>
        <w:jc w:val="center"/>
        <w:rPr>
          <w:b/>
          <w:bCs/>
          <w:sz w:val="28"/>
          <w:szCs w:val="28"/>
        </w:rPr>
      </w:pPr>
    </w:p>
    <w:p w:rsidR="003940DD" w:rsidRDefault="003940DD" w:rsidP="003940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Изображение нагрудного знака «Честь доблесть слава»</w:t>
      </w:r>
    </w:p>
    <w:p w:rsidR="003940DD" w:rsidRDefault="003940DD" w:rsidP="003940DD">
      <w:pPr>
        <w:jc w:val="center"/>
        <w:rPr>
          <w:b/>
          <w:bCs/>
          <w:sz w:val="28"/>
          <w:szCs w:val="28"/>
        </w:rPr>
      </w:pPr>
    </w:p>
    <w:p w:rsidR="003940DD" w:rsidRDefault="003940DD" w:rsidP="003940DD">
      <w:pPr>
        <w:jc w:val="center"/>
        <w:rPr>
          <w:b/>
          <w:bCs/>
          <w:sz w:val="28"/>
          <w:szCs w:val="28"/>
        </w:rPr>
      </w:pPr>
    </w:p>
    <w:p w:rsidR="003940DD" w:rsidRPr="003A4256" w:rsidRDefault="003940DD" w:rsidP="003940DD">
      <w:pPr>
        <w:rPr>
          <w:b/>
          <w:bCs/>
          <w:sz w:val="28"/>
          <w:szCs w:val="28"/>
        </w:rPr>
      </w:pPr>
      <w:r w:rsidRPr="003A4256">
        <w:rPr>
          <w:b/>
          <w:bCs/>
          <w:sz w:val="28"/>
          <w:szCs w:val="28"/>
        </w:rPr>
        <w:t xml:space="preserve">                                      Аверс                                                 Реверс</w:t>
      </w:r>
    </w:p>
    <w:p w:rsidR="003940DD" w:rsidRPr="00BB5F72" w:rsidRDefault="003940DD" w:rsidP="003940DD">
      <w:pPr>
        <w:rPr>
          <w:b/>
          <w:bCs/>
          <w:sz w:val="28"/>
          <w:szCs w:val="28"/>
        </w:rPr>
      </w:pPr>
    </w:p>
    <w:p w:rsidR="003940DD" w:rsidRPr="00BB5F72" w:rsidRDefault="003940DD" w:rsidP="003940D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3752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0DD" w:rsidRDefault="003940DD" w:rsidP="003940DD">
      <w:pPr>
        <w:rPr>
          <w:sz w:val="28"/>
          <w:szCs w:val="28"/>
        </w:rPr>
      </w:pPr>
      <w:r w:rsidRPr="00BB5F72">
        <w:rPr>
          <w:sz w:val="28"/>
          <w:szCs w:val="28"/>
        </w:rPr>
        <w:tab/>
      </w:r>
      <w:r w:rsidRPr="00BB5F72">
        <w:rPr>
          <w:sz w:val="28"/>
          <w:szCs w:val="28"/>
        </w:rPr>
        <w:tab/>
      </w:r>
      <w:r w:rsidRPr="00BB5F72">
        <w:rPr>
          <w:sz w:val="28"/>
          <w:szCs w:val="28"/>
        </w:rPr>
        <w:tab/>
      </w:r>
    </w:p>
    <w:p w:rsidR="003940DD" w:rsidRDefault="003940DD" w:rsidP="003940DD">
      <w:pPr>
        <w:jc w:val="right"/>
        <w:rPr>
          <w:sz w:val="28"/>
          <w:szCs w:val="28"/>
        </w:rPr>
      </w:pPr>
    </w:p>
    <w:p w:rsidR="003940DD" w:rsidRDefault="003940DD" w:rsidP="003940DD">
      <w:pPr>
        <w:jc w:val="right"/>
        <w:rPr>
          <w:sz w:val="28"/>
          <w:szCs w:val="28"/>
        </w:rPr>
      </w:pPr>
    </w:p>
    <w:p w:rsidR="003940DD" w:rsidRDefault="003940DD" w:rsidP="003940DD">
      <w:pPr>
        <w:rPr>
          <w:sz w:val="28"/>
          <w:szCs w:val="28"/>
        </w:rPr>
      </w:pPr>
    </w:p>
    <w:p w:rsidR="003940DD" w:rsidRDefault="003940DD" w:rsidP="003940DD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940DD" w:rsidRPr="00ED48E3" w:rsidRDefault="003940DD" w:rsidP="003940DD">
      <w:pPr>
        <w:ind w:left="4536"/>
        <w:rPr>
          <w:sz w:val="24"/>
          <w:szCs w:val="24"/>
        </w:rPr>
      </w:pPr>
      <w:r w:rsidRPr="00ED48E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</w:p>
    <w:p w:rsidR="003940DD" w:rsidRPr="00ED48E3" w:rsidRDefault="00850775" w:rsidP="003940DD">
      <w:pPr>
        <w:ind w:left="4536"/>
        <w:rPr>
          <w:sz w:val="24"/>
          <w:szCs w:val="24"/>
        </w:rPr>
      </w:pPr>
      <w:r w:rsidRPr="00ED48E3">
        <w:rPr>
          <w:sz w:val="24"/>
          <w:szCs w:val="24"/>
        </w:rPr>
        <w:t xml:space="preserve">к Положению о </w:t>
      </w:r>
      <w:r w:rsidRPr="007159EE">
        <w:rPr>
          <w:sz w:val="24"/>
          <w:szCs w:val="24"/>
        </w:rPr>
        <w:t xml:space="preserve">нагрудном знаке </w:t>
      </w:r>
      <w:r>
        <w:rPr>
          <w:sz w:val="24"/>
          <w:szCs w:val="24"/>
        </w:rPr>
        <w:t xml:space="preserve">департамента борьбы с контрабандой и нарушениями таможенных правил Государственного таможенного комитета Луганской Народной Республики </w:t>
      </w:r>
      <w:r w:rsidRPr="007159EE">
        <w:rPr>
          <w:sz w:val="24"/>
          <w:szCs w:val="24"/>
        </w:rPr>
        <w:t>«Честь. Доблесть. Слава»</w:t>
      </w:r>
    </w:p>
    <w:p w:rsidR="003940DD" w:rsidRDefault="003940DD" w:rsidP="003940DD">
      <w:pPr>
        <w:rPr>
          <w:sz w:val="28"/>
          <w:szCs w:val="28"/>
        </w:rPr>
      </w:pPr>
    </w:p>
    <w:p w:rsidR="003940DD" w:rsidRDefault="003940DD" w:rsidP="003940DD">
      <w:pPr>
        <w:rPr>
          <w:sz w:val="28"/>
          <w:szCs w:val="28"/>
        </w:rPr>
      </w:pPr>
    </w:p>
    <w:p w:rsidR="003940DD" w:rsidRDefault="003940DD" w:rsidP="003940DD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Описание удостоверения к </w:t>
      </w:r>
      <w:r>
        <w:rPr>
          <w:b/>
          <w:bCs/>
          <w:sz w:val="28"/>
          <w:szCs w:val="28"/>
        </w:rPr>
        <w:t>нагрудному знаку «Честь. Доблесть. Слава»</w:t>
      </w:r>
    </w:p>
    <w:p w:rsidR="003940DD" w:rsidRDefault="003940DD" w:rsidP="003940DD">
      <w:pPr>
        <w:jc w:val="center"/>
        <w:rPr>
          <w:b/>
          <w:sz w:val="28"/>
          <w:szCs w:val="28"/>
        </w:rPr>
      </w:pPr>
    </w:p>
    <w:p w:rsidR="003940DD" w:rsidRDefault="003940DD" w:rsidP="003940D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Бланк удостоверения к знаку «Честь. Доблесть. Слава» изготавливается из плотной ламинированной бумаги зеленого цвета, внутри находится композиционное изображение. Бланк в развернутом виде имеет размер 90х120 мм. </w:t>
      </w:r>
    </w:p>
    <w:p w:rsidR="00850775" w:rsidRDefault="00850775" w:rsidP="003940DD">
      <w:pPr>
        <w:pStyle w:val="Default"/>
        <w:ind w:firstLine="709"/>
        <w:jc w:val="both"/>
        <w:rPr>
          <w:sz w:val="28"/>
          <w:szCs w:val="28"/>
        </w:rPr>
      </w:pPr>
    </w:p>
    <w:p w:rsidR="003940DD" w:rsidRDefault="003940DD" w:rsidP="003940D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 лицевой стороне обложки удостоверения к знаку «Честь. Доблесть. Слава» вверху находится </w:t>
      </w:r>
      <w:r w:rsidRPr="00BA51FF">
        <w:rPr>
          <w:sz w:val="28"/>
          <w:szCs w:val="28"/>
        </w:rPr>
        <w:t xml:space="preserve">изображение </w:t>
      </w:r>
      <w:r w:rsidR="00BA51FF" w:rsidRPr="00BA51FF">
        <w:rPr>
          <w:sz w:val="28"/>
          <w:szCs w:val="28"/>
        </w:rPr>
        <w:t xml:space="preserve">геральдического знака </w:t>
      </w:r>
      <w:r w:rsidR="006A0798">
        <w:rPr>
          <w:sz w:val="28"/>
          <w:szCs w:val="28"/>
        </w:rPr>
        <w:t xml:space="preserve">– </w:t>
      </w:r>
      <w:r w:rsidR="00BA51FF" w:rsidRPr="00BA51FF">
        <w:rPr>
          <w:sz w:val="28"/>
          <w:szCs w:val="28"/>
        </w:rPr>
        <w:t>эмблемы</w:t>
      </w:r>
      <w:r w:rsidRPr="00BA51FF">
        <w:rPr>
          <w:sz w:val="28"/>
          <w:szCs w:val="28"/>
        </w:rPr>
        <w:t xml:space="preserve"> Государственного таможенного комитета Луганской Народной Республики в</w:t>
      </w:r>
      <w:r>
        <w:rPr>
          <w:sz w:val="28"/>
          <w:szCs w:val="28"/>
        </w:rPr>
        <w:t xml:space="preserve"> виде прямоугольного щита светло-зеленого цвета обрамленного желтой каймой, посередине которого изображены перекрещивающиеся кадуцеи желтого цвета.  </w:t>
      </w:r>
    </w:p>
    <w:p w:rsidR="003940DD" w:rsidRDefault="003940DD" w:rsidP="003940D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</w:t>
      </w:r>
      <w:r w:rsidR="00BA51FF">
        <w:rPr>
          <w:sz w:val="28"/>
          <w:szCs w:val="28"/>
        </w:rPr>
        <w:t xml:space="preserve">геральдическим знаком </w:t>
      </w:r>
      <w:r w:rsidR="006A0798">
        <w:rPr>
          <w:sz w:val="28"/>
          <w:szCs w:val="28"/>
        </w:rPr>
        <w:t xml:space="preserve">– </w:t>
      </w:r>
      <w:r w:rsidR="00BA51FF">
        <w:rPr>
          <w:sz w:val="28"/>
          <w:szCs w:val="28"/>
        </w:rPr>
        <w:t>эмблемой</w:t>
      </w:r>
      <w:r>
        <w:rPr>
          <w:sz w:val="28"/>
          <w:szCs w:val="28"/>
        </w:rPr>
        <w:t xml:space="preserve"> в две строки нанесена надпись белыми буквами УДОСТОВЕРЕНИЕ к знаку.</w:t>
      </w:r>
    </w:p>
    <w:p w:rsidR="003940DD" w:rsidRDefault="003940DD" w:rsidP="003940D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нижней части лицевой стороны обложки в три строки белым цветом нанесено название знака «Честь. Доблесть. Слава». </w:t>
      </w:r>
    </w:p>
    <w:p w:rsidR="00850775" w:rsidRDefault="00850775" w:rsidP="003940DD">
      <w:pPr>
        <w:pStyle w:val="Default"/>
        <w:ind w:firstLine="709"/>
        <w:jc w:val="both"/>
        <w:rPr>
          <w:sz w:val="28"/>
          <w:szCs w:val="28"/>
        </w:rPr>
      </w:pPr>
    </w:p>
    <w:p w:rsidR="003940DD" w:rsidRDefault="003940DD" w:rsidP="003940D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 верхней части первой страницы внутренней стороны удостоверения располагается надпись в четыре строки, выполненная черным цветом</w:t>
      </w:r>
      <w:r w:rsidR="006A0798" w:rsidRPr="006A0798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ГОСУДАРСТВЕННЫЙ ТАМОЖЕННЫЙ КОМИТЕТ ЛУГАНСКОЙ НАРОДНОЙ РЕСПУБЛИКИ.</w:t>
      </w:r>
    </w:p>
    <w:p w:rsidR="003940DD" w:rsidRDefault="003940DD" w:rsidP="003940D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центре первой страницы внутренней стороны удостоверения располагается цветное изображение знака «Честь. Доблесть. Слава».</w:t>
      </w:r>
    </w:p>
    <w:p w:rsidR="003940DD" w:rsidRDefault="003940DD" w:rsidP="003940D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верхней части второй страницы внутренней стороны удостоверения располагаются три горизонтальные линии для внесения фамилии, имени и отчества награждаемого лица.</w:t>
      </w:r>
    </w:p>
    <w:p w:rsidR="003940DD" w:rsidRDefault="003940DD" w:rsidP="003940D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центральной части второй страницы внутренней стороны удостоверения располагается четыре линии для внесения названия, номера и даты приказа о награждении.</w:t>
      </w:r>
    </w:p>
    <w:p w:rsidR="003940DD" w:rsidRDefault="003940DD" w:rsidP="003940D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нижней части</w:t>
      </w:r>
      <w:r w:rsidR="006A0798" w:rsidRPr="006A0798">
        <w:rPr>
          <w:sz w:val="28"/>
          <w:szCs w:val="28"/>
        </w:rPr>
        <w:t xml:space="preserve"> </w:t>
      </w:r>
      <w:r>
        <w:rPr>
          <w:sz w:val="28"/>
          <w:szCs w:val="28"/>
        </w:rPr>
        <w:t>второй страницы внутренней стороны удостоверения в три строки, красными буквами, располагается название награды «Честь. Доблесть. Слава» и линия для проставления печати, подписи, инициалов и фамилии Председателя Государственного таможенного комитета Луганской Народной Республики. Все надписи выполнены черным цветом.</w:t>
      </w:r>
    </w:p>
    <w:p w:rsidR="003940DD" w:rsidRDefault="003940DD" w:rsidP="003940D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Бланк заполняется чернилами синего цвет с проставлением печати синего цвета.</w:t>
      </w:r>
    </w:p>
    <w:p w:rsidR="006A0798" w:rsidRPr="007D5358" w:rsidRDefault="006A0798" w:rsidP="003940DD">
      <w:pPr>
        <w:ind w:left="4536"/>
        <w:rPr>
          <w:sz w:val="24"/>
          <w:szCs w:val="24"/>
        </w:rPr>
      </w:pPr>
    </w:p>
    <w:p w:rsidR="003940DD" w:rsidRPr="00ED48E3" w:rsidRDefault="003940DD" w:rsidP="003940DD">
      <w:pPr>
        <w:ind w:left="4536"/>
        <w:rPr>
          <w:sz w:val="24"/>
          <w:szCs w:val="24"/>
        </w:rPr>
      </w:pPr>
      <w:r w:rsidRPr="00ED48E3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4</w:t>
      </w:r>
    </w:p>
    <w:p w:rsidR="003940DD" w:rsidRPr="007159EE" w:rsidRDefault="00850775" w:rsidP="003940DD">
      <w:pPr>
        <w:ind w:left="4536"/>
        <w:rPr>
          <w:sz w:val="24"/>
          <w:szCs w:val="24"/>
        </w:rPr>
      </w:pPr>
      <w:r w:rsidRPr="00ED48E3">
        <w:rPr>
          <w:sz w:val="24"/>
          <w:szCs w:val="24"/>
        </w:rPr>
        <w:t xml:space="preserve">к Положению о </w:t>
      </w:r>
      <w:r w:rsidRPr="007159EE">
        <w:rPr>
          <w:sz w:val="24"/>
          <w:szCs w:val="24"/>
        </w:rPr>
        <w:t xml:space="preserve">нагрудном знаке </w:t>
      </w:r>
      <w:r>
        <w:rPr>
          <w:sz w:val="24"/>
          <w:szCs w:val="24"/>
        </w:rPr>
        <w:t xml:space="preserve">департамента борьбы с контрабандой и нарушениями таможенных правил Государственного таможенного комитета Луганской Народной Республики </w:t>
      </w:r>
      <w:r w:rsidRPr="007159EE">
        <w:rPr>
          <w:sz w:val="24"/>
          <w:szCs w:val="24"/>
        </w:rPr>
        <w:t>«Честь. Доблесть. Слава»</w:t>
      </w:r>
    </w:p>
    <w:p w:rsidR="003940DD" w:rsidRDefault="003940DD" w:rsidP="003940DD">
      <w:pPr>
        <w:ind w:left="4536"/>
        <w:rPr>
          <w:sz w:val="28"/>
          <w:szCs w:val="28"/>
        </w:rPr>
      </w:pPr>
    </w:p>
    <w:p w:rsidR="003940DD" w:rsidRDefault="003940DD" w:rsidP="003940DD">
      <w:pPr>
        <w:jc w:val="center"/>
        <w:rPr>
          <w:b/>
          <w:bCs/>
          <w:sz w:val="28"/>
          <w:szCs w:val="28"/>
        </w:rPr>
      </w:pPr>
      <w:r w:rsidRPr="00D132A9">
        <w:rPr>
          <w:b/>
          <w:sz w:val="28"/>
          <w:szCs w:val="28"/>
        </w:rPr>
        <w:t xml:space="preserve">Форма удостоверения к </w:t>
      </w:r>
      <w:r>
        <w:rPr>
          <w:b/>
          <w:bCs/>
          <w:sz w:val="28"/>
          <w:szCs w:val="28"/>
        </w:rPr>
        <w:t>нагрудному знаку «Честь. Доблесть. Слава»</w:t>
      </w:r>
    </w:p>
    <w:p w:rsidR="00345B9E" w:rsidRDefault="003940DD" w:rsidP="0085077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879833" cy="7580733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059" cy="758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5B9E" w:rsidSect="00261AD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14C" w:rsidRDefault="0039114C" w:rsidP="00C06AE7">
      <w:r>
        <w:separator/>
      </w:r>
    </w:p>
  </w:endnote>
  <w:endnote w:type="continuationSeparator" w:id="0">
    <w:p w:rsidR="0039114C" w:rsidRDefault="0039114C" w:rsidP="00C06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14C" w:rsidRDefault="0039114C" w:rsidP="00C06AE7">
      <w:r>
        <w:separator/>
      </w:r>
    </w:p>
  </w:footnote>
  <w:footnote w:type="continuationSeparator" w:id="0">
    <w:p w:rsidR="0039114C" w:rsidRDefault="0039114C" w:rsidP="00C06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AE7" w:rsidRPr="005D5C57" w:rsidRDefault="00C06AE7">
    <w:pPr>
      <w:pStyle w:val="ac"/>
      <w:jc w:val="center"/>
      <w:rPr>
        <w:sz w:val="24"/>
        <w:szCs w:val="24"/>
      </w:rPr>
    </w:pPr>
  </w:p>
  <w:p w:rsidR="00C06AE7" w:rsidRDefault="00C06AE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6D89"/>
    <w:rsid w:val="00021897"/>
    <w:rsid w:val="0003519E"/>
    <w:rsid w:val="00043819"/>
    <w:rsid w:val="000776BC"/>
    <w:rsid w:val="00085E26"/>
    <w:rsid w:val="000B7D33"/>
    <w:rsid w:val="000C3EC4"/>
    <w:rsid w:val="000D1BFD"/>
    <w:rsid w:val="000F33CE"/>
    <w:rsid w:val="0010234C"/>
    <w:rsid w:val="001024D7"/>
    <w:rsid w:val="00117E84"/>
    <w:rsid w:val="0019651E"/>
    <w:rsid w:val="001B59D3"/>
    <w:rsid w:val="00221652"/>
    <w:rsid w:val="00230E77"/>
    <w:rsid w:val="00261ADD"/>
    <w:rsid w:val="00276B23"/>
    <w:rsid w:val="002A41A7"/>
    <w:rsid w:val="002D55FD"/>
    <w:rsid w:val="00317471"/>
    <w:rsid w:val="003236C2"/>
    <w:rsid w:val="003446F8"/>
    <w:rsid w:val="00345B9E"/>
    <w:rsid w:val="0039114C"/>
    <w:rsid w:val="00393622"/>
    <w:rsid w:val="003940DD"/>
    <w:rsid w:val="003A4256"/>
    <w:rsid w:val="003E4B24"/>
    <w:rsid w:val="004305D0"/>
    <w:rsid w:val="0043571C"/>
    <w:rsid w:val="00477A53"/>
    <w:rsid w:val="004806A6"/>
    <w:rsid w:val="00483F10"/>
    <w:rsid w:val="004D7AAD"/>
    <w:rsid w:val="004F3934"/>
    <w:rsid w:val="00510CB3"/>
    <w:rsid w:val="00511661"/>
    <w:rsid w:val="005171D0"/>
    <w:rsid w:val="00536E83"/>
    <w:rsid w:val="00547386"/>
    <w:rsid w:val="0056586C"/>
    <w:rsid w:val="005B72E9"/>
    <w:rsid w:val="005D5C57"/>
    <w:rsid w:val="005E01DF"/>
    <w:rsid w:val="005E6E81"/>
    <w:rsid w:val="00600D47"/>
    <w:rsid w:val="00606936"/>
    <w:rsid w:val="006301B5"/>
    <w:rsid w:val="006354D5"/>
    <w:rsid w:val="00644C6F"/>
    <w:rsid w:val="0066320A"/>
    <w:rsid w:val="00672AC5"/>
    <w:rsid w:val="006A0798"/>
    <w:rsid w:val="006A3371"/>
    <w:rsid w:val="006C1F1A"/>
    <w:rsid w:val="006C1FCE"/>
    <w:rsid w:val="006D4A86"/>
    <w:rsid w:val="006E7A15"/>
    <w:rsid w:val="007159EE"/>
    <w:rsid w:val="007355ED"/>
    <w:rsid w:val="007601B8"/>
    <w:rsid w:val="0078134D"/>
    <w:rsid w:val="00785A3D"/>
    <w:rsid w:val="00787A84"/>
    <w:rsid w:val="007B0FB3"/>
    <w:rsid w:val="007D5358"/>
    <w:rsid w:val="007E082E"/>
    <w:rsid w:val="007E444F"/>
    <w:rsid w:val="00804740"/>
    <w:rsid w:val="00804963"/>
    <w:rsid w:val="00850775"/>
    <w:rsid w:val="008A0E79"/>
    <w:rsid w:val="00902DEE"/>
    <w:rsid w:val="00952187"/>
    <w:rsid w:val="00955B74"/>
    <w:rsid w:val="00970780"/>
    <w:rsid w:val="00970B75"/>
    <w:rsid w:val="00992A3D"/>
    <w:rsid w:val="009B3692"/>
    <w:rsid w:val="009B3FCE"/>
    <w:rsid w:val="009D72E3"/>
    <w:rsid w:val="009E4B70"/>
    <w:rsid w:val="009E5026"/>
    <w:rsid w:val="00A350E1"/>
    <w:rsid w:val="00A51F5D"/>
    <w:rsid w:val="00A552F4"/>
    <w:rsid w:val="00A62CD1"/>
    <w:rsid w:val="00A9793D"/>
    <w:rsid w:val="00AA1954"/>
    <w:rsid w:val="00AB2D70"/>
    <w:rsid w:val="00AD2021"/>
    <w:rsid w:val="00AE66AB"/>
    <w:rsid w:val="00AF24DE"/>
    <w:rsid w:val="00B325E2"/>
    <w:rsid w:val="00B53705"/>
    <w:rsid w:val="00B604C3"/>
    <w:rsid w:val="00B72388"/>
    <w:rsid w:val="00BA51FF"/>
    <w:rsid w:val="00C06AE7"/>
    <w:rsid w:val="00C155CA"/>
    <w:rsid w:val="00C20B71"/>
    <w:rsid w:val="00C2471D"/>
    <w:rsid w:val="00C56373"/>
    <w:rsid w:val="00CD4463"/>
    <w:rsid w:val="00CE6C55"/>
    <w:rsid w:val="00CF1707"/>
    <w:rsid w:val="00D502DE"/>
    <w:rsid w:val="00D73877"/>
    <w:rsid w:val="00D86D89"/>
    <w:rsid w:val="00DB5DF3"/>
    <w:rsid w:val="00DE4A42"/>
    <w:rsid w:val="00DF2A11"/>
    <w:rsid w:val="00E47E50"/>
    <w:rsid w:val="00E54814"/>
    <w:rsid w:val="00E60A49"/>
    <w:rsid w:val="00ED68DA"/>
    <w:rsid w:val="00EE2EC9"/>
    <w:rsid w:val="00F23975"/>
    <w:rsid w:val="00F5080C"/>
    <w:rsid w:val="00F60E57"/>
    <w:rsid w:val="00FB7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868D"/>
  <w15:docId w15:val="{7129B47E-C66A-4225-BF78-AB2D6EDF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D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86D89"/>
    <w:pPr>
      <w:keepNext/>
      <w:spacing w:line="360" w:lineRule="auto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D86D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6D8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86D8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D86D89"/>
    <w:pPr>
      <w:ind w:firstLine="709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D86D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D86D89"/>
    <w:pPr>
      <w:spacing w:line="316" w:lineRule="exact"/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D86D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1F1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1F1A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annotation reference"/>
    <w:basedOn w:val="a0"/>
    <w:uiPriority w:val="99"/>
    <w:semiHidden/>
    <w:unhideWhenUsed/>
    <w:rsid w:val="00AA195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1954"/>
  </w:style>
  <w:style w:type="character" w:customStyle="1" w:styleId="a9">
    <w:name w:val="Текст примечания Знак"/>
    <w:basedOn w:val="a0"/>
    <w:link w:val="a8"/>
    <w:uiPriority w:val="99"/>
    <w:semiHidden/>
    <w:rsid w:val="00AA19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195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19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C06AE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06A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C06AE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06A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785A3D"/>
    <w:pPr>
      <w:ind w:left="720"/>
      <w:contextualSpacing/>
    </w:pPr>
  </w:style>
  <w:style w:type="paragraph" w:customStyle="1" w:styleId="Default">
    <w:name w:val="Default"/>
    <w:rsid w:val="006E7A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237BB-8A77-4B3F-82F7-2751491A4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Галиной Юлия Александровна</dc:creator>
  <cp:lastModifiedBy>User</cp:lastModifiedBy>
  <cp:revision>12</cp:revision>
  <cp:lastPrinted>2018-12-18T06:50:00Z</cp:lastPrinted>
  <dcterms:created xsi:type="dcterms:W3CDTF">2018-12-14T06:31:00Z</dcterms:created>
  <dcterms:modified xsi:type="dcterms:W3CDTF">2018-12-24T07:58:00Z</dcterms:modified>
</cp:coreProperties>
</file>