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0C" w:rsidRPr="00F30878" w:rsidRDefault="00825A70" w:rsidP="0037680C">
      <w:pPr>
        <w:tabs>
          <w:tab w:val="right" w:pos="9639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37680C" w:rsidRPr="00F30878" w:rsidRDefault="0037680C" w:rsidP="0037680C">
      <w:pPr>
        <w:tabs>
          <w:tab w:val="right" w:pos="9639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F30878">
        <w:rPr>
          <w:rFonts w:ascii="Times New Roman" w:hAnsi="Times New Roman" w:cs="Times New Roman"/>
          <w:sz w:val="28"/>
          <w:szCs w:val="28"/>
        </w:rPr>
        <w:t>постановлени</w:t>
      </w:r>
      <w:r w:rsidR="00825A70">
        <w:rPr>
          <w:rFonts w:ascii="Times New Roman" w:hAnsi="Times New Roman" w:cs="Times New Roman"/>
          <w:sz w:val="28"/>
          <w:szCs w:val="28"/>
        </w:rPr>
        <w:t>ем</w:t>
      </w:r>
      <w:r w:rsidRPr="00F30878">
        <w:rPr>
          <w:rFonts w:ascii="Times New Roman" w:hAnsi="Times New Roman" w:cs="Times New Roman"/>
          <w:sz w:val="28"/>
          <w:szCs w:val="28"/>
        </w:rPr>
        <w:t xml:space="preserve"> Совета Министров </w:t>
      </w:r>
    </w:p>
    <w:p w:rsidR="0037680C" w:rsidRPr="00F30878" w:rsidRDefault="0037680C" w:rsidP="0037680C">
      <w:pPr>
        <w:tabs>
          <w:tab w:val="right" w:pos="9639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F30878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37680C" w:rsidRPr="00F30878" w:rsidRDefault="0037680C" w:rsidP="0037680C">
      <w:pPr>
        <w:tabs>
          <w:tab w:val="right" w:pos="9639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30878">
        <w:rPr>
          <w:rFonts w:ascii="Times New Roman" w:hAnsi="Times New Roman" w:cs="Times New Roman"/>
          <w:sz w:val="28"/>
          <w:szCs w:val="28"/>
        </w:rPr>
        <w:t>от «</w:t>
      </w:r>
      <w:r w:rsidR="000123CA">
        <w:rPr>
          <w:rFonts w:ascii="Times New Roman" w:hAnsi="Times New Roman" w:cs="Times New Roman"/>
          <w:sz w:val="28"/>
          <w:szCs w:val="28"/>
        </w:rPr>
        <w:t>20</w:t>
      </w:r>
      <w:r w:rsidRPr="00F30878">
        <w:rPr>
          <w:rFonts w:ascii="Times New Roman" w:hAnsi="Times New Roman" w:cs="Times New Roman"/>
          <w:sz w:val="28"/>
          <w:szCs w:val="28"/>
        </w:rPr>
        <w:t>»</w:t>
      </w:r>
      <w:r w:rsidR="000123CA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F30878">
        <w:rPr>
          <w:rFonts w:ascii="Times New Roman" w:hAnsi="Times New Roman" w:cs="Times New Roman"/>
          <w:sz w:val="28"/>
          <w:szCs w:val="28"/>
        </w:rPr>
        <w:t>2018 года №</w:t>
      </w:r>
      <w:r w:rsidR="000123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123CA">
        <w:rPr>
          <w:rFonts w:ascii="Times New Roman" w:hAnsi="Times New Roman" w:cs="Times New Roman"/>
          <w:sz w:val="28"/>
          <w:szCs w:val="28"/>
        </w:rPr>
        <w:t>758/18</w:t>
      </w:r>
    </w:p>
    <w:p w:rsidR="0037680C" w:rsidRPr="00F30878" w:rsidRDefault="0037680C" w:rsidP="00872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30878" w:rsidRPr="00F30878" w:rsidRDefault="00F30878" w:rsidP="00F30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o17"/>
      <w:bookmarkEnd w:id="1"/>
      <w:r w:rsidRPr="00F30878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содержанию программы подготовки лиц,</w:t>
      </w:r>
    </w:p>
    <w:p w:rsidR="00F30878" w:rsidRPr="00F30878" w:rsidRDefault="00F30878" w:rsidP="00F30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0878">
        <w:rPr>
          <w:rFonts w:ascii="Times New Roman" w:hAnsi="Times New Roman" w:cs="Times New Roman"/>
          <w:b/>
          <w:color w:val="000000"/>
          <w:sz w:val="28"/>
          <w:szCs w:val="28"/>
        </w:rPr>
        <w:t>желающих принять на воспитание в свою семью ребенка,</w:t>
      </w:r>
    </w:p>
    <w:p w:rsidR="00920D1C" w:rsidRPr="00F30878" w:rsidRDefault="00F30878" w:rsidP="00F30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30878">
        <w:rPr>
          <w:rFonts w:ascii="Times New Roman" w:hAnsi="Times New Roman" w:cs="Times New Roman"/>
          <w:b/>
          <w:color w:val="000000"/>
          <w:sz w:val="28"/>
          <w:szCs w:val="28"/>
        </w:rPr>
        <w:t>оставшегося без попечения родителей</w:t>
      </w:r>
      <w:proofErr w:type="gramEnd"/>
    </w:p>
    <w:p w:rsidR="00F30878" w:rsidRPr="00BC4272" w:rsidRDefault="00825A70" w:rsidP="00BC42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o18"/>
      <w:bookmarkEnd w:id="2"/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C427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BC4272" w:rsidRPr="00BC4272">
        <w:rPr>
          <w:rFonts w:ascii="Times New Roman" w:eastAsia="Times New Roman" w:hAnsi="Times New Roman" w:cs="Times New Roman"/>
          <w:sz w:val="28"/>
          <w:szCs w:val="28"/>
        </w:rPr>
        <w:t>Настоящие требования к содержанию программы подготовки лиц, желающих принять на воспитание в свою семью ребенка, оставшегося без попечения родителей (далее - подготовка), определяют структуру программы подготовки лиц, желающих принять на воспитание в свою семью ребенка, оставшегося без попечения родителей (усыновить (удочерить), взять под опеку (попечительство),</w:t>
      </w:r>
      <w:r w:rsidR="00BC4272" w:rsidRPr="004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878" w:rsidRPr="00BC4272">
        <w:rPr>
          <w:rFonts w:ascii="Times New Roman" w:eastAsia="Times New Roman" w:hAnsi="Times New Roman" w:cs="Times New Roman"/>
          <w:sz w:val="28"/>
          <w:szCs w:val="28"/>
        </w:rPr>
        <w:t>создать приемную семью</w:t>
      </w:r>
      <w:r w:rsidR="0085100A" w:rsidRPr="00BC4272">
        <w:rPr>
          <w:rFonts w:ascii="Times New Roman" w:eastAsia="Times New Roman" w:hAnsi="Times New Roman" w:cs="Times New Roman"/>
          <w:sz w:val="28"/>
          <w:szCs w:val="28"/>
        </w:rPr>
        <w:t>, детский дом семейного типа</w:t>
      </w:r>
      <w:r w:rsidR="006769B8" w:rsidRPr="00BC42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0878" w:rsidRPr="00BC4272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69B8" w:rsidRPr="00BC42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30878" w:rsidRPr="00BC427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6769B8" w:rsidRPr="00BC42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0878" w:rsidRPr="00BC42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F30878" w:rsidRPr="00F30878" w:rsidRDefault="00825A70" w:rsidP="00F30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5100A"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Программа должна предусматривать изучение следующих разделов: </w:t>
      </w:r>
    </w:p>
    <w:p w:rsidR="00F30878" w:rsidRPr="00F30878" w:rsidRDefault="00825A70" w:rsidP="0085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 1 «Введение в курс подготовки </w:t>
      </w:r>
      <w:r w:rsidR="006769B8" w:rsidRPr="00F30878">
        <w:rPr>
          <w:rFonts w:ascii="Times New Roman" w:eastAsia="Times New Roman" w:hAnsi="Times New Roman" w:cs="Times New Roman"/>
          <w:sz w:val="28"/>
          <w:szCs w:val="28"/>
        </w:rPr>
        <w:t>лиц, желающих принять на воспитание в свою семью ребенка, оставшегося без попечения родителей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», включающий проведение с каждым из кандидатов индивидуального собеседования (структурированного интервью) в целях выяснения мотивов, ожиданий, понимания правовых и иных последствий приема ребенка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воспитание в семью, ресурсов семьи (материальных, социальных и психологических условий в семье, которые будут способствовать воспитанию ребенка) и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следующих тем: </w:t>
      </w:r>
    </w:p>
    <w:p w:rsidR="00F30878" w:rsidRPr="00F30878" w:rsidRDefault="00825A70" w:rsidP="0085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) содержание, цели и этапы проведения программы подготовки кандидатов; </w:t>
      </w:r>
    </w:p>
    <w:p w:rsidR="00F30878" w:rsidRPr="00F30878" w:rsidRDefault="00825A70" w:rsidP="0085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) задачи подготовки, в том числе, касающиеся: </w:t>
      </w:r>
    </w:p>
    <w:p w:rsidR="00F30878" w:rsidRPr="00F30878" w:rsidRDefault="00825A70" w:rsidP="0085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выявления и формирования воспитательных компетенций, а также родительских навыков для содержания и воспитания детей-сирот и детей, оставшихся без попечения родителей (далее - дети, оставшиеся без попечения родителей), в том числе для охраны их прав и здоровья, создания безопасной среды, успешной социализации, образования и развития; </w:t>
      </w:r>
    </w:p>
    <w:p w:rsidR="00F30878" w:rsidRPr="00F30878" w:rsidRDefault="00825A70" w:rsidP="0085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оказания помощи кандидатам в определении своей готовности к приему на воспитание ребенка, оставшегося без попечения родителей, в выборе формы устройства ребенка на воспитание в семью, в выявлении своих слабых и сильных сторон, ресурсов и ограничений в воспитании приемного ребенка как личных, так и семьи в целом, в осознании реальных проблем и трудностей, с которыми им предстоит встретиться в процессе воспитания приемного ребенка, ответственности родителей; </w:t>
      </w:r>
    </w:p>
    <w:p w:rsidR="00F30878" w:rsidRPr="00F30878" w:rsidRDefault="00825A70" w:rsidP="009A5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ознакомления кандидатов с основами законодательства 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сфере защиты прав детей, оставшихся без попечения родителей;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у кандидатов знаний в области детской психологии, развития ребенка и влияния его прошлого опыта (депривации, жестокого обращения, пренебрежения нуждами ребенка, разлуки с биологической семьей) на его психофизическое развитие и поведение; </w:t>
      </w:r>
    </w:p>
    <w:p w:rsidR="00F30878" w:rsidRPr="00F30878" w:rsidRDefault="00825A70" w:rsidP="00EF17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у кандидатов представления о семье как о системе и ее изменениях после появления ребенка;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ознакомления кандидатов с особенностями протекания периода адаптации ребенка в семье, а также с причинами «трудного» поведения ребенка и способами преодоления такого поведения;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ознакомления кандидатов с обязанностями по сохранению здоровья ребенка и организации его безопасного воспитания;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A58D9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кандидатов с существующими формами профессиональной помощи, поддержки и </w:t>
      </w:r>
      <w:r w:rsidR="00EF17FA">
        <w:rPr>
          <w:rFonts w:ascii="Times New Roman" w:eastAsia="Times New Roman" w:hAnsi="Times New Roman" w:cs="Times New Roman"/>
          <w:sz w:val="28"/>
          <w:szCs w:val="28"/>
        </w:rPr>
        <w:t xml:space="preserve">социального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сопровождения приемных семей</w:t>
      </w:r>
      <w:r w:rsidR="00EF17FA">
        <w:rPr>
          <w:rFonts w:ascii="Times New Roman" w:eastAsia="Times New Roman" w:hAnsi="Times New Roman" w:cs="Times New Roman"/>
          <w:sz w:val="28"/>
          <w:szCs w:val="28"/>
        </w:rPr>
        <w:t>, детских домов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) понятие </w:t>
      </w:r>
      <w:proofErr w:type="spell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обучающе</w:t>
      </w:r>
      <w:proofErr w:type="spell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-психологического тренинга, содержание особенностей и порядка его прохождения, а также прохождения психологического обследования кандидатов, осваивающих курс подготовки </w:t>
      </w:r>
      <w:r w:rsidR="00FE1D2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(в случае проведения такого обследования с согласия кандидатов);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) причины, по которым дети остаются без попечения родителей, 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 xml:space="preserve">контингент детей в организациях, в которых воспитываются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дет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, оставши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ся без попечения родителей; процедуры выявления ребенка, оставшегося без попечения родителей, его устройства в организации для детей</w:t>
      </w:r>
      <w:r w:rsidR="00BC4272">
        <w:rPr>
          <w:rFonts w:ascii="Times New Roman" w:eastAsia="Times New Roman" w:hAnsi="Times New Roman" w:cs="Times New Roman"/>
          <w:sz w:val="28"/>
          <w:szCs w:val="28"/>
        </w:rPr>
        <w:t>-сирот и детей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, оставшихся без попечения родителей, и знакомства с потенциальн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) общая характеристика установленных семейным законодательством семейных форм устройства детей, оставшихся без попечения родителей.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2 «Представление о потребностях развития приемного ребенка и необходимых компетенциях родителей.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Понятие о мотивации 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>потенциальны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х родителей», включающий в том числе: </w:t>
      </w:r>
      <w:proofErr w:type="gramEnd"/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изучение потребностей развития ребенка (безопасность, здоровье, образование, умственное развитие, привязанность, эмоциональное развитие, идентичность, стабильные отношения в </w:t>
      </w:r>
      <w:r w:rsidR="00DB43BB">
        <w:rPr>
          <w:rFonts w:ascii="Times New Roman" w:eastAsia="Times New Roman" w:hAnsi="Times New Roman" w:cs="Times New Roman"/>
          <w:sz w:val="28"/>
          <w:szCs w:val="28"/>
        </w:rPr>
        <w:t>нов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ой семье, социальная адаптация - усвоение социальных норм и правил поведения, социальных ролей, общение со сверстниками и взрослыми, навыки самообслуживания - санитарно-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гигиенические и бытовые навыки) и понимание кандидатами необходимости их обеспечивать; </w:t>
      </w:r>
      <w:proofErr w:type="gramEnd"/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проведение оценки кандидатами своей способности обеспечить потребности развития ребенка с учетом условий жизни семьи (удаленность от инфраструктуры услуг населению, материально-бытовые условия, занятость, доход) и особенности семейной системы;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проведение оценки кандидатами имеющихся у них компетенций по воспитанию ребенка, поиск путей формирования и возможности компенсации недостающих компетенций.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3 «Этапы развития ребенка»,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общая характеристика основных возрастных периодов развития ребенка (младенчество, ранний возраст, дошкольный возраст, младший школьный возраст, подростковый возраст, юношество);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роль психологических потребностей в личностном развитии: привязанность, безопасность, идентичность.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4 «Особенности развития и поведения ребенка, оставшегося без  попечения родителей, подвергавшегося жестокому обращению. Диспропорции развития ребенка»,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виды жестокого обращения (пренебрежение нуждами ребенка, физическое, психологическое и сексуальное насилие) и их последствия для физического, эмоционального, интеллектуального, социального и сексуального развития ребенка; </w:t>
      </w:r>
    </w:p>
    <w:p w:rsidR="00F30878" w:rsidRPr="00F30878" w:rsidRDefault="00825A70" w:rsidP="00AA66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диспропорции развития ребенка; понятия «умственная отсталость» и «задержка психического развития», их отличия;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семья как реабилитирующий фактор для ребенка, пережившего жестокое обращение;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оценка кандидатом своей возможности воспитывать ребенка, пережившего жестокое обращение.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5 «Последствия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потребность в привязанности, идентичности как основа благополучного развития ребенка; роль биологических родителей и кровных родственников в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жизни ребенка и преодоление стереотипов мышления, связанных с восприятием их места в жизни ребенка; </w:t>
      </w:r>
    </w:p>
    <w:p w:rsidR="00F30878" w:rsidRPr="00F30878" w:rsidRDefault="00825A70" w:rsidP="00AA66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причины возникновения, проявление и последствия эмоциональной депривации у ребенка, оставшегося без попечения родителей;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типы «нарушенной привязанности» (понятий «негативной (невротической) привязанности», «амбивалентной привязанности», «избегающей привязанности», «дезорганизованной привязанности»); </w:t>
      </w:r>
      <w:proofErr w:type="gramEnd"/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понятие «горя и потери» в жизни ребенка, оставшегося без попечения родителей; психологические особенности и этапы процесса переживания ребенком горя, связанного с потерей семьи (шок, потрясение и недоверие, отрицание, стадия гнева и смешения чувств, депрессия, принятие); последствия вторичного отказа от ребенка.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6 «Адаптация ребенка и </w:t>
      </w:r>
      <w:r w:rsidR="00AA666B">
        <w:rPr>
          <w:rFonts w:ascii="Times New Roman" w:eastAsia="Times New Roman" w:hAnsi="Times New Roman" w:cs="Times New Roman"/>
          <w:sz w:val="28"/>
          <w:szCs w:val="28"/>
        </w:rPr>
        <w:t xml:space="preserve">принявшей его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семьи»,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особенности ожидания семей</w:t>
      </w:r>
      <w:r w:rsidR="00EE6FE9">
        <w:rPr>
          <w:rFonts w:ascii="Times New Roman" w:eastAsia="Times New Roman" w:hAnsi="Times New Roman" w:cs="Times New Roman"/>
          <w:sz w:val="28"/>
          <w:szCs w:val="28"/>
        </w:rPr>
        <w:t>, принимающих детей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страхи, тревоги и разочарования взрослых в разные периоды адаптации; подготовка родственников к появлению ребенка; </w:t>
      </w:r>
    </w:p>
    <w:p w:rsidR="00F30878" w:rsidRPr="00F30878" w:rsidRDefault="00825A70" w:rsidP="00EE6F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этапы адаптационного периода; чувства и переживания ребенка, приходящего в семью; способы преодоления трудностей адаптации;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тайна усыновления; ее реальные и мнимые преимущества и сложности; способы, как сказать ребенку, что он приемный;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роль специалистов в оказании помощи родителям в период адаптации ребенка в семье</w:t>
      </w:r>
      <w:r w:rsidR="00EE6FE9">
        <w:rPr>
          <w:rFonts w:ascii="Times New Roman" w:eastAsia="Times New Roman" w:hAnsi="Times New Roman" w:cs="Times New Roman"/>
          <w:sz w:val="28"/>
          <w:szCs w:val="28"/>
        </w:rPr>
        <w:t>, принявшей его на воспитание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7 «Трудное» поведение приемного ребенка, навыки управления «трудным» поведением ребенка»,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формы «трудного» поведения приемного ребенка: воровство, ложь, агрессия, попрошайничество, бродяжничество, избегание близких отношений, амбивалентное поведение, </w:t>
      </w:r>
      <w:proofErr w:type="spell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аддиктивное</w:t>
      </w:r>
      <w:proofErr w:type="spell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поведение (прием алкоголя, наркотиков, сильнодействующих веществ); их причины и способы работы с ними; </w:t>
      </w:r>
      <w:proofErr w:type="gramEnd"/>
    </w:p>
    <w:p w:rsidR="00F30878" w:rsidRPr="00F30878" w:rsidRDefault="00825A70" w:rsidP="00F30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и приемлемость наказаний и поощрений ребенка;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причины задержки усвоения ребенком этических ценностей и общественных норм;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понимание родителями того, как их собственный опыт влияет на отношение к детям с «трудным» поведением, ос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 xml:space="preserve">ознание своих слабых и сильных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сторон, понимание каким образом в решении проблем «трудного» поведения могут помочь специалисты.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Раздел 8 «Обеспечение безопасности ребенка. Меры по предотвращению рисков жестокого обращения и причинения вреда здоровью ребенка»,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создание безопасных условий для воспитания ребенка в доме и в обществе в зависимости от его возрастных особенностей и опыта жизни (в том числе в связи с воспитанием в организации для детей, оставшихся без попечения родителей, безнадзорностью в семье родителей, бродяжничеством);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способы безопасного поведения ребенка в ситуациях, несущих риск жестокого обращения с ним;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предотвращение рисков жестокого обращения с ребенком в пр</w:t>
      </w:r>
      <w:r w:rsidR="00EE6FE9">
        <w:rPr>
          <w:rFonts w:ascii="Times New Roman" w:eastAsia="Times New Roman" w:hAnsi="Times New Roman" w:cs="Times New Roman"/>
          <w:sz w:val="28"/>
          <w:szCs w:val="28"/>
        </w:rPr>
        <w:t>инявшей его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семье, на улице и в общественных местах; </w:t>
      </w:r>
    </w:p>
    <w:p w:rsid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медицинские аспекты ухода за ребенком в зависимости от возраста, состояния здоровья и развития ребенка. </w:t>
      </w:r>
    </w:p>
    <w:p w:rsidR="005A387D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A387D">
        <w:rPr>
          <w:rFonts w:ascii="Times New Roman" w:eastAsia="Times New Roman" w:hAnsi="Times New Roman" w:cs="Times New Roman"/>
          <w:sz w:val="28"/>
          <w:szCs w:val="28"/>
        </w:rPr>
        <w:t xml:space="preserve">Раздел 9 «Особенности семейного воспитания», </w:t>
      </w:r>
      <w:proofErr w:type="gramStart"/>
      <w:r w:rsidR="005A387D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5A387D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p w:rsidR="005A387D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A387D">
        <w:rPr>
          <w:rFonts w:ascii="Times New Roman" w:eastAsia="Times New Roman" w:hAnsi="Times New Roman" w:cs="Times New Roman"/>
          <w:sz w:val="28"/>
          <w:szCs w:val="28"/>
        </w:rPr>
        <w:t>методы и стили семейного воспитания;</w:t>
      </w:r>
    </w:p>
    <w:p w:rsidR="005A387D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A387D">
        <w:rPr>
          <w:rFonts w:ascii="Times New Roman" w:eastAsia="Times New Roman" w:hAnsi="Times New Roman" w:cs="Times New Roman"/>
          <w:sz w:val="28"/>
          <w:szCs w:val="28"/>
        </w:rPr>
        <w:t>дисциплина как составляющий элемент воспитания детей;</w:t>
      </w:r>
    </w:p>
    <w:p w:rsidR="005A387D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A387D">
        <w:rPr>
          <w:rFonts w:ascii="Times New Roman" w:eastAsia="Times New Roman" w:hAnsi="Times New Roman" w:cs="Times New Roman"/>
          <w:sz w:val="28"/>
          <w:szCs w:val="28"/>
        </w:rPr>
        <w:t>наказания: «за» и «против», правила общения с ребенком;</w:t>
      </w:r>
    </w:p>
    <w:p w:rsidR="00E73CA4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73CA4">
        <w:rPr>
          <w:rFonts w:ascii="Times New Roman" w:eastAsia="Times New Roman" w:hAnsi="Times New Roman" w:cs="Times New Roman"/>
          <w:sz w:val="28"/>
          <w:szCs w:val="28"/>
        </w:rPr>
        <w:t>конфликты в семье, пути их решения.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Раздел </w:t>
      </w:r>
      <w:r w:rsidR="005A38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«Особенности полового воспитания приемного ребенка»,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F30878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78">
        <w:rPr>
          <w:rFonts w:ascii="Times New Roman" w:eastAsia="Times New Roman" w:hAnsi="Times New Roman" w:cs="Times New Roman"/>
          <w:sz w:val="28"/>
          <w:szCs w:val="28"/>
        </w:rPr>
        <w:t xml:space="preserve">возрастные закономерности и особенности </w:t>
      </w:r>
      <w:proofErr w:type="spellStart"/>
      <w:r w:rsidRPr="00F30878">
        <w:rPr>
          <w:rFonts w:ascii="Times New Roman" w:eastAsia="Times New Roman" w:hAnsi="Times New Roman" w:cs="Times New Roman"/>
          <w:sz w:val="28"/>
          <w:szCs w:val="28"/>
        </w:rPr>
        <w:t>психосексуального</w:t>
      </w:r>
      <w:proofErr w:type="spellEnd"/>
      <w:r w:rsidRPr="00F30878">
        <w:rPr>
          <w:rFonts w:ascii="Times New Roman" w:eastAsia="Times New Roman" w:hAnsi="Times New Roman" w:cs="Times New Roman"/>
          <w:sz w:val="28"/>
          <w:szCs w:val="28"/>
        </w:rPr>
        <w:t xml:space="preserve"> развития ребенка, разница в проявлениях нормальной детской сексуальности и </w:t>
      </w:r>
      <w:proofErr w:type="spellStart"/>
      <w:r w:rsidRPr="00F30878">
        <w:rPr>
          <w:rFonts w:ascii="Times New Roman" w:eastAsia="Times New Roman" w:hAnsi="Times New Roman" w:cs="Times New Roman"/>
          <w:sz w:val="28"/>
          <w:szCs w:val="28"/>
        </w:rPr>
        <w:t>сексуализированного</w:t>
      </w:r>
      <w:proofErr w:type="spellEnd"/>
      <w:r w:rsidRPr="00F30878">
        <w:rPr>
          <w:rFonts w:ascii="Times New Roman" w:eastAsia="Times New Roman" w:hAnsi="Times New Roman" w:cs="Times New Roman"/>
          <w:sz w:val="28"/>
          <w:szCs w:val="28"/>
        </w:rPr>
        <w:t xml:space="preserve"> поведения;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половой идентичности у ребенка; </w:t>
      </w:r>
      <w:proofErr w:type="spell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полоролевая</w:t>
      </w:r>
      <w:proofErr w:type="spell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ориентация и осознание половой принадлежности;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способы защиты ребенка от сексуального насилия.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Раздел 1</w:t>
      </w:r>
      <w:r w:rsidR="005A38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«Роль семьи в обеспечении потребностей развития и реабилитации ребенка»,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родительское отношение к ребенку и его влияние на формирование личности и характер ребенка;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стабильность семейных отношений кандидатов; </w:t>
      </w:r>
    </w:p>
    <w:p w:rsidR="00F30878" w:rsidRPr="00F30878" w:rsidRDefault="00825A70" w:rsidP="00F30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способы реагирования семьи на стрессовые ситуации;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социальные связи семьи кандидата; система внешней поддержки и собственные ресурсы семьи;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семья как реабилитирующая среда: образ жизни семьи, семейный уклад, традиции;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понимание всеми членами семьи кандидатов проблем своей семьи, возможностей и ресурсов, сильных и слабых сторон.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Раздел 1</w:t>
      </w:r>
      <w:r w:rsidR="005A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«Основы законодательства 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EA65E0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об устройстве детей, оставшихся без попечения родителей, на воспитание в семьи граждан»,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правовое положение детей, оставшихся без попечения родителей, и основания их устройства на воспитание в семью;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формы семейного устройства: усыновление, опека (попечительство); 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приемная семья, детский дом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различия между формами семейного устройства;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законодательством 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к кандидатам; порядок представления кандидатами документов для получения </w:t>
      </w:r>
      <w:r w:rsidR="00F30878" w:rsidRPr="00760C19">
        <w:rPr>
          <w:rFonts w:ascii="Times New Roman" w:eastAsia="Times New Roman" w:hAnsi="Times New Roman" w:cs="Times New Roman"/>
          <w:sz w:val="28"/>
          <w:szCs w:val="28"/>
        </w:rPr>
        <w:t>заключения о возможности гражданина быть усыновителем, опекуном (попечителем)</w:t>
      </w:r>
      <w:r w:rsidR="00760C19" w:rsidRPr="00760C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0878" w:rsidRPr="00760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C19" w:rsidRPr="00760C19">
        <w:rPr>
          <w:rFonts w:ascii="Times New Roman" w:eastAsia="Times New Roman" w:hAnsi="Times New Roman" w:cs="Times New Roman"/>
          <w:sz w:val="28"/>
          <w:szCs w:val="28"/>
        </w:rPr>
        <w:t>приемным родителем</w:t>
      </w:r>
      <w:r w:rsidR="00760C19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760C19">
        <w:rPr>
          <w:rFonts w:ascii="Times New Roman" w:eastAsia="Times New Roman" w:hAnsi="Times New Roman" w:cs="Times New Roman"/>
          <w:sz w:val="28"/>
          <w:szCs w:val="28"/>
        </w:rPr>
        <w:t xml:space="preserve"> родителем-воспитателем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6050" w:rsidRPr="00F30878" w:rsidRDefault="00825A70" w:rsidP="00EB60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B6050" w:rsidRPr="00EB6050">
        <w:rPr>
          <w:rFonts w:ascii="Times New Roman" w:eastAsia="Times New Roman" w:hAnsi="Times New Roman" w:cs="Times New Roman"/>
          <w:sz w:val="28"/>
          <w:szCs w:val="28"/>
        </w:rPr>
        <w:t>порядок предоставления кандидатам сведений о детях, оставшихся без попечения родителей, органами опеки и попечительства содержащихся в  государственном банке данных о детях, оставшихся без попечения родителей;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правила посещения организаций для детей, оставшихся без попечения родителей, обязанности администрации такой организации; возможность проведения независимого медицинского обследования ребенка;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порядок принятия судом решения об усыновлении ребенка; порядок подготовки и подачи заявления в суд; правовые аспекты тайны усыновления; возможность и последствия изменения ребенку фамилии, имени, отчества, даты и места рождения;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порядок оформления органом опеки и попечительства и организацией для детей, оставшихся без попечения родителей, документов на ребенка,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передаваемого на воспитание в семью, в зависимости от формы устройства перечня документов на ребенка, передаваемых </w:t>
      </w:r>
      <w:r w:rsidR="00F30878" w:rsidRPr="00EE6FE9">
        <w:rPr>
          <w:rFonts w:ascii="Times New Roman" w:eastAsia="Times New Roman" w:hAnsi="Times New Roman" w:cs="Times New Roman"/>
          <w:sz w:val="28"/>
          <w:szCs w:val="28"/>
        </w:rPr>
        <w:t>семье;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порядок оформления (переоформления) документов на ребенка усыновителем, опекуном (попечителем) после вступления в силу решения о передаче ребенка на воспитание в семью;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меры социальной поддержки 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 xml:space="preserve">семей опекунов, попечителей,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приемных семей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>, детских домов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и детей, воспитывающихся в них, установленные законодательством 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</w:t>
      </w:r>
      <w:r w:rsidR="004C1017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выплаты, осуществляемые на содержание ребенка, переданного на воспитание в семью, в зависимости от формы семейного устройства;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защита личных неимущественных и имущественных прав ребенка;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порядок осуществления органами опеки и попечительства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условиями жизни и воспитания ребенка в 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>принявшей его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семье; </w:t>
      </w:r>
      <w:r w:rsidR="00F30878" w:rsidRPr="00760C19">
        <w:rPr>
          <w:rFonts w:ascii="Times New Roman" w:eastAsia="Times New Roman" w:hAnsi="Times New Roman" w:cs="Times New Roman"/>
          <w:sz w:val="28"/>
          <w:szCs w:val="28"/>
        </w:rPr>
        <w:t>порядок представления опекунами (попечителями), приемными родителями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>, родителями-воспитателями</w:t>
      </w:r>
      <w:r w:rsidR="00F30878" w:rsidRPr="00760C19">
        <w:rPr>
          <w:rFonts w:ascii="Times New Roman" w:eastAsia="Times New Roman" w:hAnsi="Times New Roman" w:cs="Times New Roman"/>
          <w:sz w:val="28"/>
          <w:szCs w:val="28"/>
        </w:rPr>
        <w:t xml:space="preserve"> ежегодного отчета о хранении, использовании имущества несовершеннолетнего подопечного и управлении таким имуществом;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правовые последствия усыновления, установления опеки (попечительства) -</w:t>
      </w:r>
      <w:r w:rsidR="00626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личные неимущественные и имущественные права, обязанности и ответственность усыновителей, опекунов (попечителей), а также членов их семей;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порядок возмещения ущерба, нанесенного ребенком при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>нявшей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семье, при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>нявше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й семьей ребенку, третьими лицами пр</w:t>
      </w:r>
      <w:r w:rsidR="00637AF6">
        <w:rPr>
          <w:rFonts w:ascii="Times New Roman" w:eastAsia="Times New Roman" w:hAnsi="Times New Roman" w:cs="Times New Roman"/>
          <w:sz w:val="28"/>
          <w:szCs w:val="28"/>
        </w:rPr>
        <w:t>инявше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й семье и ребенку;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65598">
        <w:rPr>
          <w:rFonts w:ascii="Times New Roman" w:eastAsia="Times New Roman" w:hAnsi="Times New Roman" w:cs="Times New Roman"/>
          <w:sz w:val="28"/>
          <w:szCs w:val="28"/>
        </w:rPr>
        <w:t xml:space="preserve">основания и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последствия отмены усыновления, опеки и попечительства</w:t>
      </w:r>
      <w:r w:rsidR="00B655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477C9">
        <w:rPr>
          <w:rFonts w:ascii="Times New Roman" w:eastAsia="Times New Roman" w:hAnsi="Times New Roman" w:cs="Times New Roman"/>
          <w:sz w:val="28"/>
          <w:szCs w:val="28"/>
        </w:rPr>
        <w:t>прекращения договора о приемной семье, договора о детском доме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порядок обжалования решений органов опеки и попечительства, </w:t>
      </w:r>
      <w:r w:rsidR="00F30878" w:rsidRPr="00760C19">
        <w:rPr>
          <w:rFonts w:ascii="Times New Roman" w:eastAsia="Times New Roman" w:hAnsi="Times New Roman" w:cs="Times New Roman"/>
          <w:sz w:val="28"/>
          <w:szCs w:val="28"/>
        </w:rPr>
        <w:t>судов общей юрисдикции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Раздел 1</w:t>
      </w:r>
      <w:r w:rsidR="005A38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«Взаимодействие приемной семьи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, детского дома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с органами опеки и попечительства и иными организациями, предоставляющими услуги детям и семьям»,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изучение следующих тем: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родительские и профессиональные функции приемной семьи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, детского дома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взаимодействие приемной семьи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, детского дома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с органами опеки и попечительства, с организациями, оказывающими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медико-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социальную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и психолого-педагогическую помощь таким семьям, с биологической семьей ребенка, а также важность такого взаимодействия;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информирование кандидатов о дост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упной инфраструктуре социальных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услуг для 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 xml:space="preserve">семей опекунов, попечителей,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приемных семей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, детских домов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проживания семьи;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 xml:space="preserve">семей опекунов, попечителей, 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приемных семей</w:t>
      </w:r>
      <w:r w:rsidR="00A84666">
        <w:rPr>
          <w:rFonts w:ascii="Times New Roman" w:eastAsia="Times New Roman" w:hAnsi="Times New Roman" w:cs="Times New Roman"/>
          <w:sz w:val="28"/>
          <w:szCs w:val="28"/>
        </w:rPr>
        <w:t>, детских домов семейного типа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с социальным окружением и родительским сообществом.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Раздел 1</w:t>
      </w:r>
      <w:r w:rsidR="005A38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 «Подведение итогов освоения курса подготовки кандидатов», включающий в том числе: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обсуждение результатов освоения курса под</w:t>
      </w:r>
      <w:r w:rsidR="00EA65E0">
        <w:rPr>
          <w:rFonts w:ascii="Times New Roman" w:eastAsia="Times New Roman" w:hAnsi="Times New Roman" w:cs="Times New Roman"/>
          <w:sz w:val="28"/>
          <w:szCs w:val="28"/>
        </w:rPr>
        <w:t>готовки кандидатов</w:t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, выполнения домашних заданий;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обсуждение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>степени усвоения курса подготовки кандидатов</w:t>
      </w:r>
      <w:proofErr w:type="gramEnd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30878" w:rsidRPr="00F30878" w:rsidRDefault="00F30878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78">
        <w:rPr>
          <w:rFonts w:ascii="Times New Roman" w:eastAsia="Times New Roman" w:hAnsi="Times New Roman" w:cs="Times New Roman"/>
          <w:sz w:val="28"/>
          <w:szCs w:val="28"/>
        </w:rPr>
        <w:t xml:space="preserve">проведение самооценки кандидатов и выявление готовности кандидатов к приему ребенка на воспитание; </w:t>
      </w:r>
    </w:p>
    <w:p w:rsidR="00F30878" w:rsidRPr="00F30878" w:rsidRDefault="00825A70" w:rsidP="00EA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составление итогового заключения о готовности и способности кандидатов к приему детей на воспитание в семью (составляется совместно с кандидатами по их желанию). </w:t>
      </w:r>
    </w:p>
    <w:p w:rsidR="002749BF" w:rsidRDefault="00825A70" w:rsidP="00B47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3.  </w:t>
      </w:r>
      <w:proofErr w:type="gramStart"/>
      <w:r w:rsidR="00F30878" w:rsidRPr="00F30878">
        <w:rPr>
          <w:rFonts w:ascii="Times New Roman" w:eastAsia="Times New Roman" w:hAnsi="Times New Roman" w:cs="Times New Roman"/>
          <w:sz w:val="28"/>
          <w:szCs w:val="28"/>
        </w:rPr>
        <w:t xml:space="preserve">Общая трудоемкость программы должна составлять не менее 30 и не более 80 академических часов (из них не менее 70% академических часов практических занятий (тренинга), включая итоговую аттестацию (собеседование). </w:t>
      </w:r>
      <w:proofErr w:type="gramEnd"/>
    </w:p>
    <w:p w:rsidR="00EA72F0" w:rsidRDefault="00EA72F0" w:rsidP="00B47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72F0" w:rsidRPr="00C76265" w:rsidRDefault="00EA72F0" w:rsidP="00EA72F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76265">
        <w:rPr>
          <w:rFonts w:ascii="Times New Roman" w:hAnsi="Times New Roman" w:cs="Times New Roman"/>
          <w:color w:val="auto"/>
          <w:sz w:val="28"/>
          <w:szCs w:val="28"/>
        </w:rPr>
        <w:t>Исполняющий</w:t>
      </w:r>
      <w:proofErr w:type="gramEnd"/>
      <w:r w:rsidRPr="00C76265">
        <w:rPr>
          <w:rFonts w:ascii="Times New Roman" w:hAnsi="Times New Roman" w:cs="Times New Roman"/>
          <w:color w:val="auto"/>
          <w:sz w:val="28"/>
          <w:szCs w:val="28"/>
        </w:rPr>
        <w:t xml:space="preserve"> обязанности</w:t>
      </w:r>
    </w:p>
    <w:p w:rsidR="00EA72F0" w:rsidRDefault="00EA72F0" w:rsidP="00EA72F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76265">
        <w:rPr>
          <w:rFonts w:ascii="Times New Roman" w:hAnsi="Times New Roman" w:cs="Times New Roman"/>
          <w:color w:val="auto"/>
          <w:sz w:val="28"/>
          <w:szCs w:val="28"/>
        </w:rPr>
        <w:t>Министра Совета Министров</w:t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br/>
        <w:t xml:space="preserve">Луганской Народной Республики </w:t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76265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</w:t>
      </w:r>
      <w:r w:rsidRPr="00CB093F">
        <w:rPr>
          <w:rFonts w:ascii="Times New Roman" w:hAnsi="Times New Roman" w:cs="Times New Roman"/>
          <w:color w:val="auto"/>
          <w:sz w:val="28"/>
          <w:szCs w:val="28"/>
        </w:rPr>
        <w:t xml:space="preserve">А. И. </w:t>
      </w:r>
      <w:proofErr w:type="spellStart"/>
      <w:r w:rsidRPr="00CB093F">
        <w:rPr>
          <w:rFonts w:ascii="Times New Roman" w:hAnsi="Times New Roman" w:cs="Times New Roman"/>
          <w:color w:val="auto"/>
          <w:sz w:val="28"/>
          <w:szCs w:val="28"/>
        </w:rPr>
        <w:t>Сумцов</w:t>
      </w:r>
      <w:proofErr w:type="spellEnd"/>
    </w:p>
    <w:p w:rsidR="00EA72F0" w:rsidRPr="002749BF" w:rsidRDefault="00EA72F0" w:rsidP="00EA72F0">
      <w:pPr>
        <w:spacing w:before="100" w:beforeAutospacing="1" w:after="0" w:line="0" w:lineRule="atLeast"/>
        <w:jc w:val="both"/>
        <w:rPr>
          <w:rFonts w:ascii="Times New Roman" w:hAnsi="Times New Roman" w:cs="Times New Roman"/>
        </w:rPr>
      </w:pPr>
    </w:p>
    <w:sectPr w:rsidR="00EA72F0" w:rsidRPr="002749BF" w:rsidSect="00EA72F0">
      <w:headerReference w:type="default" r:id="rId9"/>
      <w:pgSz w:w="11906" w:h="16838"/>
      <w:pgMar w:top="1134" w:right="567" w:bottom="426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C05" w:rsidRDefault="00645C05" w:rsidP="00825A70">
      <w:pPr>
        <w:spacing w:after="0" w:line="240" w:lineRule="auto"/>
      </w:pPr>
      <w:r>
        <w:separator/>
      </w:r>
    </w:p>
  </w:endnote>
  <w:endnote w:type="continuationSeparator" w:id="0">
    <w:p w:rsidR="00645C05" w:rsidRDefault="00645C05" w:rsidP="0082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C05" w:rsidRDefault="00645C05" w:rsidP="00825A70">
      <w:pPr>
        <w:spacing w:after="0" w:line="240" w:lineRule="auto"/>
      </w:pPr>
      <w:r>
        <w:separator/>
      </w:r>
    </w:p>
  </w:footnote>
  <w:footnote w:type="continuationSeparator" w:id="0">
    <w:p w:rsidR="00645C05" w:rsidRDefault="00645C05" w:rsidP="0082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950951"/>
      <w:docPartObj>
        <w:docPartGallery w:val="Page Numbers (Top of Page)"/>
        <w:docPartUnique/>
      </w:docPartObj>
    </w:sdtPr>
    <w:sdtEndPr/>
    <w:sdtContent>
      <w:p w:rsidR="00FE1D26" w:rsidRDefault="00FE1D2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3CA">
          <w:rPr>
            <w:noProof/>
          </w:rPr>
          <w:t>9</w:t>
        </w:r>
        <w:r>
          <w:fldChar w:fldCharType="end"/>
        </w:r>
      </w:p>
    </w:sdtContent>
  </w:sdt>
  <w:p w:rsidR="00825A70" w:rsidRDefault="00825A7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D67"/>
    <w:multiLevelType w:val="hybridMultilevel"/>
    <w:tmpl w:val="602AA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766"/>
    <w:multiLevelType w:val="hybridMultilevel"/>
    <w:tmpl w:val="8AFA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21A0D"/>
    <w:multiLevelType w:val="hybridMultilevel"/>
    <w:tmpl w:val="7F50A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8197C"/>
    <w:multiLevelType w:val="hybridMultilevel"/>
    <w:tmpl w:val="C14AA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030EA6"/>
    <w:multiLevelType w:val="hybridMultilevel"/>
    <w:tmpl w:val="5FBC2EF8"/>
    <w:lvl w:ilvl="0" w:tplc="BC6AB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E042B76"/>
    <w:multiLevelType w:val="hybridMultilevel"/>
    <w:tmpl w:val="AB78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43F6C"/>
    <w:multiLevelType w:val="hybridMultilevel"/>
    <w:tmpl w:val="AB78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233F2"/>
    <w:multiLevelType w:val="hybridMultilevel"/>
    <w:tmpl w:val="34503316"/>
    <w:lvl w:ilvl="0" w:tplc="CB24DDC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553E7499"/>
    <w:multiLevelType w:val="hybridMultilevel"/>
    <w:tmpl w:val="7EA2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B1020"/>
    <w:multiLevelType w:val="hybridMultilevel"/>
    <w:tmpl w:val="94A0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04241"/>
    <w:multiLevelType w:val="hybridMultilevel"/>
    <w:tmpl w:val="14BA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0D1C"/>
    <w:rsid w:val="00007E92"/>
    <w:rsid w:val="000123CA"/>
    <w:rsid w:val="0003649E"/>
    <w:rsid w:val="000738B2"/>
    <w:rsid w:val="000D7E44"/>
    <w:rsid w:val="00102114"/>
    <w:rsid w:val="001064BD"/>
    <w:rsid w:val="00121364"/>
    <w:rsid w:val="00141015"/>
    <w:rsid w:val="001962DD"/>
    <w:rsid w:val="00197E69"/>
    <w:rsid w:val="001A0CD9"/>
    <w:rsid w:val="001A35B3"/>
    <w:rsid w:val="001B7890"/>
    <w:rsid w:val="00216BA9"/>
    <w:rsid w:val="00220E8E"/>
    <w:rsid w:val="00225583"/>
    <w:rsid w:val="002302B1"/>
    <w:rsid w:val="00243A42"/>
    <w:rsid w:val="002749BF"/>
    <w:rsid w:val="00280C76"/>
    <w:rsid w:val="002823DC"/>
    <w:rsid w:val="0029031C"/>
    <w:rsid w:val="0029266C"/>
    <w:rsid w:val="00295D29"/>
    <w:rsid w:val="002A67BD"/>
    <w:rsid w:val="002D50E1"/>
    <w:rsid w:val="002D5881"/>
    <w:rsid w:val="002D7C79"/>
    <w:rsid w:val="002E2E4F"/>
    <w:rsid w:val="002F3417"/>
    <w:rsid w:val="002F6D71"/>
    <w:rsid w:val="003069CB"/>
    <w:rsid w:val="00326C1B"/>
    <w:rsid w:val="00330E40"/>
    <w:rsid w:val="003438EA"/>
    <w:rsid w:val="00356244"/>
    <w:rsid w:val="0037680C"/>
    <w:rsid w:val="003A703F"/>
    <w:rsid w:val="003B671B"/>
    <w:rsid w:val="003D2460"/>
    <w:rsid w:val="003E380C"/>
    <w:rsid w:val="003E49EC"/>
    <w:rsid w:val="003E4FC0"/>
    <w:rsid w:val="003F3EAF"/>
    <w:rsid w:val="00404BAD"/>
    <w:rsid w:val="00470488"/>
    <w:rsid w:val="004729C5"/>
    <w:rsid w:val="00477F3D"/>
    <w:rsid w:val="00480558"/>
    <w:rsid w:val="00486A9B"/>
    <w:rsid w:val="004A2724"/>
    <w:rsid w:val="004A2966"/>
    <w:rsid w:val="004B0A19"/>
    <w:rsid w:val="004B13B8"/>
    <w:rsid w:val="004B38BC"/>
    <w:rsid w:val="004C1017"/>
    <w:rsid w:val="004C613B"/>
    <w:rsid w:val="004E2FFC"/>
    <w:rsid w:val="005042F1"/>
    <w:rsid w:val="00527B07"/>
    <w:rsid w:val="00540329"/>
    <w:rsid w:val="00574C0B"/>
    <w:rsid w:val="0058360F"/>
    <w:rsid w:val="00585A24"/>
    <w:rsid w:val="0058706B"/>
    <w:rsid w:val="005A387D"/>
    <w:rsid w:val="005A5127"/>
    <w:rsid w:val="005B2E17"/>
    <w:rsid w:val="005C65CD"/>
    <w:rsid w:val="005D09B5"/>
    <w:rsid w:val="005F37F9"/>
    <w:rsid w:val="006018A3"/>
    <w:rsid w:val="00613807"/>
    <w:rsid w:val="00616970"/>
    <w:rsid w:val="00626E3D"/>
    <w:rsid w:val="00630A98"/>
    <w:rsid w:val="00634B98"/>
    <w:rsid w:val="00637AF6"/>
    <w:rsid w:val="00645C05"/>
    <w:rsid w:val="00654F2C"/>
    <w:rsid w:val="00664B83"/>
    <w:rsid w:val="006769B8"/>
    <w:rsid w:val="0068204E"/>
    <w:rsid w:val="006905B2"/>
    <w:rsid w:val="006C3659"/>
    <w:rsid w:val="0070071B"/>
    <w:rsid w:val="0071775A"/>
    <w:rsid w:val="00725C4D"/>
    <w:rsid w:val="00735F75"/>
    <w:rsid w:val="00751D21"/>
    <w:rsid w:val="00760C19"/>
    <w:rsid w:val="00771264"/>
    <w:rsid w:val="00772052"/>
    <w:rsid w:val="00784AFE"/>
    <w:rsid w:val="0079011B"/>
    <w:rsid w:val="00791A29"/>
    <w:rsid w:val="007C08BE"/>
    <w:rsid w:val="007D09FE"/>
    <w:rsid w:val="007D245B"/>
    <w:rsid w:val="007E7BED"/>
    <w:rsid w:val="00800A05"/>
    <w:rsid w:val="00805314"/>
    <w:rsid w:val="00823D11"/>
    <w:rsid w:val="00825A70"/>
    <w:rsid w:val="00833FF4"/>
    <w:rsid w:val="00835301"/>
    <w:rsid w:val="00843D08"/>
    <w:rsid w:val="0085100A"/>
    <w:rsid w:val="00872F4A"/>
    <w:rsid w:val="00873FC3"/>
    <w:rsid w:val="0088169F"/>
    <w:rsid w:val="00883CF7"/>
    <w:rsid w:val="008B4180"/>
    <w:rsid w:val="008E095F"/>
    <w:rsid w:val="008E4CD2"/>
    <w:rsid w:val="008F0A59"/>
    <w:rsid w:val="0091054E"/>
    <w:rsid w:val="00920D1C"/>
    <w:rsid w:val="00925A8F"/>
    <w:rsid w:val="00931557"/>
    <w:rsid w:val="009521AC"/>
    <w:rsid w:val="009532FA"/>
    <w:rsid w:val="00962E0B"/>
    <w:rsid w:val="00970197"/>
    <w:rsid w:val="00996ABB"/>
    <w:rsid w:val="00996E85"/>
    <w:rsid w:val="009A44B0"/>
    <w:rsid w:val="009A58D9"/>
    <w:rsid w:val="009B56D0"/>
    <w:rsid w:val="009C4FCB"/>
    <w:rsid w:val="00A044FA"/>
    <w:rsid w:val="00A330A8"/>
    <w:rsid w:val="00A36F31"/>
    <w:rsid w:val="00A37F7B"/>
    <w:rsid w:val="00A47A50"/>
    <w:rsid w:val="00A563CB"/>
    <w:rsid w:val="00A6500E"/>
    <w:rsid w:val="00A664D1"/>
    <w:rsid w:val="00A730C3"/>
    <w:rsid w:val="00A74211"/>
    <w:rsid w:val="00A7536D"/>
    <w:rsid w:val="00A80CD5"/>
    <w:rsid w:val="00A84666"/>
    <w:rsid w:val="00AA666B"/>
    <w:rsid w:val="00AC0806"/>
    <w:rsid w:val="00AC767E"/>
    <w:rsid w:val="00AD0952"/>
    <w:rsid w:val="00AE3A69"/>
    <w:rsid w:val="00B308A9"/>
    <w:rsid w:val="00B315EF"/>
    <w:rsid w:val="00B477C9"/>
    <w:rsid w:val="00B65598"/>
    <w:rsid w:val="00B6679D"/>
    <w:rsid w:val="00B84EA9"/>
    <w:rsid w:val="00B939B2"/>
    <w:rsid w:val="00BC4272"/>
    <w:rsid w:val="00BE0206"/>
    <w:rsid w:val="00BF3A28"/>
    <w:rsid w:val="00BF61DF"/>
    <w:rsid w:val="00C32B2F"/>
    <w:rsid w:val="00C66395"/>
    <w:rsid w:val="00C94BF7"/>
    <w:rsid w:val="00CA3F12"/>
    <w:rsid w:val="00CE199E"/>
    <w:rsid w:val="00CE3AB4"/>
    <w:rsid w:val="00CF5443"/>
    <w:rsid w:val="00D13925"/>
    <w:rsid w:val="00D40003"/>
    <w:rsid w:val="00D55754"/>
    <w:rsid w:val="00DB43BB"/>
    <w:rsid w:val="00DF4D47"/>
    <w:rsid w:val="00DF54F2"/>
    <w:rsid w:val="00DF5D99"/>
    <w:rsid w:val="00E426C0"/>
    <w:rsid w:val="00E54F79"/>
    <w:rsid w:val="00E73CA4"/>
    <w:rsid w:val="00E80C08"/>
    <w:rsid w:val="00E918A8"/>
    <w:rsid w:val="00EA65E0"/>
    <w:rsid w:val="00EA72F0"/>
    <w:rsid w:val="00EB2FF3"/>
    <w:rsid w:val="00EB6050"/>
    <w:rsid w:val="00EC7575"/>
    <w:rsid w:val="00ED1508"/>
    <w:rsid w:val="00ED6048"/>
    <w:rsid w:val="00EE3935"/>
    <w:rsid w:val="00EE6FE9"/>
    <w:rsid w:val="00EF17FA"/>
    <w:rsid w:val="00EF744E"/>
    <w:rsid w:val="00F00909"/>
    <w:rsid w:val="00F10130"/>
    <w:rsid w:val="00F11597"/>
    <w:rsid w:val="00F13BA3"/>
    <w:rsid w:val="00F2126D"/>
    <w:rsid w:val="00F2710B"/>
    <w:rsid w:val="00F30878"/>
    <w:rsid w:val="00F66C83"/>
    <w:rsid w:val="00FA6D4E"/>
    <w:rsid w:val="00FB0119"/>
    <w:rsid w:val="00FD3B8B"/>
    <w:rsid w:val="00FE1D26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0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0D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0D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D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0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7E92"/>
    <w:pPr>
      <w:ind w:left="720"/>
      <w:contextualSpacing/>
    </w:pPr>
  </w:style>
  <w:style w:type="character" w:customStyle="1" w:styleId="shorttext">
    <w:name w:val="short_text"/>
    <w:basedOn w:val="a0"/>
    <w:rsid w:val="000738B2"/>
  </w:style>
  <w:style w:type="paragraph" w:styleId="a8">
    <w:name w:val="header"/>
    <w:basedOn w:val="a"/>
    <w:link w:val="a9"/>
    <w:uiPriority w:val="99"/>
    <w:unhideWhenUsed/>
    <w:rsid w:val="00825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5A70"/>
  </w:style>
  <w:style w:type="paragraph" w:styleId="aa">
    <w:name w:val="footer"/>
    <w:basedOn w:val="a"/>
    <w:link w:val="ab"/>
    <w:uiPriority w:val="99"/>
    <w:unhideWhenUsed/>
    <w:rsid w:val="00825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5A70"/>
  </w:style>
  <w:style w:type="paragraph" w:customStyle="1" w:styleId="Default">
    <w:name w:val="Default"/>
    <w:rsid w:val="00EA72F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0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0D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0D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D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0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7E92"/>
    <w:pPr>
      <w:ind w:left="720"/>
      <w:contextualSpacing/>
    </w:pPr>
  </w:style>
  <w:style w:type="character" w:customStyle="1" w:styleId="shorttext">
    <w:name w:val="short_text"/>
    <w:basedOn w:val="a0"/>
    <w:rsid w:val="0007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BC70C-FBAD-4F77-8041-F87AE387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pommin</cp:lastModifiedBy>
  <cp:revision>21</cp:revision>
  <cp:lastPrinted>2018-11-20T06:56:00Z</cp:lastPrinted>
  <dcterms:created xsi:type="dcterms:W3CDTF">2018-07-31T08:16:00Z</dcterms:created>
  <dcterms:modified xsi:type="dcterms:W3CDTF">2018-11-20T14:18:00Z</dcterms:modified>
</cp:coreProperties>
</file>