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E7" w:rsidRPr="00DC506D" w:rsidRDefault="00300072" w:rsidP="00F47E88">
      <w:pPr>
        <w:pStyle w:val="20"/>
        <w:shd w:val="clear" w:color="auto" w:fill="auto"/>
        <w:tabs>
          <w:tab w:val="left" w:pos="5143"/>
        </w:tabs>
        <w:spacing w:after="0" w:line="240" w:lineRule="auto"/>
        <w:ind w:left="5143"/>
      </w:pPr>
      <w:r w:rsidRPr="00DC506D">
        <w:t>УТВЕРЖДЕН</w:t>
      </w:r>
    </w:p>
    <w:p w:rsidR="003051E4" w:rsidRPr="00DC506D" w:rsidRDefault="00921FDB" w:rsidP="00F47E88">
      <w:pPr>
        <w:pStyle w:val="20"/>
        <w:shd w:val="clear" w:color="auto" w:fill="auto"/>
        <w:tabs>
          <w:tab w:val="left" w:pos="5143"/>
        </w:tabs>
        <w:spacing w:after="0" w:line="240" w:lineRule="auto"/>
        <w:ind w:left="5143"/>
      </w:pPr>
      <w:r w:rsidRPr="00921FDB">
        <w:t>п</w:t>
      </w:r>
      <w:r w:rsidR="008A46AE" w:rsidRPr="00921FDB">
        <w:t>остановление</w:t>
      </w:r>
      <w:r w:rsidRPr="00921FDB">
        <w:t>м</w:t>
      </w:r>
      <w:r w:rsidR="008A46AE" w:rsidRPr="00DC506D">
        <w:t xml:space="preserve"> Совета Министров </w:t>
      </w:r>
      <w:r w:rsidR="003051E4" w:rsidRPr="00DC506D">
        <w:t xml:space="preserve">Луганской Народной Республики </w:t>
      </w:r>
    </w:p>
    <w:p w:rsidR="00F02CE7" w:rsidRDefault="00137EC2" w:rsidP="00F47E88">
      <w:pPr>
        <w:pStyle w:val="20"/>
        <w:shd w:val="clear" w:color="auto" w:fill="auto"/>
        <w:tabs>
          <w:tab w:val="left" w:pos="5143"/>
        </w:tabs>
        <w:spacing w:after="0" w:line="240" w:lineRule="auto"/>
        <w:ind w:left="5143"/>
      </w:pPr>
      <w:bookmarkStart w:id="0" w:name="_GoBack"/>
      <w:bookmarkEnd w:id="0"/>
      <w:r>
        <w:t xml:space="preserve">от </w:t>
      </w:r>
      <w:r w:rsidR="0085436B">
        <w:t>«23</w:t>
      </w:r>
      <w:r w:rsidR="003051E4" w:rsidRPr="00DC506D">
        <w:t>»</w:t>
      </w:r>
      <w:r w:rsidR="0085436B">
        <w:t xml:space="preserve"> октября </w:t>
      </w:r>
      <w:r w:rsidR="008A46AE" w:rsidRPr="00DC506D">
        <w:t>201</w:t>
      </w:r>
      <w:r w:rsidR="00F86A32">
        <w:t>8</w:t>
      </w:r>
      <w:r w:rsidR="00921FDB">
        <w:t xml:space="preserve"> года</w:t>
      </w:r>
      <w:r w:rsidR="008A46AE" w:rsidRPr="00DC506D">
        <w:t xml:space="preserve"> №</w:t>
      </w:r>
      <w:r w:rsidR="0085436B">
        <w:t xml:space="preserve"> 665/18</w:t>
      </w:r>
    </w:p>
    <w:p w:rsidR="00545E51" w:rsidRDefault="00545E51" w:rsidP="00F47E88">
      <w:pPr>
        <w:pStyle w:val="20"/>
        <w:shd w:val="clear" w:color="auto" w:fill="auto"/>
        <w:tabs>
          <w:tab w:val="left" w:pos="5143"/>
        </w:tabs>
        <w:spacing w:after="0" w:line="240" w:lineRule="auto"/>
        <w:ind w:left="5143"/>
      </w:pPr>
    </w:p>
    <w:p w:rsidR="003051E4" w:rsidRDefault="003051E4" w:rsidP="00F47E88">
      <w:pPr>
        <w:pStyle w:val="20"/>
        <w:shd w:val="clear" w:color="auto" w:fill="auto"/>
        <w:tabs>
          <w:tab w:val="left" w:pos="5143"/>
        </w:tabs>
        <w:spacing w:after="0" w:line="240" w:lineRule="auto"/>
        <w:jc w:val="center"/>
      </w:pPr>
    </w:p>
    <w:p w:rsidR="003051E4" w:rsidRPr="00DC506D" w:rsidRDefault="003051E4" w:rsidP="00F65EE9">
      <w:pPr>
        <w:pStyle w:val="20"/>
        <w:shd w:val="clear" w:color="auto" w:fill="auto"/>
        <w:tabs>
          <w:tab w:val="left" w:pos="5143"/>
        </w:tabs>
        <w:spacing w:after="47" w:line="240" w:lineRule="auto"/>
        <w:jc w:val="center"/>
        <w:rPr>
          <w:b/>
        </w:rPr>
      </w:pPr>
      <w:r w:rsidRPr="00DC506D">
        <w:rPr>
          <w:b/>
        </w:rPr>
        <w:t>ПОРЯДОК</w:t>
      </w:r>
    </w:p>
    <w:p w:rsidR="00F02CE7" w:rsidRPr="00DC506D" w:rsidRDefault="008A46AE" w:rsidP="00F65EE9">
      <w:pPr>
        <w:pStyle w:val="20"/>
        <w:shd w:val="clear" w:color="auto" w:fill="auto"/>
        <w:tabs>
          <w:tab w:val="left" w:pos="5143"/>
        </w:tabs>
        <w:spacing w:after="47" w:line="240" w:lineRule="auto"/>
        <w:jc w:val="center"/>
        <w:rPr>
          <w:b/>
        </w:rPr>
      </w:pPr>
      <w:r w:rsidRPr="00DC506D">
        <w:rPr>
          <w:b/>
        </w:rPr>
        <w:t>производства и размещения (распространения) социальной рекламы</w:t>
      </w:r>
    </w:p>
    <w:p w:rsidR="00137EC2" w:rsidRDefault="00137EC2" w:rsidP="00F65EE9">
      <w:pPr>
        <w:pStyle w:val="20"/>
        <w:shd w:val="clear" w:color="auto" w:fill="auto"/>
        <w:tabs>
          <w:tab w:val="left" w:pos="5143"/>
        </w:tabs>
        <w:spacing w:after="47" w:line="240" w:lineRule="auto"/>
        <w:jc w:val="center"/>
        <w:rPr>
          <w:b/>
          <w:lang w:val="en-US"/>
        </w:rPr>
      </w:pPr>
    </w:p>
    <w:p w:rsidR="003051E4" w:rsidRPr="00DC506D" w:rsidRDefault="000C1734" w:rsidP="00F65EE9">
      <w:pPr>
        <w:pStyle w:val="20"/>
        <w:shd w:val="clear" w:color="auto" w:fill="auto"/>
        <w:tabs>
          <w:tab w:val="left" w:pos="5143"/>
        </w:tabs>
        <w:spacing w:after="47" w:line="240" w:lineRule="auto"/>
        <w:jc w:val="center"/>
        <w:rPr>
          <w:b/>
        </w:rPr>
      </w:pPr>
      <w:r>
        <w:rPr>
          <w:b/>
          <w:lang w:val="en-US"/>
        </w:rPr>
        <w:t>I</w:t>
      </w:r>
      <w:r w:rsidR="00DC506D">
        <w:rPr>
          <w:b/>
        </w:rPr>
        <w:t>. </w:t>
      </w:r>
      <w:r w:rsidR="003051E4" w:rsidRPr="00DC506D">
        <w:rPr>
          <w:b/>
        </w:rPr>
        <w:t>Общие положения</w:t>
      </w:r>
    </w:p>
    <w:p w:rsidR="00F02CE7" w:rsidRPr="00DC506D" w:rsidRDefault="00AA1F37" w:rsidP="00F65EE9">
      <w:pPr>
        <w:pStyle w:val="20"/>
        <w:shd w:val="clear" w:color="auto" w:fill="auto"/>
        <w:tabs>
          <w:tab w:val="left" w:pos="0"/>
          <w:tab w:val="left" w:pos="5143"/>
        </w:tabs>
        <w:spacing w:after="0" w:line="240" w:lineRule="auto"/>
        <w:ind w:firstLine="709"/>
        <w:jc w:val="both"/>
      </w:pPr>
      <w:r>
        <w:t>1.1. </w:t>
      </w:r>
      <w:r w:rsidR="008A46AE" w:rsidRPr="00DC506D">
        <w:t>Настоящ</w:t>
      </w:r>
      <w:r w:rsidR="003051E4" w:rsidRPr="00DC506D">
        <w:t>ий</w:t>
      </w:r>
      <w:r w:rsidR="008A46AE" w:rsidRPr="00DC506D">
        <w:t xml:space="preserve"> </w:t>
      </w:r>
      <w:r w:rsidR="003051E4" w:rsidRPr="00DC506D">
        <w:t>Порядок производства и размещения (распространения) социальной рекламы (далее – Порядок) разработан</w:t>
      </w:r>
      <w:r w:rsidR="008A46AE" w:rsidRPr="00DC506D">
        <w:t xml:space="preserve"> в соответствии с</w:t>
      </w:r>
      <w:r w:rsidR="009450FF">
        <w:t>о</w:t>
      </w:r>
      <w:r w:rsidR="008A46AE" w:rsidRPr="00DC506D">
        <w:t xml:space="preserve"> </w:t>
      </w:r>
      <w:r w:rsidR="009450FF">
        <w:t>с</w:t>
      </w:r>
      <w:r w:rsidR="008A46AE" w:rsidRPr="00DC506D">
        <w:t>тать</w:t>
      </w:r>
      <w:r w:rsidR="009450FF">
        <w:t>ей</w:t>
      </w:r>
      <w:r w:rsidR="008A46AE" w:rsidRPr="00DC506D">
        <w:t xml:space="preserve"> </w:t>
      </w:r>
      <w:r w:rsidR="003051E4" w:rsidRPr="00DC506D">
        <w:t>11</w:t>
      </w:r>
      <w:r w:rsidR="008A46AE" w:rsidRPr="00DC506D">
        <w:t xml:space="preserve"> Закона </w:t>
      </w:r>
      <w:r w:rsidR="003051E4" w:rsidRPr="00DC506D">
        <w:t>Луганской Народной Республики от 07.04.2017 № 155-II «О рекламе»</w:t>
      </w:r>
      <w:r w:rsidR="00885DD9">
        <w:t xml:space="preserve"> </w:t>
      </w:r>
      <w:r w:rsidR="000C1734" w:rsidRPr="000C1734">
        <w:t xml:space="preserve">        </w:t>
      </w:r>
      <w:r w:rsidR="00885DD9">
        <w:t>(с изменениями)</w:t>
      </w:r>
      <w:r w:rsidR="008A46AE" w:rsidRPr="00DC506D">
        <w:t>.</w:t>
      </w:r>
    </w:p>
    <w:p w:rsidR="00B96ACD" w:rsidRPr="00DC506D" w:rsidRDefault="00B96ACD" w:rsidP="00F65EE9">
      <w:pPr>
        <w:pStyle w:val="20"/>
        <w:shd w:val="clear" w:color="auto" w:fill="auto"/>
        <w:tabs>
          <w:tab w:val="left" w:pos="5143"/>
        </w:tabs>
        <w:spacing w:after="0" w:line="240" w:lineRule="auto"/>
        <w:ind w:firstLine="760"/>
        <w:jc w:val="both"/>
      </w:pPr>
      <w:r w:rsidRPr="00DC506D">
        <w:t>1.2.</w:t>
      </w:r>
      <w:r w:rsidR="00AA1F37">
        <w:t> </w:t>
      </w:r>
      <w:r w:rsidR="008A46AE" w:rsidRPr="00DC506D">
        <w:t xml:space="preserve">Настоящим </w:t>
      </w:r>
      <w:r w:rsidRPr="00DC506D">
        <w:t>Порядком</w:t>
      </w:r>
      <w:r w:rsidR="008A46AE" w:rsidRPr="00DC506D">
        <w:t xml:space="preserve"> </w:t>
      </w:r>
      <w:r w:rsidR="00205BBC">
        <w:t>определяются</w:t>
      </w:r>
      <w:r w:rsidRPr="00DC506D">
        <w:t>:</w:t>
      </w:r>
    </w:p>
    <w:p w:rsidR="00B96ACD" w:rsidRPr="00DC506D" w:rsidRDefault="00B96ACD" w:rsidP="00F65EE9">
      <w:pPr>
        <w:pStyle w:val="20"/>
        <w:shd w:val="clear" w:color="auto" w:fill="auto"/>
        <w:tabs>
          <w:tab w:val="left" w:pos="5143"/>
        </w:tabs>
        <w:spacing w:after="0" w:line="240" w:lineRule="auto"/>
        <w:ind w:firstLine="760"/>
        <w:jc w:val="both"/>
      </w:pPr>
      <w:r w:rsidRPr="00DC506D">
        <w:t>1)</w:t>
      </w:r>
      <w:r w:rsidR="00AA1F37">
        <w:t> </w:t>
      </w:r>
      <w:r w:rsidR="008A46AE" w:rsidRPr="00DC506D">
        <w:t>порядок производства и размещения (распространения) социальной рекламы</w:t>
      </w:r>
      <w:r w:rsidRPr="00DC506D">
        <w:t>;</w:t>
      </w:r>
    </w:p>
    <w:p w:rsidR="00205BBC" w:rsidRDefault="00B96ACD" w:rsidP="00F65EE9">
      <w:pPr>
        <w:pStyle w:val="20"/>
        <w:shd w:val="clear" w:color="auto" w:fill="auto"/>
        <w:tabs>
          <w:tab w:val="left" w:pos="5143"/>
        </w:tabs>
        <w:spacing w:after="0" w:line="240" w:lineRule="auto"/>
        <w:ind w:firstLine="760"/>
        <w:jc w:val="both"/>
      </w:pPr>
      <w:r w:rsidRPr="00DC506D">
        <w:t>2)</w:t>
      </w:r>
      <w:r w:rsidR="00AA1F37">
        <w:t> </w:t>
      </w:r>
      <w:r w:rsidR="008A46AE" w:rsidRPr="00DC506D">
        <w:t xml:space="preserve">порядок участия </w:t>
      </w:r>
      <w:r w:rsidRPr="00DC506D">
        <w:t>исполнительного органа государственной власти, осуществляющего государственное регулирование в области рекламы</w:t>
      </w:r>
      <w:r w:rsidR="008329AF">
        <w:t xml:space="preserve"> – Министерства связи и массовых коммуникаций Луганской Народной Республики</w:t>
      </w:r>
      <w:r w:rsidR="007B0BD3" w:rsidRPr="00DC506D">
        <w:t xml:space="preserve"> (далее – </w:t>
      </w:r>
      <w:r w:rsidR="00434583">
        <w:t>И</w:t>
      </w:r>
      <w:r w:rsidR="007B0BD3" w:rsidRPr="00DC506D">
        <w:t>сполнительный орган)</w:t>
      </w:r>
      <w:r w:rsidRPr="00DC506D">
        <w:t xml:space="preserve">, </w:t>
      </w:r>
      <w:r w:rsidR="008A46AE" w:rsidRPr="00DC506D">
        <w:t>в оценке качества социальной рекламы</w:t>
      </w:r>
      <w:r w:rsidR="00205BBC">
        <w:t>;</w:t>
      </w:r>
    </w:p>
    <w:p w:rsidR="00205BBC" w:rsidRDefault="00205BBC" w:rsidP="00F65EE9">
      <w:pPr>
        <w:pStyle w:val="20"/>
        <w:shd w:val="clear" w:color="auto" w:fill="auto"/>
        <w:tabs>
          <w:tab w:val="left" w:pos="5143"/>
        </w:tabs>
        <w:spacing w:after="0" w:line="240" w:lineRule="auto"/>
        <w:ind w:firstLine="760"/>
        <w:jc w:val="both"/>
      </w:pPr>
      <w:r w:rsidRPr="00E31AA4">
        <w:t xml:space="preserve">3) порядок оказания юридическими лицами и физическими лицами – предпринимателями содействия </w:t>
      </w:r>
      <w:r w:rsidR="003D53F6" w:rsidRPr="005A1233">
        <w:t xml:space="preserve">органам </w:t>
      </w:r>
      <w:r w:rsidRPr="005A1233">
        <w:t>государствен</w:t>
      </w:r>
      <w:r w:rsidR="003D53F6" w:rsidRPr="005A1233">
        <w:t>ной</w:t>
      </w:r>
      <w:r w:rsidRPr="005A1233">
        <w:t xml:space="preserve"> </w:t>
      </w:r>
      <w:r w:rsidR="003D53F6" w:rsidRPr="005A1233">
        <w:t>власти</w:t>
      </w:r>
      <w:r w:rsidRPr="005A1233">
        <w:t xml:space="preserve"> в</w:t>
      </w:r>
      <w:r w:rsidRPr="00E31AA4">
        <w:t xml:space="preserve"> производстве</w:t>
      </w:r>
      <w:r w:rsidR="00885DD9" w:rsidRPr="00E31AA4">
        <w:t>, а также размещении (распространении) социальной рекламы.</w:t>
      </w:r>
    </w:p>
    <w:p w:rsidR="00F02CE7" w:rsidRPr="00DC506D" w:rsidRDefault="00B96ACD" w:rsidP="00F65EE9">
      <w:pPr>
        <w:pStyle w:val="20"/>
        <w:shd w:val="clear" w:color="auto" w:fill="auto"/>
        <w:tabs>
          <w:tab w:val="left" w:pos="1038"/>
          <w:tab w:val="left" w:pos="5143"/>
        </w:tabs>
        <w:spacing w:after="0" w:line="240" w:lineRule="auto"/>
        <w:ind w:firstLine="709"/>
        <w:jc w:val="both"/>
      </w:pPr>
      <w:r w:rsidRPr="00DC506D">
        <w:t>1.3.</w:t>
      </w:r>
      <w:r w:rsidR="00AA1F37">
        <w:t> </w:t>
      </w:r>
      <w:r w:rsidR="008A46AE" w:rsidRPr="00DC506D">
        <w:t xml:space="preserve">Для целей настоящего </w:t>
      </w:r>
      <w:r w:rsidRPr="00DC506D">
        <w:t>Порядка</w:t>
      </w:r>
      <w:r w:rsidR="008A46AE" w:rsidRPr="00DC506D">
        <w:t xml:space="preserve"> применяются термины и их определения в значениях, установленных Законом </w:t>
      </w:r>
      <w:r w:rsidRPr="00DC506D">
        <w:t>Луганской Народной Республики от 07.04.2017 № 155-II «</w:t>
      </w:r>
      <w:r w:rsidR="008A46AE" w:rsidRPr="00DC506D">
        <w:t>О рекламе</w:t>
      </w:r>
      <w:r w:rsidRPr="00DC506D">
        <w:t>»</w:t>
      </w:r>
      <w:r w:rsidR="00885DD9">
        <w:t xml:space="preserve"> (с изменениями)</w:t>
      </w:r>
      <w:r w:rsidR="008A46AE" w:rsidRPr="00DC506D">
        <w:t>.</w:t>
      </w:r>
    </w:p>
    <w:p w:rsidR="0003057B" w:rsidRDefault="00C8716F" w:rsidP="00F65EE9">
      <w:pPr>
        <w:pStyle w:val="20"/>
        <w:shd w:val="clear" w:color="auto" w:fill="auto"/>
        <w:tabs>
          <w:tab w:val="left" w:pos="1038"/>
          <w:tab w:val="left" w:pos="5143"/>
        </w:tabs>
        <w:spacing w:after="0" w:line="240" w:lineRule="auto"/>
        <w:ind w:firstLine="709"/>
        <w:jc w:val="both"/>
      </w:pPr>
      <w:r w:rsidRPr="00354941">
        <w:t>1.4.</w:t>
      </w:r>
      <w:r w:rsidR="00AA1F37" w:rsidRPr="00354941">
        <w:t> </w:t>
      </w:r>
      <w:r w:rsidR="0003057B" w:rsidRPr="00354941">
        <w:t xml:space="preserve">Действие настоящего Порядка не распространяется </w:t>
      </w:r>
      <w:r w:rsidR="00D673C4">
        <w:t xml:space="preserve">на </w:t>
      </w:r>
      <w:r w:rsidR="00354941">
        <w:t>социаль</w:t>
      </w:r>
      <w:r w:rsidR="005D0572">
        <w:t>ную рекламу</w:t>
      </w:r>
      <w:r w:rsidR="003D53F6">
        <w:t>,</w:t>
      </w:r>
      <w:r w:rsidR="005D0572">
        <w:t xml:space="preserve"> производство и (или)</w:t>
      </w:r>
      <w:r w:rsidR="00354941">
        <w:t xml:space="preserve"> распространение (</w:t>
      </w:r>
      <w:r w:rsidR="00CF797F">
        <w:t>размещ</w:t>
      </w:r>
      <w:r w:rsidR="00354941">
        <w:t xml:space="preserve">ение) которой </w:t>
      </w:r>
      <w:r w:rsidR="008329AF">
        <w:t xml:space="preserve">осуществляется в соответствии с </w:t>
      </w:r>
      <w:r w:rsidR="00354941">
        <w:t xml:space="preserve"> </w:t>
      </w:r>
      <w:r w:rsidR="00D673C4">
        <w:t>У</w:t>
      </w:r>
      <w:r w:rsidR="0003057B" w:rsidRPr="00354941">
        <w:rPr>
          <w:color w:val="auto"/>
        </w:rPr>
        <w:t>каз</w:t>
      </w:r>
      <w:r w:rsidR="005D0572">
        <w:rPr>
          <w:color w:val="auto"/>
        </w:rPr>
        <w:t>ами</w:t>
      </w:r>
      <w:r w:rsidR="0003057B" w:rsidRPr="00354941">
        <w:rPr>
          <w:color w:val="auto"/>
        </w:rPr>
        <w:t xml:space="preserve"> и</w:t>
      </w:r>
      <w:r w:rsidR="00354941">
        <w:rPr>
          <w:color w:val="auto"/>
        </w:rPr>
        <w:t>ли</w:t>
      </w:r>
      <w:r w:rsidR="0003057B" w:rsidRPr="00354941">
        <w:rPr>
          <w:color w:val="auto"/>
        </w:rPr>
        <w:t xml:space="preserve"> распоряжен</w:t>
      </w:r>
      <w:r w:rsidR="005D0572">
        <w:rPr>
          <w:color w:val="auto"/>
        </w:rPr>
        <w:t>иями</w:t>
      </w:r>
      <w:r w:rsidR="0003057B" w:rsidRPr="00354941">
        <w:rPr>
          <w:color w:val="auto"/>
        </w:rPr>
        <w:t xml:space="preserve"> Главы Луганской Народной Республики, </w:t>
      </w:r>
      <w:r w:rsidR="0003057B" w:rsidRPr="005A1233">
        <w:rPr>
          <w:color w:val="auto"/>
        </w:rPr>
        <w:t>постановлени</w:t>
      </w:r>
      <w:r w:rsidR="005D0572" w:rsidRPr="005A1233">
        <w:rPr>
          <w:color w:val="auto"/>
        </w:rPr>
        <w:t>ями</w:t>
      </w:r>
      <w:r w:rsidR="0003057B" w:rsidRPr="005A1233">
        <w:rPr>
          <w:color w:val="auto"/>
        </w:rPr>
        <w:t xml:space="preserve"> и</w:t>
      </w:r>
      <w:r w:rsidR="00354941" w:rsidRPr="005A1233">
        <w:rPr>
          <w:color w:val="auto"/>
        </w:rPr>
        <w:t>ли</w:t>
      </w:r>
      <w:r w:rsidR="0003057B" w:rsidRPr="005A1233">
        <w:rPr>
          <w:color w:val="auto"/>
        </w:rPr>
        <w:t xml:space="preserve"> распоряжени</w:t>
      </w:r>
      <w:r w:rsidR="005D0572" w:rsidRPr="005A1233">
        <w:rPr>
          <w:color w:val="auto"/>
        </w:rPr>
        <w:t>ями</w:t>
      </w:r>
      <w:r w:rsidR="0003057B" w:rsidRPr="005A1233">
        <w:rPr>
          <w:color w:val="auto"/>
        </w:rPr>
        <w:t xml:space="preserve"> Совета</w:t>
      </w:r>
      <w:r w:rsidR="0003057B" w:rsidRPr="00354941">
        <w:rPr>
          <w:color w:val="auto"/>
        </w:rPr>
        <w:t xml:space="preserve"> Министров Луганской Народной Республики</w:t>
      </w:r>
      <w:r w:rsidR="003D53F6">
        <w:rPr>
          <w:color w:val="auto"/>
        </w:rPr>
        <w:t>,</w:t>
      </w:r>
      <w:r w:rsidR="00131BEB">
        <w:rPr>
          <w:color w:val="auto"/>
        </w:rPr>
        <w:t xml:space="preserve"> и </w:t>
      </w:r>
      <w:r w:rsidR="00131BEB" w:rsidRPr="00A51D6C">
        <w:rPr>
          <w:color w:val="auto"/>
        </w:rPr>
        <w:t>ролики либо мак</w:t>
      </w:r>
      <w:r w:rsidR="003D53F6">
        <w:rPr>
          <w:color w:val="auto"/>
        </w:rPr>
        <w:t>еты которой утверждаются Главой Луганской Народной Республики</w:t>
      </w:r>
      <w:r w:rsidR="000C4F87">
        <w:rPr>
          <w:color w:val="auto"/>
        </w:rPr>
        <w:t xml:space="preserve"> или</w:t>
      </w:r>
      <w:r w:rsidR="003D53F6">
        <w:rPr>
          <w:color w:val="auto"/>
        </w:rPr>
        <w:t xml:space="preserve"> </w:t>
      </w:r>
      <w:r w:rsidR="000B0C81">
        <w:rPr>
          <w:color w:val="auto"/>
        </w:rPr>
        <w:t>П</w:t>
      </w:r>
      <w:r w:rsidR="003D53F6">
        <w:rPr>
          <w:color w:val="auto"/>
        </w:rPr>
        <w:t>редседателем Совета Министров Луганской Народной Республики соответственно</w:t>
      </w:r>
      <w:r w:rsidR="00131BEB" w:rsidRPr="00A51D6C">
        <w:rPr>
          <w:color w:val="auto"/>
        </w:rPr>
        <w:t>.</w:t>
      </w:r>
    </w:p>
    <w:p w:rsidR="00C8716F" w:rsidRPr="00DC506D" w:rsidRDefault="0003057B" w:rsidP="00F65EE9">
      <w:pPr>
        <w:pStyle w:val="20"/>
        <w:shd w:val="clear" w:color="auto" w:fill="auto"/>
        <w:tabs>
          <w:tab w:val="left" w:pos="1038"/>
          <w:tab w:val="left" w:pos="5143"/>
        </w:tabs>
        <w:spacing w:after="0" w:line="240" w:lineRule="auto"/>
        <w:ind w:firstLine="709"/>
        <w:jc w:val="both"/>
      </w:pPr>
      <w:r>
        <w:t>1.5. </w:t>
      </w:r>
      <w:r w:rsidR="00C8716F" w:rsidRPr="00DC506D">
        <w:t xml:space="preserve">Социальная реклама может размещаться (распространяться) на телевидении, радио, в печатных средствах массовой информации, </w:t>
      </w:r>
      <w:r w:rsidR="00CF797F">
        <w:t xml:space="preserve">с помощью </w:t>
      </w:r>
      <w:r w:rsidR="003D669E" w:rsidRPr="00DC506D">
        <w:t>мультимедийн</w:t>
      </w:r>
      <w:r w:rsidR="00C24E55">
        <w:t>ых</w:t>
      </w:r>
      <w:r w:rsidR="003D669E" w:rsidRPr="00DC506D">
        <w:t xml:space="preserve"> </w:t>
      </w:r>
      <w:r w:rsidR="00C24E55">
        <w:t>средств</w:t>
      </w:r>
      <w:r w:rsidR="003D669E" w:rsidRPr="00DC506D">
        <w:t xml:space="preserve"> и иными способами </w:t>
      </w:r>
      <w:r w:rsidR="00B3690B">
        <w:t xml:space="preserve">размещения </w:t>
      </w:r>
      <w:r w:rsidR="003D669E" w:rsidRPr="00DC506D">
        <w:t>рекламы.</w:t>
      </w:r>
    </w:p>
    <w:p w:rsidR="003D669E" w:rsidRPr="00037D1B" w:rsidRDefault="003D669E" w:rsidP="00F65EE9">
      <w:pPr>
        <w:pStyle w:val="20"/>
        <w:shd w:val="clear" w:color="auto" w:fill="auto"/>
        <w:tabs>
          <w:tab w:val="left" w:pos="1038"/>
          <w:tab w:val="left" w:pos="5143"/>
        </w:tabs>
        <w:spacing w:after="0" w:line="240" w:lineRule="auto"/>
        <w:ind w:firstLine="709"/>
        <w:jc w:val="both"/>
        <w:rPr>
          <w:color w:val="auto"/>
        </w:rPr>
      </w:pPr>
      <w:r w:rsidRPr="00DC506D">
        <w:t>1.</w:t>
      </w:r>
      <w:r w:rsidR="00C24E55">
        <w:t>6</w:t>
      </w:r>
      <w:r w:rsidRPr="00DC506D">
        <w:t>.</w:t>
      </w:r>
      <w:r w:rsidR="00AA1F37">
        <w:t> </w:t>
      </w:r>
      <w:r w:rsidR="00087BD5" w:rsidRPr="00DC506D">
        <w:t>Ю</w:t>
      </w:r>
      <w:r w:rsidRPr="00DC506D">
        <w:t xml:space="preserve">ридические </w:t>
      </w:r>
      <w:r w:rsidR="005D0572">
        <w:t xml:space="preserve">лица </w:t>
      </w:r>
      <w:r w:rsidR="00087BD5" w:rsidRPr="00DC506D">
        <w:t>и физические лица</w:t>
      </w:r>
      <w:r w:rsidR="00C24E55">
        <w:t xml:space="preserve"> – </w:t>
      </w:r>
      <w:r w:rsidR="00087BD5" w:rsidRPr="00DC506D">
        <w:t>предприниматели</w:t>
      </w:r>
      <w:r w:rsidR="00C24E55">
        <w:t xml:space="preserve"> вправе</w:t>
      </w:r>
      <w:r w:rsidRPr="00DC506D">
        <w:t xml:space="preserve"> оказывать содействие </w:t>
      </w:r>
      <w:r w:rsidR="00C116D8" w:rsidRPr="005A1233">
        <w:t>органам государственной власти</w:t>
      </w:r>
      <w:r w:rsidR="00C116D8" w:rsidRPr="00E31AA4">
        <w:t xml:space="preserve"> </w:t>
      </w:r>
      <w:r w:rsidRPr="00DC506D">
        <w:t xml:space="preserve">в </w:t>
      </w:r>
      <w:r w:rsidRPr="00C7421C">
        <w:rPr>
          <w:color w:val="auto"/>
        </w:rPr>
        <w:t xml:space="preserve">производстве социальной </w:t>
      </w:r>
      <w:r w:rsidR="00087BD5" w:rsidRPr="00C7421C">
        <w:rPr>
          <w:color w:val="auto"/>
        </w:rPr>
        <w:t>рекламы</w:t>
      </w:r>
      <w:r w:rsidR="00C7421C" w:rsidRPr="00C7421C">
        <w:rPr>
          <w:color w:val="auto"/>
        </w:rPr>
        <w:t xml:space="preserve"> путем </w:t>
      </w:r>
      <w:r w:rsidR="00C7421C" w:rsidRPr="00037D1B">
        <w:rPr>
          <w:color w:val="auto"/>
        </w:rPr>
        <w:t>продажи или безвозмездной передачи готового рекламного материала, выполнения работ (оказания услуг) по производству с</w:t>
      </w:r>
      <w:r w:rsidR="00137EC2">
        <w:rPr>
          <w:color w:val="auto"/>
        </w:rPr>
        <w:t>оциальной рекламы, в том числе</w:t>
      </w:r>
      <w:r w:rsidR="00C7421C" w:rsidRPr="00037D1B">
        <w:rPr>
          <w:color w:val="auto"/>
        </w:rPr>
        <w:t xml:space="preserve"> на безвозмездной основе, а также иными способами, не запрещенными законодательством Луганской Народной Республики.</w:t>
      </w:r>
    </w:p>
    <w:p w:rsidR="00087BD5" w:rsidRPr="00DC506D" w:rsidRDefault="00C24E55" w:rsidP="00F65EE9">
      <w:pPr>
        <w:pStyle w:val="20"/>
        <w:shd w:val="clear" w:color="auto" w:fill="auto"/>
        <w:tabs>
          <w:tab w:val="left" w:pos="1038"/>
          <w:tab w:val="left" w:pos="5143"/>
        </w:tabs>
        <w:spacing w:after="0" w:line="240" w:lineRule="auto"/>
        <w:ind w:firstLine="709"/>
        <w:jc w:val="both"/>
      </w:pPr>
      <w:r>
        <w:lastRenderedPageBreak/>
        <w:t>1.7</w:t>
      </w:r>
      <w:r w:rsidR="00AA1F37">
        <w:t>. </w:t>
      </w:r>
      <w:r w:rsidR="00087BD5" w:rsidRPr="00DC506D">
        <w:t xml:space="preserve">Деятельность юридических </w:t>
      </w:r>
      <w:r w:rsidR="00087BD5" w:rsidRPr="005A1233">
        <w:t>и</w:t>
      </w:r>
      <w:r w:rsidR="00C116D8" w:rsidRPr="005A1233">
        <w:t>ли</w:t>
      </w:r>
      <w:r w:rsidR="00087BD5" w:rsidRPr="005A1233">
        <w:t xml:space="preserve"> физических лиц</w:t>
      </w:r>
      <w:r w:rsidRPr="005A1233">
        <w:t xml:space="preserve"> – </w:t>
      </w:r>
      <w:r w:rsidR="00087BD5" w:rsidRPr="005A1233">
        <w:t>предпринимателей</w:t>
      </w:r>
      <w:r w:rsidRPr="005A1233">
        <w:t xml:space="preserve"> </w:t>
      </w:r>
      <w:r w:rsidR="00087BD5" w:rsidRPr="005A1233">
        <w:t>по размещению (распространению) социальной рекламы, а также передач</w:t>
      </w:r>
      <w:r w:rsidRPr="005A1233">
        <w:t>е</w:t>
      </w:r>
      <w:r w:rsidR="00087BD5" w:rsidRPr="005A1233">
        <w:t xml:space="preserve"> своего имущества </w:t>
      </w:r>
      <w:r w:rsidR="00C116D8" w:rsidRPr="005A1233">
        <w:t xml:space="preserve">другим юридическим лицам и физическим лицам – предпринимателям </w:t>
      </w:r>
      <w:r w:rsidR="00087BD5" w:rsidRPr="005A1233">
        <w:t>для размещения (распространения) социальной</w:t>
      </w:r>
      <w:r w:rsidR="00087BD5" w:rsidRPr="00DC506D">
        <w:t xml:space="preserve"> рекламы осуществляется на безвозмездной основе.</w:t>
      </w:r>
    </w:p>
    <w:p w:rsidR="002115B3" w:rsidRPr="00DC506D" w:rsidRDefault="002115B3" w:rsidP="00F65EE9">
      <w:pPr>
        <w:pStyle w:val="20"/>
        <w:shd w:val="clear" w:color="auto" w:fill="auto"/>
        <w:tabs>
          <w:tab w:val="left" w:pos="1038"/>
          <w:tab w:val="left" w:pos="5143"/>
        </w:tabs>
        <w:spacing w:after="0" w:line="240" w:lineRule="auto"/>
        <w:ind w:firstLine="709"/>
        <w:jc w:val="both"/>
      </w:pPr>
    </w:p>
    <w:p w:rsidR="003B787E" w:rsidRDefault="000C1734" w:rsidP="00F65EE9">
      <w:pPr>
        <w:pStyle w:val="20"/>
        <w:shd w:val="clear" w:color="auto" w:fill="auto"/>
        <w:tabs>
          <w:tab w:val="left" w:pos="1038"/>
          <w:tab w:val="left" w:pos="5143"/>
        </w:tabs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>II</w:t>
      </w:r>
      <w:r w:rsidR="003B787E" w:rsidRPr="00DC506D">
        <w:rPr>
          <w:b/>
          <w:color w:val="auto"/>
        </w:rPr>
        <w:t>. Порядок производства социальной рекламы</w:t>
      </w:r>
    </w:p>
    <w:p w:rsidR="00C64797" w:rsidRDefault="00C64797" w:rsidP="00F65EE9">
      <w:pPr>
        <w:pStyle w:val="20"/>
        <w:shd w:val="clear" w:color="auto" w:fill="auto"/>
        <w:tabs>
          <w:tab w:val="left" w:pos="1038"/>
          <w:tab w:val="left" w:pos="5143"/>
        </w:tabs>
        <w:spacing w:after="0" w:line="240" w:lineRule="auto"/>
        <w:jc w:val="center"/>
        <w:rPr>
          <w:b/>
          <w:color w:val="auto"/>
        </w:rPr>
      </w:pPr>
    </w:p>
    <w:p w:rsidR="00F3378F" w:rsidRPr="005A1233" w:rsidRDefault="00C64797" w:rsidP="00F65EE9">
      <w:pPr>
        <w:pStyle w:val="20"/>
        <w:shd w:val="clear" w:color="auto" w:fill="auto"/>
        <w:tabs>
          <w:tab w:val="left" w:pos="1038"/>
          <w:tab w:val="left" w:pos="5143"/>
        </w:tabs>
        <w:spacing w:after="0" w:line="240" w:lineRule="auto"/>
        <w:ind w:firstLine="709"/>
        <w:jc w:val="both"/>
        <w:rPr>
          <w:color w:val="auto"/>
        </w:rPr>
      </w:pPr>
      <w:r w:rsidRPr="005A1233">
        <w:rPr>
          <w:color w:val="auto"/>
        </w:rPr>
        <w:t xml:space="preserve">2.1. </w:t>
      </w:r>
      <w:r w:rsidR="00F86A32" w:rsidRPr="005A1233">
        <w:rPr>
          <w:color w:val="auto"/>
        </w:rPr>
        <w:t xml:space="preserve">Рекламодателями социальной рекламы являются </w:t>
      </w:r>
      <w:r w:rsidR="00C116D8" w:rsidRPr="005A1233">
        <w:t>органы государственной власти</w:t>
      </w:r>
      <w:r w:rsidR="00F86A32" w:rsidRPr="005A1233">
        <w:rPr>
          <w:color w:val="auto"/>
        </w:rPr>
        <w:t xml:space="preserve">, в компетенцию которых входят вопросы, освещаемые </w:t>
      </w:r>
      <w:r w:rsidR="000C1734" w:rsidRPr="000C1734">
        <w:rPr>
          <w:color w:val="auto"/>
        </w:rPr>
        <w:t xml:space="preserve">   </w:t>
      </w:r>
      <w:r w:rsidR="00F86A32" w:rsidRPr="005A1233">
        <w:rPr>
          <w:color w:val="auto"/>
        </w:rPr>
        <w:t>в социальной рекламе</w:t>
      </w:r>
      <w:r w:rsidR="00C116D8" w:rsidRPr="005A1233">
        <w:rPr>
          <w:color w:val="auto"/>
        </w:rPr>
        <w:t xml:space="preserve"> (далее –</w:t>
      </w:r>
      <w:r w:rsidR="005A1233">
        <w:rPr>
          <w:color w:val="auto"/>
        </w:rPr>
        <w:t xml:space="preserve"> о</w:t>
      </w:r>
      <w:r w:rsidR="00C116D8" w:rsidRPr="005A1233">
        <w:rPr>
          <w:color w:val="auto"/>
        </w:rPr>
        <w:t>рган государственной власти</w:t>
      </w:r>
      <w:r w:rsidR="00C53D1B" w:rsidRPr="005A1233">
        <w:rPr>
          <w:color w:val="auto"/>
        </w:rPr>
        <w:t xml:space="preserve"> – р</w:t>
      </w:r>
      <w:r w:rsidR="00C116D8" w:rsidRPr="005A1233">
        <w:rPr>
          <w:color w:val="auto"/>
        </w:rPr>
        <w:t>екламодатель)</w:t>
      </w:r>
      <w:r w:rsidR="00F3378F" w:rsidRPr="005A1233">
        <w:rPr>
          <w:color w:val="auto"/>
        </w:rPr>
        <w:t xml:space="preserve">. </w:t>
      </w:r>
    </w:p>
    <w:p w:rsidR="003B787E" w:rsidRPr="005A1233" w:rsidRDefault="00F86A32" w:rsidP="00F65EE9">
      <w:pPr>
        <w:pStyle w:val="20"/>
        <w:shd w:val="clear" w:color="auto" w:fill="auto"/>
        <w:tabs>
          <w:tab w:val="left" w:pos="1038"/>
          <w:tab w:val="left" w:pos="5143"/>
        </w:tabs>
        <w:spacing w:after="0" w:line="240" w:lineRule="auto"/>
        <w:ind w:firstLine="709"/>
        <w:jc w:val="both"/>
        <w:rPr>
          <w:color w:val="auto"/>
        </w:rPr>
      </w:pPr>
      <w:r w:rsidRPr="005A1233">
        <w:rPr>
          <w:color w:val="auto"/>
        </w:rPr>
        <w:t>2.2. </w:t>
      </w:r>
      <w:r w:rsidR="003B787E" w:rsidRPr="005A1233">
        <w:rPr>
          <w:color w:val="auto"/>
        </w:rPr>
        <w:t>Юридические лица и физические лица</w:t>
      </w:r>
      <w:r w:rsidR="00F3378F" w:rsidRPr="005A1233">
        <w:rPr>
          <w:color w:val="auto"/>
        </w:rPr>
        <w:t xml:space="preserve"> – </w:t>
      </w:r>
      <w:r w:rsidR="003B787E" w:rsidRPr="005A1233">
        <w:rPr>
          <w:color w:val="auto"/>
        </w:rPr>
        <w:t>предприниматели</w:t>
      </w:r>
      <w:r w:rsidR="00F3378F" w:rsidRPr="005A1233">
        <w:rPr>
          <w:color w:val="auto"/>
        </w:rPr>
        <w:t xml:space="preserve"> </w:t>
      </w:r>
      <w:r w:rsidR="003B787E" w:rsidRPr="005A1233">
        <w:rPr>
          <w:color w:val="auto"/>
        </w:rPr>
        <w:t xml:space="preserve">вправе обращаться в </w:t>
      </w:r>
      <w:r w:rsidR="005A1233">
        <w:rPr>
          <w:color w:val="auto"/>
        </w:rPr>
        <w:t>о</w:t>
      </w:r>
      <w:r w:rsidR="00C116D8" w:rsidRPr="005A1233">
        <w:rPr>
          <w:color w:val="auto"/>
        </w:rPr>
        <w:t xml:space="preserve">рган государственной власти </w:t>
      </w:r>
      <w:r w:rsidR="003B787E" w:rsidRPr="005A1233">
        <w:rPr>
          <w:color w:val="auto"/>
        </w:rPr>
        <w:t xml:space="preserve">с </w:t>
      </w:r>
      <w:r w:rsidR="001D40D3" w:rsidRPr="005A1233">
        <w:rPr>
          <w:color w:val="auto"/>
        </w:rPr>
        <w:t>инициативой</w:t>
      </w:r>
      <w:r w:rsidR="003B787E" w:rsidRPr="005A1233">
        <w:rPr>
          <w:color w:val="auto"/>
        </w:rPr>
        <w:t xml:space="preserve"> о производстве и (или) размещении (распространении) социальной рекламы.</w:t>
      </w:r>
    </w:p>
    <w:p w:rsidR="003B787E" w:rsidRDefault="00FA6658" w:rsidP="00F65EE9">
      <w:pPr>
        <w:pStyle w:val="20"/>
        <w:shd w:val="clear" w:color="auto" w:fill="auto"/>
        <w:tabs>
          <w:tab w:val="left" w:pos="1052"/>
          <w:tab w:val="left" w:pos="5143"/>
        </w:tabs>
        <w:spacing w:after="0" w:line="240" w:lineRule="auto"/>
        <w:ind w:firstLine="760"/>
        <w:jc w:val="both"/>
        <w:rPr>
          <w:color w:val="auto"/>
        </w:rPr>
      </w:pPr>
      <w:r w:rsidRPr="005A1233">
        <w:rPr>
          <w:color w:val="auto"/>
        </w:rPr>
        <w:t>Обращение</w:t>
      </w:r>
      <w:r w:rsidR="003B787E" w:rsidRPr="005A1233">
        <w:rPr>
          <w:color w:val="auto"/>
        </w:rPr>
        <w:t xml:space="preserve"> о производстве и (или) размещении (распространении) социальной рекламы подается юридическим лицом или физическим лицом</w:t>
      </w:r>
      <w:r w:rsidRPr="005A1233">
        <w:rPr>
          <w:color w:val="auto"/>
        </w:rPr>
        <w:t xml:space="preserve"> – </w:t>
      </w:r>
      <w:r w:rsidR="003B787E" w:rsidRPr="005A1233">
        <w:rPr>
          <w:color w:val="auto"/>
        </w:rPr>
        <w:t>предпринимателем</w:t>
      </w:r>
      <w:r w:rsidRPr="005A1233">
        <w:rPr>
          <w:color w:val="auto"/>
        </w:rPr>
        <w:t xml:space="preserve"> </w:t>
      </w:r>
      <w:r w:rsidR="003B787E" w:rsidRPr="005A1233">
        <w:rPr>
          <w:color w:val="auto"/>
        </w:rPr>
        <w:t xml:space="preserve">в </w:t>
      </w:r>
      <w:r w:rsidR="005A1233">
        <w:rPr>
          <w:color w:val="auto"/>
        </w:rPr>
        <w:t>о</w:t>
      </w:r>
      <w:r w:rsidR="00C116D8" w:rsidRPr="005A1233">
        <w:rPr>
          <w:color w:val="auto"/>
        </w:rPr>
        <w:t>рган государственной власти</w:t>
      </w:r>
      <w:r w:rsidR="003B787E" w:rsidRPr="005A1233">
        <w:rPr>
          <w:color w:val="auto"/>
        </w:rPr>
        <w:t xml:space="preserve">, в компетенцию которого входят вопросы, планируемые к освещению в социальной рекламе. Если эти вопросы относятся к компетенции нескольких </w:t>
      </w:r>
      <w:r w:rsidR="005A1233">
        <w:rPr>
          <w:color w:val="auto"/>
        </w:rPr>
        <w:t>о</w:t>
      </w:r>
      <w:r w:rsidR="00C116D8" w:rsidRPr="005A1233">
        <w:rPr>
          <w:color w:val="auto"/>
        </w:rPr>
        <w:t>рганов государственной власти</w:t>
      </w:r>
      <w:r w:rsidR="003B787E" w:rsidRPr="005A1233">
        <w:rPr>
          <w:color w:val="auto"/>
        </w:rPr>
        <w:t xml:space="preserve">, такое лицо вправе обратиться с </w:t>
      </w:r>
      <w:r w:rsidR="001D40D3" w:rsidRPr="005A1233">
        <w:rPr>
          <w:color w:val="auto"/>
        </w:rPr>
        <w:t xml:space="preserve">инициативой </w:t>
      </w:r>
      <w:r w:rsidR="003B787E" w:rsidRPr="005A1233">
        <w:rPr>
          <w:color w:val="auto"/>
        </w:rPr>
        <w:t>о производстве и (или) размещении (распространении)</w:t>
      </w:r>
      <w:r w:rsidRPr="005A1233">
        <w:rPr>
          <w:color w:val="auto"/>
        </w:rPr>
        <w:t xml:space="preserve"> социальной рекламы в любой из таких</w:t>
      </w:r>
      <w:r w:rsidR="003B787E" w:rsidRPr="005A1233">
        <w:rPr>
          <w:color w:val="auto"/>
        </w:rPr>
        <w:t xml:space="preserve"> органов.</w:t>
      </w:r>
      <w:r w:rsidR="003B787E" w:rsidRPr="00DC506D">
        <w:rPr>
          <w:color w:val="auto"/>
        </w:rPr>
        <w:t xml:space="preserve"> </w:t>
      </w:r>
    </w:p>
    <w:p w:rsidR="00FA6658" w:rsidRPr="005A1233" w:rsidRDefault="00FA6658" w:rsidP="00F65EE9">
      <w:pPr>
        <w:pStyle w:val="20"/>
        <w:shd w:val="clear" w:color="auto" w:fill="auto"/>
        <w:tabs>
          <w:tab w:val="left" w:pos="1052"/>
          <w:tab w:val="left" w:pos="5143"/>
        </w:tabs>
        <w:spacing w:after="0" w:line="240" w:lineRule="auto"/>
        <w:ind w:firstLine="760"/>
        <w:jc w:val="both"/>
        <w:rPr>
          <w:color w:val="auto"/>
        </w:rPr>
      </w:pPr>
      <w:r>
        <w:rPr>
          <w:color w:val="auto"/>
        </w:rPr>
        <w:t xml:space="preserve">При наличии готового рекламного материала юридическое лицо или физическое лицо – предприниматель вправе обратиться в </w:t>
      </w:r>
      <w:r w:rsidR="005A1233" w:rsidRPr="005A1233">
        <w:rPr>
          <w:color w:val="auto"/>
        </w:rPr>
        <w:t>о</w:t>
      </w:r>
      <w:r w:rsidR="00C116D8" w:rsidRPr="005A1233">
        <w:rPr>
          <w:color w:val="auto"/>
        </w:rPr>
        <w:t xml:space="preserve">рган государственной власти </w:t>
      </w:r>
      <w:r w:rsidRPr="005A1233">
        <w:rPr>
          <w:color w:val="auto"/>
        </w:rPr>
        <w:t>с инициативой о  размещении (распространении) социальной рекламы и передать таком</w:t>
      </w:r>
      <w:r w:rsidR="00C7421C" w:rsidRPr="005A1233">
        <w:rPr>
          <w:color w:val="auto"/>
        </w:rPr>
        <w:t>у</w:t>
      </w:r>
      <w:r w:rsidRPr="005A1233">
        <w:rPr>
          <w:color w:val="auto"/>
        </w:rPr>
        <w:t xml:space="preserve"> органу готовый </w:t>
      </w:r>
      <w:r w:rsidR="00B05C36" w:rsidRPr="005A1233">
        <w:rPr>
          <w:color w:val="auto"/>
        </w:rPr>
        <w:t>рекламный материал.</w:t>
      </w:r>
    </w:p>
    <w:p w:rsidR="00A51D6C" w:rsidRPr="005A1233" w:rsidRDefault="003B787E" w:rsidP="000C1EB6">
      <w:pPr>
        <w:pStyle w:val="20"/>
        <w:shd w:val="clear" w:color="auto" w:fill="auto"/>
        <w:tabs>
          <w:tab w:val="left" w:pos="1052"/>
          <w:tab w:val="left" w:pos="5143"/>
        </w:tabs>
        <w:spacing w:after="0" w:line="240" w:lineRule="auto"/>
        <w:ind w:firstLine="760"/>
        <w:jc w:val="both"/>
        <w:rPr>
          <w:color w:val="auto"/>
        </w:rPr>
      </w:pPr>
      <w:r w:rsidRPr="005A1233">
        <w:rPr>
          <w:color w:val="auto"/>
        </w:rPr>
        <w:t>2.</w:t>
      </w:r>
      <w:r w:rsidR="00C1507D" w:rsidRPr="005A1233">
        <w:rPr>
          <w:color w:val="auto"/>
        </w:rPr>
        <w:t>3</w:t>
      </w:r>
      <w:r w:rsidRPr="005A1233">
        <w:rPr>
          <w:color w:val="auto"/>
        </w:rPr>
        <w:t>. </w:t>
      </w:r>
      <w:r w:rsidR="00C53D1B" w:rsidRPr="005A1233">
        <w:rPr>
          <w:color w:val="auto"/>
        </w:rPr>
        <w:t>Орган государственной власти – р</w:t>
      </w:r>
      <w:r w:rsidRPr="005A1233">
        <w:rPr>
          <w:color w:val="auto"/>
        </w:rPr>
        <w:t>екламодатель</w:t>
      </w:r>
      <w:r w:rsidR="00C53D1B" w:rsidRPr="005A1233">
        <w:rPr>
          <w:color w:val="auto"/>
        </w:rPr>
        <w:t xml:space="preserve"> </w:t>
      </w:r>
      <w:r w:rsidR="005D0572" w:rsidRPr="005A1233">
        <w:rPr>
          <w:color w:val="auto"/>
        </w:rPr>
        <w:t xml:space="preserve">по собственной </w:t>
      </w:r>
      <w:r w:rsidR="00C53D1B" w:rsidRPr="005A1233">
        <w:rPr>
          <w:color w:val="auto"/>
        </w:rPr>
        <w:t>и</w:t>
      </w:r>
      <w:r w:rsidR="005D0572" w:rsidRPr="005A1233">
        <w:rPr>
          <w:color w:val="auto"/>
        </w:rPr>
        <w:t xml:space="preserve">нициативе или после получения обращения от заинтересованного юридического лица или физического лица – предпринимателя </w:t>
      </w:r>
      <w:r w:rsidRPr="005A1233">
        <w:rPr>
          <w:color w:val="auto"/>
        </w:rPr>
        <w:t xml:space="preserve"> </w:t>
      </w:r>
      <w:r w:rsidR="00C53D1B" w:rsidRPr="005A1233">
        <w:rPr>
          <w:color w:val="auto"/>
        </w:rPr>
        <w:t xml:space="preserve">имеет право </w:t>
      </w:r>
      <w:r w:rsidRPr="005A1233">
        <w:rPr>
          <w:color w:val="auto"/>
        </w:rPr>
        <w:t>о</w:t>
      </w:r>
      <w:r w:rsidR="00C53D1B" w:rsidRPr="005A1233">
        <w:rPr>
          <w:color w:val="auto"/>
        </w:rPr>
        <w:t>существить</w:t>
      </w:r>
      <w:r w:rsidRPr="005A1233">
        <w:rPr>
          <w:color w:val="auto"/>
        </w:rPr>
        <w:t xml:space="preserve"> производство социальной рекламы </w:t>
      </w:r>
      <w:r w:rsidR="00137EC2">
        <w:rPr>
          <w:color w:val="auto"/>
        </w:rPr>
        <w:t>самостоятельно либо</w:t>
      </w:r>
      <w:r w:rsidR="007326A3" w:rsidRPr="005A1233">
        <w:rPr>
          <w:color w:val="auto"/>
        </w:rPr>
        <w:t xml:space="preserve"> </w:t>
      </w:r>
      <w:r w:rsidRPr="005A1233">
        <w:rPr>
          <w:color w:val="auto"/>
        </w:rPr>
        <w:t xml:space="preserve">путем приобретения </w:t>
      </w:r>
      <w:r w:rsidR="00C35A75" w:rsidRPr="005A1233">
        <w:rPr>
          <w:color w:val="auto"/>
        </w:rPr>
        <w:t xml:space="preserve">(безвозмездного получения) </w:t>
      </w:r>
      <w:r w:rsidRPr="005A1233">
        <w:rPr>
          <w:color w:val="auto"/>
        </w:rPr>
        <w:t xml:space="preserve">готового рекламного </w:t>
      </w:r>
      <w:r w:rsidR="0052232E" w:rsidRPr="005A1233">
        <w:rPr>
          <w:color w:val="auto"/>
        </w:rPr>
        <w:t>материала</w:t>
      </w:r>
      <w:r w:rsidRPr="005A1233">
        <w:rPr>
          <w:color w:val="auto"/>
        </w:rPr>
        <w:t xml:space="preserve"> или работ (услуг) по производству социальной рекламы</w:t>
      </w:r>
      <w:r w:rsidR="000C1EB6" w:rsidRPr="005A1233">
        <w:rPr>
          <w:color w:val="auto"/>
        </w:rPr>
        <w:t xml:space="preserve"> </w:t>
      </w:r>
      <w:r w:rsidR="000C4F87" w:rsidRPr="005A1233">
        <w:rPr>
          <w:color w:val="auto"/>
        </w:rPr>
        <w:t>у</w:t>
      </w:r>
      <w:r w:rsidR="000C1EB6" w:rsidRPr="005A1233">
        <w:rPr>
          <w:color w:val="auto"/>
        </w:rPr>
        <w:t xml:space="preserve"> </w:t>
      </w:r>
      <w:proofErr w:type="spellStart"/>
      <w:r w:rsidR="000C1EB6" w:rsidRPr="005A1233">
        <w:rPr>
          <w:color w:val="auto"/>
        </w:rPr>
        <w:t>рекламопроизводител</w:t>
      </w:r>
      <w:r w:rsidR="000C4F87" w:rsidRPr="005A1233">
        <w:rPr>
          <w:color w:val="auto"/>
        </w:rPr>
        <w:t>я</w:t>
      </w:r>
      <w:proofErr w:type="spellEnd"/>
      <w:r w:rsidR="000C1EB6" w:rsidRPr="005A1233">
        <w:rPr>
          <w:color w:val="auto"/>
        </w:rPr>
        <w:t xml:space="preserve"> – юридическ</w:t>
      </w:r>
      <w:r w:rsidR="000C4F87" w:rsidRPr="005A1233">
        <w:rPr>
          <w:color w:val="auto"/>
        </w:rPr>
        <w:t>ого</w:t>
      </w:r>
      <w:r w:rsidR="000C1EB6" w:rsidRPr="005A1233">
        <w:rPr>
          <w:color w:val="auto"/>
        </w:rPr>
        <w:t xml:space="preserve"> лиц</w:t>
      </w:r>
      <w:r w:rsidR="000C4F87" w:rsidRPr="005A1233">
        <w:rPr>
          <w:color w:val="auto"/>
        </w:rPr>
        <w:t>а</w:t>
      </w:r>
      <w:r w:rsidR="000C1EB6" w:rsidRPr="005A1233">
        <w:rPr>
          <w:color w:val="auto"/>
        </w:rPr>
        <w:t xml:space="preserve"> или физическ</w:t>
      </w:r>
      <w:r w:rsidR="000C4F87" w:rsidRPr="005A1233">
        <w:rPr>
          <w:color w:val="auto"/>
        </w:rPr>
        <w:t>ого</w:t>
      </w:r>
      <w:r w:rsidR="000C1EB6" w:rsidRPr="005A1233">
        <w:rPr>
          <w:color w:val="auto"/>
        </w:rPr>
        <w:t xml:space="preserve"> лиц</w:t>
      </w:r>
      <w:r w:rsidR="000C4F87" w:rsidRPr="005A1233">
        <w:rPr>
          <w:color w:val="auto"/>
        </w:rPr>
        <w:t>а</w:t>
      </w:r>
      <w:r w:rsidR="000C1EB6" w:rsidRPr="005A1233">
        <w:rPr>
          <w:color w:val="auto"/>
        </w:rPr>
        <w:t xml:space="preserve"> – предпринимател</w:t>
      </w:r>
      <w:r w:rsidR="000C4F87" w:rsidRPr="005A1233">
        <w:rPr>
          <w:color w:val="auto"/>
        </w:rPr>
        <w:t>я</w:t>
      </w:r>
      <w:r w:rsidR="000C1EB6" w:rsidRPr="005A1233">
        <w:rPr>
          <w:color w:val="auto"/>
        </w:rPr>
        <w:t>, осуществляющ</w:t>
      </w:r>
      <w:r w:rsidR="000C4F87" w:rsidRPr="005A1233">
        <w:rPr>
          <w:color w:val="auto"/>
        </w:rPr>
        <w:t>его</w:t>
      </w:r>
      <w:r w:rsidR="000C1EB6" w:rsidRPr="005A1233">
        <w:rPr>
          <w:color w:val="auto"/>
        </w:rPr>
        <w:t xml:space="preserve"> деятельность на территории Луганской Народной Республики по производству рекламы.</w:t>
      </w:r>
    </w:p>
    <w:p w:rsidR="00484C90" w:rsidRDefault="00484C90" w:rsidP="000C1EB6">
      <w:pPr>
        <w:pStyle w:val="20"/>
        <w:shd w:val="clear" w:color="auto" w:fill="auto"/>
        <w:tabs>
          <w:tab w:val="left" w:pos="1052"/>
          <w:tab w:val="left" w:pos="5143"/>
        </w:tabs>
        <w:spacing w:after="0" w:line="240" w:lineRule="auto"/>
        <w:ind w:firstLine="760"/>
        <w:jc w:val="both"/>
        <w:rPr>
          <w:color w:val="auto"/>
        </w:rPr>
      </w:pPr>
      <w:r w:rsidRPr="005A1233">
        <w:rPr>
          <w:color w:val="auto"/>
        </w:rPr>
        <w:t xml:space="preserve">2.4. </w:t>
      </w:r>
      <w:r w:rsidR="007326A3" w:rsidRPr="005A1233">
        <w:rPr>
          <w:color w:val="auto"/>
        </w:rPr>
        <w:t>Оплата готового рекламного материала или работ (услуг) по производству социальной рекламы осуществляется за счет средств Государственного бюджета Луганской Народной Республики, пр</w:t>
      </w:r>
      <w:r w:rsidR="005A1233">
        <w:rPr>
          <w:color w:val="auto"/>
        </w:rPr>
        <w:t xml:space="preserve">едусмотренных </w:t>
      </w:r>
      <w:r w:rsidR="00137EC2" w:rsidRPr="005A1233">
        <w:rPr>
          <w:color w:val="auto"/>
        </w:rPr>
        <w:t xml:space="preserve">на </w:t>
      </w:r>
      <w:r w:rsidR="00137EC2">
        <w:rPr>
          <w:color w:val="auto"/>
        </w:rPr>
        <w:t>данные</w:t>
      </w:r>
      <w:r w:rsidR="00137EC2" w:rsidRPr="005A1233">
        <w:rPr>
          <w:color w:val="auto"/>
        </w:rPr>
        <w:t xml:space="preserve"> цели</w:t>
      </w:r>
      <w:r w:rsidR="00137EC2">
        <w:rPr>
          <w:color w:val="auto"/>
        </w:rPr>
        <w:t xml:space="preserve"> </w:t>
      </w:r>
      <w:r w:rsidR="005A1233">
        <w:rPr>
          <w:color w:val="auto"/>
        </w:rPr>
        <w:t>в смете расходов о</w:t>
      </w:r>
      <w:r w:rsidR="007326A3" w:rsidRPr="005A1233">
        <w:rPr>
          <w:color w:val="auto"/>
        </w:rPr>
        <w:t>рганов государственно</w:t>
      </w:r>
      <w:r w:rsidR="00137EC2">
        <w:rPr>
          <w:color w:val="auto"/>
        </w:rPr>
        <w:t>й</w:t>
      </w:r>
      <w:r w:rsidR="007326A3" w:rsidRPr="005A1233">
        <w:rPr>
          <w:color w:val="auto"/>
        </w:rPr>
        <w:t xml:space="preserve"> власти – рекламодателей</w:t>
      </w:r>
      <w:r w:rsidR="00137EC2">
        <w:rPr>
          <w:color w:val="auto"/>
        </w:rPr>
        <w:t>,</w:t>
      </w:r>
      <w:r w:rsidR="007326A3" w:rsidRPr="005A1233">
        <w:rPr>
          <w:color w:val="auto"/>
        </w:rPr>
        <w:t xml:space="preserve"> в пределах </w:t>
      </w:r>
      <w:r w:rsidR="009F2B39">
        <w:rPr>
          <w:color w:val="auto"/>
        </w:rPr>
        <w:t>выделенных ассигнований</w:t>
      </w:r>
      <w:r w:rsidR="007326A3" w:rsidRPr="005A1233">
        <w:rPr>
          <w:color w:val="auto"/>
        </w:rPr>
        <w:t>.</w:t>
      </w:r>
    </w:p>
    <w:p w:rsidR="000C4F87" w:rsidRDefault="000C4F87" w:rsidP="00F65EE9">
      <w:pPr>
        <w:pStyle w:val="20"/>
        <w:shd w:val="clear" w:color="auto" w:fill="auto"/>
        <w:tabs>
          <w:tab w:val="left" w:pos="1028"/>
          <w:tab w:val="left" w:pos="5143"/>
        </w:tabs>
        <w:spacing w:after="0" w:line="240" w:lineRule="auto"/>
        <w:jc w:val="center"/>
        <w:rPr>
          <w:b/>
        </w:rPr>
      </w:pPr>
    </w:p>
    <w:p w:rsidR="00313B4F" w:rsidRDefault="000C1734" w:rsidP="00F65EE9">
      <w:pPr>
        <w:pStyle w:val="20"/>
        <w:shd w:val="clear" w:color="auto" w:fill="auto"/>
        <w:tabs>
          <w:tab w:val="left" w:pos="1028"/>
          <w:tab w:val="left" w:pos="5143"/>
        </w:tabs>
        <w:spacing w:after="0" w:line="240" w:lineRule="auto"/>
        <w:jc w:val="center"/>
        <w:rPr>
          <w:b/>
        </w:rPr>
      </w:pPr>
      <w:r>
        <w:rPr>
          <w:b/>
        </w:rPr>
        <w:t>III</w:t>
      </w:r>
      <w:r w:rsidR="001D4685" w:rsidRPr="00DC506D">
        <w:rPr>
          <w:b/>
        </w:rPr>
        <w:t>.</w:t>
      </w:r>
      <w:r w:rsidR="00DC506D">
        <w:rPr>
          <w:lang w:val="uk-UA"/>
        </w:rPr>
        <w:t> </w:t>
      </w:r>
      <w:r w:rsidR="00313B4F">
        <w:rPr>
          <w:b/>
        </w:rPr>
        <w:t xml:space="preserve"> Порядок участия </w:t>
      </w:r>
      <w:r w:rsidR="00F5684F">
        <w:rPr>
          <w:b/>
        </w:rPr>
        <w:t>И</w:t>
      </w:r>
      <w:r w:rsidR="00313B4F">
        <w:rPr>
          <w:b/>
        </w:rPr>
        <w:t xml:space="preserve">сполнительного органа </w:t>
      </w:r>
    </w:p>
    <w:p w:rsidR="001D4685" w:rsidRPr="00DC506D" w:rsidRDefault="00313B4F" w:rsidP="00F65EE9">
      <w:pPr>
        <w:pStyle w:val="20"/>
        <w:shd w:val="clear" w:color="auto" w:fill="auto"/>
        <w:tabs>
          <w:tab w:val="left" w:pos="1028"/>
          <w:tab w:val="left" w:pos="5143"/>
        </w:tabs>
        <w:spacing w:after="0" w:line="240" w:lineRule="auto"/>
        <w:jc w:val="center"/>
        <w:rPr>
          <w:b/>
        </w:rPr>
      </w:pPr>
      <w:r>
        <w:rPr>
          <w:b/>
        </w:rPr>
        <w:t>в оценке качества социальной рекламы</w:t>
      </w:r>
    </w:p>
    <w:p w:rsidR="001D4685" w:rsidRPr="00DC506D" w:rsidRDefault="001D4685" w:rsidP="00F65EE9">
      <w:pPr>
        <w:pStyle w:val="20"/>
        <w:shd w:val="clear" w:color="auto" w:fill="auto"/>
        <w:tabs>
          <w:tab w:val="left" w:pos="1072"/>
          <w:tab w:val="left" w:pos="5143"/>
        </w:tabs>
        <w:spacing w:after="0" w:line="240" w:lineRule="auto"/>
        <w:ind w:left="740"/>
        <w:jc w:val="both"/>
      </w:pPr>
    </w:p>
    <w:p w:rsidR="001A4B4C" w:rsidRPr="00DC506D" w:rsidRDefault="00BF3A6C" w:rsidP="00F65EE9">
      <w:pPr>
        <w:pStyle w:val="20"/>
        <w:shd w:val="clear" w:color="auto" w:fill="auto"/>
        <w:tabs>
          <w:tab w:val="left" w:pos="1072"/>
          <w:tab w:val="left" w:pos="5143"/>
        </w:tabs>
        <w:spacing w:after="0" w:line="240" w:lineRule="auto"/>
        <w:ind w:firstLine="740"/>
        <w:jc w:val="both"/>
      </w:pPr>
      <w:r w:rsidRPr="00DC506D">
        <w:t>3.1. </w:t>
      </w:r>
      <w:r w:rsidR="001A4B4C" w:rsidRPr="00DC506D">
        <w:t xml:space="preserve">Социальная реклама должна соответствовать общим требованиям </w:t>
      </w:r>
      <w:r w:rsidR="000C1734" w:rsidRPr="000C1734">
        <w:t xml:space="preserve">         </w:t>
      </w:r>
      <w:r w:rsidR="001A4B4C" w:rsidRPr="00DC506D">
        <w:t xml:space="preserve">к рекламе, установленным Законом Луганской Народной Республики </w:t>
      </w:r>
      <w:r w:rsidR="00FD26BE" w:rsidRPr="00DC506D">
        <w:t xml:space="preserve">                        </w:t>
      </w:r>
      <w:r w:rsidR="001A4B4C" w:rsidRPr="00DC506D">
        <w:t>от 07.04.2017 № 155-II «О рекламе»</w:t>
      </w:r>
      <w:r w:rsidR="00F5684F">
        <w:t xml:space="preserve"> (с изменениями)</w:t>
      </w:r>
      <w:r w:rsidR="001A4B4C" w:rsidRPr="00DC506D">
        <w:t>.</w:t>
      </w:r>
    </w:p>
    <w:p w:rsidR="00F65EE9" w:rsidRDefault="00617A32" w:rsidP="00F65EE9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5EE9">
        <w:rPr>
          <w:rFonts w:ascii="Times New Roman" w:hAnsi="Times New Roman" w:cs="Times New Roman"/>
          <w:sz w:val="28"/>
          <w:szCs w:val="28"/>
        </w:rPr>
        <w:t>3.</w:t>
      </w:r>
      <w:r w:rsidR="001A4B4C" w:rsidRPr="00F65EE9">
        <w:rPr>
          <w:rFonts w:ascii="Times New Roman" w:hAnsi="Times New Roman" w:cs="Times New Roman"/>
          <w:sz w:val="28"/>
          <w:szCs w:val="28"/>
        </w:rPr>
        <w:t>2</w:t>
      </w:r>
      <w:r w:rsidRPr="00F65EE9">
        <w:rPr>
          <w:rFonts w:ascii="Times New Roman" w:hAnsi="Times New Roman" w:cs="Times New Roman"/>
          <w:sz w:val="28"/>
          <w:szCs w:val="28"/>
        </w:rPr>
        <w:t>.</w:t>
      </w:r>
      <w:r w:rsidR="00BF3A6C" w:rsidRPr="00F65EE9">
        <w:rPr>
          <w:rFonts w:ascii="Times New Roman" w:hAnsi="Times New Roman" w:cs="Times New Roman"/>
          <w:sz w:val="28"/>
          <w:szCs w:val="28"/>
        </w:rPr>
        <w:t> </w:t>
      </w:r>
      <w:r w:rsidR="00C53D1B" w:rsidRPr="005A1233">
        <w:rPr>
          <w:rFonts w:ascii="Times New Roman" w:hAnsi="Times New Roman" w:cs="Times New Roman"/>
          <w:color w:val="auto"/>
          <w:sz w:val="28"/>
          <w:szCs w:val="28"/>
        </w:rPr>
        <w:t>Орган государственной власти</w:t>
      </w:r>
      <w:r w:rsidR="00C53D1B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C5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326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F65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екламодатель</w:t>
      </w:r>
      <w:r w:rsidR="00C5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65EE9" w:rsidRPr="00F65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</w:t>
      </w:r>
      <w:r w:rsidR="00C5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F65EE9" w:rsidRPr="00F65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ставляет в </w:t>
      </w:r>
      <w:r w:rsidR="00F65EE9" w:rsidRPr="00F65EE9">
        <w:rPr>
          <w:rFonts w:ascii="Times New Roman" w:hAnsi="Times New Roman" w:cs="Times New Roman"/>
          <w:sz w:val="28"/>
          <w:szCs w:val="28"/>
        </w:rPr>
        <w:t>Исполнительн</w:t>
      </w:r>
      <w:r w:rsidR="00F65EE9">
        <w:rPr>
          <w:rFonts w:ascii="Times New Roman" w:hAnsi="Times New Roman" w:cs="Times New Roman"/>
          <w:sz w:val="28"/>
          <w:szCs w:val="28"/>
        </w:rPr>
        <w:t>ый</w:t>
      </w:r>
      <w:r w:rsidR="00F65EE9" w:rsidRPr="00F65EE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65EE9" w:rsidRPr="00F65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0C4F87" w:rsidRPr="005A1233" w:rsidRDefault="000C4F87" w:rsidP="00F65EE9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оценки качества социальной теле- и радиорекламы, социальной наружной рекламы или социальной рекламы на транспортном средстве, производимой </w:t>
      </w:r>
      <w:r w:rsidR="00137EC2"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самостоятельно</w:t>
      </w:r>
      <w:r w:rsidR="00137EC2" w:rsidRPr="005A12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7EC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A1233">
        <w:rPr>
          <w:rFonts w:ascii="Times New Roman" w:hAnsi="Times New Roman" w:cs="Times New Roman"/>
          <w:color w:val="auto"/>
          <w:sz w:val="28"/>
          <w:szCs w:val="28"/>
        </w:rPr>
        <w:t>рганом государственной власти</w:t>
      </w:r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изготовленный ролик социальной теле- или радиорекламы, макет социальной наружной рекламы или социальной рекламы на транспортном средстве;</w:t>
      </w:r>
    </w:p>
    <w:p w:rsidR="00F65EE9" w:rsidRPr="00F65EE9" w:rsidRDefault="00F65EE9" w:rsidP="00F65EE9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оценки качества социальной теле- и</w:t>
      </w:r>
      <w:r w:rsidR="000C4F87"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</w:t>
      </w:r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радиорекламы</w:t>
      </w:r>
      <w:r w:rsidR="007326A3"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социальной</w:t>
      </w:r>
      <w:r w:rsidR="007326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наружной рекламы </w:t>
      </w:r>
      <w:r w:rsidRPr="00F65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или социальной рекламы на транспортном средстве, </w:t>
      </w:r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приобретаемой </w:t>
      </w:r>
      <w:r w:rsidR="005A1233"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C53D1B" w:rsidRPr="005A1233">
        <w:rPr>
          <w:rFonts w:ascii="Times New Roman" w:hAnsi="Times New Roman" w:cs="Times New Roman"/>
          <w:color w:val="auto"/>
          <w:sz w:val="28"/>
          <w:szCs w:val="28"/>
        </w:rPr>
        <w:t>рганом государственной власти</w:t>
      </w:r>
      <w:r w:rsidR="00C53D1B"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F65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виде готового рекламного продукта, до заключения договора о его приобретении</w:t>
      </w:r>
      <w:r w:rsidR="00137E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F65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приобретаемый ролик социальной теле- и</w:t>
      </w:r>
      <w:r w:rsidR="000C4F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</w:t>
      </w:r>
      <w:r w:rsidRPr="00F65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радиорекламы, макет</w:t>
      </w:r>
      <w:r w:rsidR="007326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социальной наружной рекламы или</w:t>
      </w:r>
      <w:r w:rsidRPr="00F65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социальной рекламы на транспортном средстве;</w:t>
      </w:r>
    </w:p>
    <w:p w:rsidR="00F65EE9" w:rsidRPr="005A1233" w:rsidRDefault="00F65EE9" w:rsidP="00F65EE9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5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оценки качества социальной радиорекламы, социальной наружной рекламы и</w:t>
      </w:r>
      <w:r w:rsidR="007326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</w:t>
      </w:r>
      <w:r w:rsidRPr="00F65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социальной рекламы на транспортном средстве, производимой на основании договора о выполнении работы (оказании услуги), заключенного </w:t>
      </w:r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между </w:t>
      </w:r>
      <w:r w:rsidR="005A1233" w:rsidRPr="005A123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53D1B" w:rsidRPr="005A1233">
        <w:rPr>
          <w:rFonts w:ascii="Times New Roman" w:hAnsi="Times New Roman" w:cs="Times New Roman"/>
          <w:color w:val="auto"/>
          <w:sz w:val="28"/>
          <w:szCs w:val="28"/>
        </w:rPr>
        <w:t>рганом государственной власти</w:t>
      </w:r>
      <w:r w:rsidR="00C53D1B"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</w:t>
      </w:r>
      <w:proofErr w:type="spellStart"/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рекламопроизводителем</w:t>
      </w:r>
      <w:proofErr w:type="spellEnd"/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договор), по окончании выполнения </w:t>
      </w:r>
      <w:proofErr w:type="spellStart"/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рекламопроизводителем</w:t>
      </w:r>
      <w:proofErr w:type="spellEnd"/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работ (оказания услуг) до их приемки </w:t>
      </w:r>
      <w:r w:rsidR="005A1233" w:rsidRPr="005A123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53D1B" w:rsidRPr="005A1233">
        <w:rPr>
          <w:rFonts w:ascii="Times New Roman" w:hAnsi="Times New Roman" w:cs="Times New Roman"/>
          <w:color w:val="auto"/>
          <w:sz w:val="28"/>
          <w:szCs w:val="28"/>
        </w:rPr>
        <w:t>рганом государственной власти</w:t>
      </w:r>
      <w:r w:rsidR="00C53D1B"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изготовленный ролик социальной радиорекламы, макет социальной наружной рекламы </w:t>
      </w:r>
      <w:r w:rsidR="007326A3"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ил</w:t>
      </w:r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социальной рекламы на транспортном средстве;</w:t>
      </w:r>
    </w:p>
    <w:p w:rsidR="00F65EE9" w:rsidRPr="005A1233" w:rsidRDefault="00F65EE9" w:rsidP="00F65EE9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оценки качества социальной телерекламы, производимой на основании договора:</w:t>
      </w:r>
    </w:p>
    <w:p w:rsidR="00F65EE9" w:rsidRPr="005A1233" w:rsidRDefault="00F65EE9" w:rsidP="00F65EE9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окончании разработки </w:t>
      </w:r>
      <w:proofErr w:type="spellStart"/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рекламопроизводителем</w:t>
      </w:r>
      <w:proofErr w:type="spellEnd"/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сценария социальной телерекламы – сценарий социальной телерекламы;</w:t>
      </w:r>
    </w:p>
    <w:p w:rsidR="00F65EE9" w:rsidRPr="005A1233" w:rsidRDefault="00F65EE9" w:rsidP="00F65EE9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окончании выполнения </w:t>
      </w:r>
      <w:proofErr w:type="spellStart"/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рекламопроизводителем</w:t>
      </w:r>
      <w:proofErr w:type="spellEnd"/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работ (оказания услуг) до их приемки </w:t>
      </w:r>
      <w:r w:rsidR="005A1233"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C53D1B" w:rsidRPr="005A1233">
        <w:rPr>
          <w:rFonts w:ascii="Times New Roman" w:hAnsi="Times New Roman" w:cs="Times New Roman"/>
          <w:color w:val="auto"/>
          <w:sz w:val="28"/>
          <w:szCs w:val="28"/>
        </w:rPr>
        <w:t>рганом государственной власти</w:t>
      </w:r>
      <w:r w:rsidR="00C53D1B"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A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изготовленный ролик социальной телерекламы.</w:t>
      </w:r>
    </w:p>
    <w:p w:rsidR="00582BED" w:rsidRPr="005A1233" w:rsidRDefault="00582BED" w:rsidP="00F65EE9">
      <w:pPr>
        <w:pStyle w:val="20"/>
        <w:shd w:val="clear" w:color="auto" w:fill="auto"/>
        <w:tabs>
          <w:tab w:val="left" w:pos="5143"/>
        </w:tabs>
        <w:spacing w:after="0" w:line="240" w:lineRule="auto"/>
        <w:ind w:firstLine="740"/>
        <w:jc w:val="both"/>
      </w:pPr>
      <w:r w:rsidRPr="005A1233">
        <w:t>3.</w:t>
      </w:r>
      <w:r w:rsidR="001A4B4C" w:rsidRPr="005A1233">
        <w:t>3</w:t>
      </w:r>
      <w:r w:rsidR="00DB14E9" w:rsidRPr="005A1233">
        <w:t>. </w:t>
      </w:r>
      <w:r w:rsidR="008A46AE" w:rsidRPr="005A1233">
        <w:t xml:space="preserve">Решение об оценке качества социальной рекламы принимается </w:t>
      </w:r>
      <w:r w:rsidR="0099192F" w:rsidRPr="005A1233">
        <w:t>И</w:t>
      </w:r>
      <w:r w:rsidRPr="005A1233">
        <w:t>сполнительным органом</w:t>
      </w:r>
      <w:r w:rsidR="008A46AE" w:rsidRPr="005A1233">
        <w:t xml:space="preserve"> на основании </w:t>
      </w:r>
      <w:r w:rsidR="00344DBB" w:rsidRPr="005A1233">
        <w:t>протокола заседания комиссии</w:t>
      </w:r>
      <w:r w:rsidR="000C2697" w:rsidRPr="005A1233">
        <w:t>, созданной в Исполнительном органе</w:t>
      </w:r>
      <w:r w:rsidR="005D0572" w:rsidRPr="005A1233">
        <w:t>.</w:t>
      </w:r>
      <w:r w:rsidR="00503A58" w:rsidRPr="005A1233">
        <w:t xml:space="preserve"> </w:t>
      </w:r>
      <w:r w:rsidR="005D0572" w:rsidRPr="005A1233">
        <w:t>П</w:t>
      </w:r>
      <w:r w:rsidR="00503A58" w:rsidRPr="005A1233">
        <w:t xml:space="preserve">ерсональный состав и положение </w:t>
      </w:r>
      <w:r w:rsidR="000C1734" w:rsidRPr="000C1734">
        <w:t xml:space="preserve">                   </w:t>
      </w:r>
      <w:r w:rsidR="00503A58" w:rsidRPr="005A1233">
        <w:t xml:space="preserve">о </w:t>
      </w:r>
      <w:r w:rsidR="005D0572" w:rsidRPr="005A1233">
        <w:t>комиссии</w:t>
      </w:r>
      <w:r w:rsidR="00503A58" w:rsidRPr="005A1233">
        <w:t xml:space="preserve"> утверждаются приказом (распоряжением) </w:t>
      </w:r>
      <w:r w:rsidR="005D0572" w:rsidRPr="005A1233">
        <w:t>Исполнительного</w:t>
      </w:r>
      <w:r w:rsidR="00503A58" w:rsidRPr="005A1233">
        <w:t xml:space="preserve"> органа.</w:t>
      </w:r>
    </w:p>
    <w:p w:rsidR="00582BED" w:rsidRPr="005A1233" w:rsidRDefault="00582BED" w:rsidP="00F65EE9">
      <w:pPr>
        <w:pStyle w:val="20"/>
        <w:shd w:val="clear" w:color="auto" w:fill="auto"/>
        <w:tabs>
          <w:tab w:val="left" w:pos="5143"/>
        </w:tabs>
        <w:spacing w:after="0" w:line="240" w:lineRule="auto"/>
        <w:ind w:firstLine="740"/>
        <w:jc w:val="both"/>
      </w:pPr>
      <w:r w:rsidRPr="005A1233">
        <w:t>3.</w:t>
      </w:r>
      <w:r w:rsidR="001A4B4C" w:rsidRPr="005A1233">
        <w:t>4</w:t>
      </w:r>
      <w:r w:rsidR="00793ED8" w:rsidRPr="005A1233">
        <w:t>. </w:t>
      </w:r>
      <w:r w:rsidR="00344DBB" w:rsidRPr="005A1233">
        <w:t>Протокол заседания</w:t>
      </w:r>
      <w:r w:rsidR="00484C90" w:rsidRPr="005A1233">
        <w:t xml:space="preserve"> комиссии </w:t>
      </w:r>
      <w:r w:rsidR="00986F9E" w:rsidRPr="005A1233">
        <w:t>предоставляется</w:t>
      </w:r>
      <w:r w:rsidR="00484C90" w:rsidRPr="005A1233">
        <w:t xml:space="preserve"> Исполнительному органу не позднее </w:t>
      </w:r>
      <w:r w:rsidR="00675B49" w:rsidRPr="005A1233">
        <w:t>десяти</w:t>
      </w:r>
      <w:r w:rsidR="00793ED8" w:rsidRPr="005A1233">
        <w:t xml:space="preserve"> рабочих </w:t>
      </w:r>
      <w:r w:rsidR="008A46AE" w:rsidRPr="005A1233">
        <w:t>дней со дня пред</w:t>
      </w:r>
      <w:r w:rsidR="00503A58" w:rsidRPr="005A1233">
        <w:t>о</w:t>
      </w:r>
      <w:r w:rsidR="008A46AE" w:rsidRPr="005A1233">
        <w:t>ставления</w:t>
      </w:r>
      <w:r w:rsidR="00484C90" w:rsidRPr="005A1233">
        <w:t xml:space="preserve"> </w:t>
      </w:r>
      <w:r w:rsidR="00137EC2">
        <w:t>в комиссию</w:t>
      </w:r>
      <w:r w:rsidR="00484C90" w:rsidRPr="005A1233">
        <w:t xml:space="preserve"> </w:t>
      </w:r>
      <w:r w:rsidR="008A46AE" w:rsidRPr="005A1233">
        <w:t xml:space="preserve">материалов, указанных в </w:t>
      </w:r>
      <w:r w:rsidRPr="005A1233">
        <w:t>пункте 3.</w:t>
      </w:r>
      <w:r w:rsidR="00111DD6" w:rsidRPr="005A1233">
        <w:t>2</w:t>
      </w:r>
      <w:r w:rsidRPr="005A1233">
        <w:t xml:space="preserve"> </w:t>
      </w:r>
      <w:r w:rsidR="008A46AE" w:rsidRPr="005A1233">
        <w:t xml:space="preserve">настоящего </w:t>
      </w:r>
      <w:r w:rsidRPr="005A1233">
        <w:t>Порядка</w:t>
      </w:r>
      <w:r w:rsidR="008A46AE" w:rsidRPr="005A1233">
        <w:t>.</w:t>
      </w:r>
    </w:p>
    <w:p w:rsidR="00DB048E" w:rsidRPr="00DC506D" w:rsidRDefault="00582BED" w:rsidP="00F65EE9">
      <w:pPr>
        <w:pStyle w:val="20"/>
        <w:shd w:val="clear" w:color="auto" w:fill="auto"/>
        <w:tabs>
          <w:tab w:val="left" w:pos="5143"/>
        </w:tabs>
        <w:spacing w:after="0" w:line="240" w:lineRule="auto"/>
        <w:ind w:firstLine="709"/>
        <w:jc w:val="both"/>
      </w:pPr>
      <w:r w:rsidRPr="005A1233">
        <w:t>3.</w:t>
      </w:r>
      <w:r w:rsidR="001A4B4C" w:rsidRPr="005A1233">
        <w:t>5</w:t>
      </w:r>
      <w:r w:rsidR="008D6A33" w:rsidRPr="005A1233">
        <w:t>.</w:t>
      </w:r>
      <w:r w:rsidR="00D07316" w:rsidRPr="005A1233">
        <w:t> </w:t>
      </w:r>
      <w:r w:rsidR="00C53D1B" w:rsidRPr="005A1233">
        <w:rPr>
          <w:color w:val="auto"/>
        </w:rPr>
        <w:t>Орган государственной власти</w:t>
      </w:r>
      <w:r w:rsidR="00C53D1B" w:rsidRPr="005A1233">
        <w:rPr>
          <w:color w:val="auto"/>
          <w:lang w:bidi="ar-SA"/>
        </w:rPr>
        <w:t xml:space="preserve"> </w:t>
      </w:r>
      <w:r w:rsidR="00DB048E" w:rsidRPr="005A1233">
        <w:t>– рекламодатель, получивший решение Исполнительного органа, содержащее положительную оценку качества</w:t>
      </w:r>
      <w:r w:rsidR="00DB048E" w:rsidRPr="00DC506D">
        <w:t xml:space="preserve"> социальной рекламы, </w:t>
      </w:r>
      <w:r w:rsidR="00FF1919">
        <w:t xml:space="preserve">продолжает производство </w:t>
      </w:r>
      <w:r w:rsidR="00DB048E" w:rsidRPr="00DC506D">
        <w:t>и (или) обеспечивает размещение (распространение) социальной рекламы.</w:t>
      </w:r>
    </w:p>
    <w:p w:rsidR="00DB048E" w:rsidRPr="00DC506D" w:rsidRDefault="00DB048E" w:rsidP="00F65EE9">
      <w:pPr>
        <w:pStyle w:val="20"/>
        <w:shd w:val="clear" w:color="auto" w:fill="auto"/>
        <w:tabs>
          <w:tab w:val="left" w:pos="5143"/>
        </w:tabs>
        <w:spacing w:after="0" w:line="240" w:lineRule="auto"/>
        <w:ind w:firstLine="709"/>
        <w:jc w:val="both"/>
      </w:pPr>
      <w:r w:rsidRPr="00DC506D">
        <w:t xml:space="preserve">Размещение (распространение) </w:t>
      </w:r>
      <w:r w:rsidR="00C53D1B" w:rsidRPr="005A1233">
        <w:t>ненадлежащей социально</w:t>
      </w:r>
      <w:r w:rsidR="00484C90" w:rsidRPr="005A1233">
        <w:t>й</w:t>
      </w:r>
      <w:r w:rsidR="00C53D1B" w:rsidRPr="005A1233">
        <w:t xml:space="preserve"> рекламы</w:t>
      </w:r>
      <w:r w:rsidR="00C53D1B">
        <w:t xml:space="preserve">, </w:t>
      </w:r>
      <w:r w:rsidR="000C1734" w:rsidRPr="000C1734">
        <w:t xml:space="preserve">               </w:t>
      </w:r>
      <w:r w:rsidR="00C53D1B">
        <w:t>а та</w:t>
      </w:r>
      <w:r w:rsidR="00484C90">
        <w:t>к</w:t>
      </w:r>
      <w:r w:rsidR="00C53D1B">
        <w:t xml:space="preserve">же </w:t>
      </w:r>
      <w:r w:rsidRPr="00DC506D">
        <w:t xml:space="preserve">социальной рекламы, качество которой признано </w:t>
      </w:r>
      <w:r>
        <w:t>И</w:t>
      </w:r>
      <w:r w:rsidRPr="00DC506D">
        <w:t>сполнительным органом ненадлежащим, не допускается.</w:t>
      </w:r>
    </w:p>
    <w:p w:rsidR="00EB28A1" w:rsidRDefault="001F3EB4" w:rsidP="00F65EE9">
      <w:pPr>
        <w:pStyle w:val="20"/>
        <w:shd w:val="clear" w:color="auto" w:fill="auto"/>
        <w:tabs>
          <w:tab w:val="left" w:pos="5143"/>
        </w:tabs>
        <w:spacing w:after="0" w:line="240" w:lineRule="auto"/>
        <w:ind w:firstLine="709"/>
        <w:jc w:val="both"/>
      </w:pPr>
      <w:r>
        <w:t>3.6. </w:t>
      </w:r>
      <w:r w:rsidR="00FA7CB7">
        <w:t>Р</w:t>
      </w:r>
      <w:r w:rsidR="00EB28A1">
        <w:t>ешени</w:t>
      </w:r>
      <w:r w:rsidR="00FA7CB7">
        <w:t>е</w:t>
      </w:r>
      <w:r w:rsidR="00EB28A1">
        <w:t xml:space="preserve"> </w:t>
      </w:r>
      <w:r w:rsidR="00EB28A1" w:rsidRPr="00DC506D">
        <w:t>об оценке качества социальной рекламы</w:t>
      </w:r>
      <w:r w:rsidR="00EB28A1">
        <w:t xml:space="preserve"> действует </w:t>
      </w:r>
      <w:r w:rsidR="00CE3B4B">
        <w:t>бессрочно</w:t>
      </w:r>
      <w:r w:rsidR="00EB28A1">
        <w:t>.</w:t>
      </w:r>
    </w:p>
    <w:p w:rsidR="00EB28A1" w:rsidRDefault="00EB28A1" w:rsidP="00F65EE9">
      <w:pPr>
        <w:pStyle w:val="20"/>
        <w:shd w:val="clear" w:color="auto" w:fill="auto"/>
        <w:tabs>
          <w:tab w:val="left" w:pos="5143"/>
        </w:tabs>
        <w:spacing w:after="0" w:line="240" w:lineRule="auto"/>
        <w:ind w:firstLine="709"/>
        <w:jc w:val="both"/>
      </w:pPr>
      <w:r>
        <w:t xml:space="preserve">Исполнительный орган вправе отозвать решение об оценке качества социальной рекламы в случае несоответствия </w:t>
      </w:r>
      <w:r w:rsidRPr="00DC506D">
        <w:t>качества социальной рекламы</w:t>
      </w:r>
      <w:r>
        <w:t xml:space="preserve"> требова</w:t>
      </w:r>
      <w:r w:rsidR="00FA7CB7">
        <w:t>ниям к рекламе, установленным</w:t>
      </w:r>
      <w:r>
        <w:t xml:space="preserve"> законодательством Луганской Народной Республики.</w:t>
      </w:r>
    </w:p>
    <w:p w:rsidR="003B787E" w:rsidRPr="00DC506D" w:rsidRDefault="003B787E" w:rsidP="00F65EE9">
      <w:pPr>
        <w:pStyle w:val="20"/>
        <w:shd w:val="clear" w:color="auto" w:fill="auto"/>
        <w:tabs>
          <w:tab w:val="left" w:pos="5143"/>
        </w:tabs>
        <w:spacing w:after="0" w:line="240" w:lineRule="auto"/>
        <w:ind w:firstLine="760"/>
        <w:jc w:val="center"/>
        <w:rPr>
          <w:b/>
        </w:rPr>
      </w:pPr>
    </w:p>
    <w:p w:rsidR="00410852" w:rsidRDefault="000C1734" w:rsidP="00F65EE9">
      <w:pPr>
        <w:pStyle w:val="20"/>
        <w:shd w:val="clear" w:color="auto" w:fill="auto"/>
        <w:tabs>
          <w:tab w:val="left" w:pos="5143"/>
        </w:tabs>
        <w:spacing w:after="0" w:line="240" w:lineRule="auto"/>
        <w:jc w:val="center"/>
        <w:rPr>
          <w:b/>
        </w:rPr>
      </w:pPr>
      <w:r>
        <w:rPr>
          <w:b/>
          <w:lang w:val="en-US"/>
        </w:rPr>
        <w:t>IV</w:t>
      </w:r>
      <w:r w:rsidR="00DC506D">
        <w:rPr>
          <w:b/>
        </w:rPr>
        <w:t>. </w:t>
      </w:r>
      <w:r w:rsidR="00410852" w:rsidRPr="00DC506D">
        <w:rPr>
          <w:b/>
        </w:rPr>
        <w:t xml:space="preserve">Порядок размещения </w:t>
      </w:r>
      <w:r w:rsidR="00A57CA9" w:rsidRPr="00DC506D">
        <w:rPr>
          <w:b/>
        </w:rPr>
        <w:t xml:space="preserve">(распространения) </w:t>
      </w:r>
      <w:r w:rsidR="00410852" w:rsidRPr="00DC506D">
        <w:rPr>
          <w:b/>
        </w:rPr>
        <w:t>социальной рекламы</w:t>
      </w:r>
    </w:p>
    <w:p w:rsidR="000C1EB6" w:rsidRPr="00DC506D" w:rsidRDefault="000C1EB6" w:rsidP="00F65EE9">
      <w:pPr>
        <w:pStyle w:val="20"/>
        <w:shd w:val="clear" w:color="auto" w:fill="auto"/>
        <w:tabs>
          <w:tab w:val="left" w:pos="5143"/>
        </w:tabs>
        <w:spacing w:after="0" w:line="240" w:lineRule="auto"/>
        <w:jc w:val="center"/>
        <w:rPr>
          <w:b/>
        </w:rPr>
      </w:pPr>
    </w:p>
    <w:p w:rsidR="000C1EB6" w:rsidRPr="005A1233" w:rsidRDefault="000C1EB6" w:rsidP="000C1EB6">
      <w:pPr>
        <w:pStyle w:val="20"/>
        <w:shd w:val="clear" w:color="auto" w:fill="auto"/>
        <w:tabs>
          <w:tab w:val="left" w:pos="1052"/>
          <w:tab w:val="left" w:pos="5143"/>
        </w:tabs>
        <w:spacing w:after="0" w:line="240" w:lineRule="auto"/>
        <w:ind w:firstLine="709"/>
        <w:jc w:val="both"/>
        <w:rPr>
          <w:color w:val="auto"/>
        </w:rPr>
      </w:pPr>
      <w:r w:rsidRPr="005A1233">
        <w:rPr>
          <w:color w:val="auto"/>
        </w:rPr>
        <w:t xml:space="preserve">4.1. Для размещения социальной рекламы </w:t>
      </w:r>
      <w:r w:rsidR="005A1233" w:rsidRPr="005A1233">
        <w:rPr>
          <w:color w:val="auto"/>
        </w:rPr>
        <w:t>о</w:t>
      </w:r>
      <w:r w:rsidR="00484C90" w:rsidRPr="005A1233">
        <w:rPr>
          <w:color w:val="auto"/>
        </w:rPr>
        <w:t>рган государственной власти</w:t>
      </w:r>
      <w:r w:rsidR="00484C90" w:rsidRPr="005A1233">
        <w:rPr>
          <w:color w:val="auto"/>
          <w:lang w:bidi="ar-SA"/>
        </w:rPr>
        <w:t xml:space="preserve"> </w:t>
      </w:r>
      <w:r w:rsidRPr="005A1233">
        <w:rPr>
          <w:color w:val="auto"/>
        </w:rPr>
        <w:t xml:space="preserve">– рекламодатель направляет </w:t>
      </w:r>
      <w:proofErr w:type="spellStart"/>
      <w:r w:rsidRPr="005A1233">
        <w:rPr>
          <w:color w:val="auto"/>
        </w:rPr>
        <w:t>рекламораспространителю</w:t>
      </w:r>
      <w:proofErr w:type="spellEnd"/>
      <w:r w:rsidRPr="005A1233">
        <w:rPr>
          <w:color w:val="auto"/>
        </w:rPr>
        <w:t xml:space="preserve"> – юридическому лицу или физическому лицу – предпринимателю,  осуществляющему деятельность на территории Луганской Народной Республики по </w:t>
      </w:r>
      <w:r w:rsidR="00A51D6C" w:rsidRPr="005A1233">
        <w:rPr>
          <w:color w:val="auto"/>
        </w:rPr>
        <w:t>размещению (</w:t>
      </w:r>
      <w:r w:rsidRPr="005A1233">
        <w:rPr>
          <w:color w:val="auto"/>
        </w:rPr>
        <w:t>распространению</w:t>
      </w:r>
      <w:r w:rsidR="00A51D6C" w:rsidRPr="005A1233">
        <w:rPr>
          <w:color w:val="auto"/>
        </w:rPr>
        <w:t>)</w:t>
      </w:r>
      <w:r w:rsidRPr="005A1233">
        <w:rPr>
          <w:color w:val="auto"/>
        </w:rPr>
        <w:t xml:space="preserve"> рекламы</w:t>
      </w:r>
      <w:r w:rsidR="00137EC2">
        <w:rPr>
          <w:color w:val="auto"/>
        </w:rPr>
        <w:t>,</w:t>
      </w:r>
      <w:r w:rsidRPr="005A1233">
        <w:rPr>
          <w:color w:val="auto"/>
        </w:rPr>
        <w:t xml:space="preserve"> – заявку  в произвольной письменной форме на размещение (распространение) такой рекламы (далее – заявка), в которой указывает наименование </w:t>
      </w:r>
      <w:r w:rsidR="005A1233" w:rsidRPr="005A1233">
        <w:rPr>
          <w:color w:val="auto"/>
        </w:rPr>
        <w:t>о</w:t>
      </w:r>
      <w:r w:rsidR="00484C90" w:rsidRPr="005A1233">
        <w:rPr>
          <w:color w:val="auto"/>
        </w:rPr>
        <w:t>ргана государственной власти</w:t>
      </w:r>
      <w:r w:rsidR="00484C90" w:rsidRPr="005A1233">
        <w:rPr>
          <w:color w:val="auto"/>
          <w:lang w:bidi="ar-SA"/>
        </w:rPr>
        <w:t xml:space="preserve"> </w:t>
      </w:r>
      <w:r w:rsidRPr="005A1233">
        <w:rPr>
          <w:color w:val="auto"/>
        </w:rPr>
        <w:t xml:space="preserve">– рекламодателя, тематику социальной рекламы и предполагаемые сроки ее размещения (распространения). </w:t>
      </w:r>
    </w:p>
    <w:p w:rsidR="000C1EB6" w:rsidRPr="005A1233" w:rsidRDefault="000C1EB6" w:rsidP="000C1EB6">
      <w:pPr>
        <w:pStyle w:val="20"/>
        <w:shd w:val="clear" w:color="auto" w:fill="auto"/>
        <w:tabs>
          <w:tab w:val="left" w:pos="1052"/>
          <w:tab w:val="left" w:pos="5143"/>
        </w:tabs>
        <w:spacing w:after="0" w:line="240" w:lineRule="auto"/>
        <w:ind w:firstLine="709"/>
        <w:jc w:val="both"/>
        <w:rPr>
          <w:color w:val="auto"/>
        </w:rPr>
      </w:pPr>
      <w:r w:rsidRPr="005A1233">
        <w:rPr>
          <w:color w:val="auto"/>
        </w:rPr>
        <w:t>В заявке могут также указываться предложения по месторасположению средств наружной рекламы, дате выходов, количестве повторов социальной рекламы в средствах массовой информации и т</w:t>
      </w:r>
      <w:r w:rsidR="000C1734">
        <w:rPr>
          <w:color w:val="auto"/>
        </w:rPr>
        <w:t>.</w:t>
      </w:r>
      <w:r w:rsidRPr="005A1233">
        <w:rPr>
          <w:color w:val="auto"/>
        </w:rPr>
        <w:t xml:space="preserve"> п.</w:t>
      </w:r>
    </w:p>
    <w:p w:rsidR="001A4B4C" w:rsidRDefault="000C1EB6" w:rsidP="00F65EE9">
      <w:pPr>
        <w:pStyle w:val="20"/>
        <w:shd w:val="clear" w:color="auto" w:fill="auto"/>
        <w:tabs>
          <w:tab w:val="left" w:pos="1196"/>
          <w:tab w:val="left" w:pos="5143"/>
        </w:tabs>
        <w:spacing w:after="0" w:line="240" w:lineRule="auto"/>
        <w:ind w:firstLine="709"/>
        <w:jc w:val="both"/>
      </w:pPr>
      <w:r w:rsidRPr="005A1233">
        <w:t>4</w:t>
      </w:r>
      <w:r w:rsidR="00ED0E1D" w:rsidRPr="005A1233">
        <w:t>.</w:t>
      </w:r>
      <w:r w:rsidR="007934A1" w:rsidRPr="005A1233">
        <w:t>2</w:t>
      </w:r>
      <w:r w:rsidR="00ED0E1D" w:rsidRPr="005A1233">
        <w:t>. </w:t>
      </w:r>
      <w:r w:rsidR="008D6A33" w:rsidRPr="005A1233">
        <w:t xml:space="preserve"> </w:t>
      </w:r>
      <w:r w:rsidR="00484C90" w:rsidRPr="005A1233">
        <w:rPr>
          <w:color w:val="auto"/>
        </w:rPr>
        <w:t>Орган государственной власти</w:t>
      </w:r>
      <w:r w:rsidR="00484C90" w:rsidRPr="005A1233">
        <w:rPr>
          <w:color w:val="auto"/>
          <w:lang w:bidi="ar-SA"/>
        </w:rPr>
        <w:t xml:space="preserve"> </w:t>
      </w:r>
      <w:r w:rsidR="008D6A33" w:rsidRPr="005A1233">
        <w:t>– рекламодатель</w:t>
      </w:r>
      <w:r w:rsidR="00DA62F8" w:rsidRPr="005A1233">
        <w:t xml:space="preserve"> </w:t>
      </w:r>
      <w:r w:rsidR="00C31D8D" w:rsidRPr="005A1233">
        <w:t xml:space="preserve">обязан предоставить </w:t>
      </w:r>
      <w:proofErr w:type="spellStart"/>
      <w:r w:rsidR="00C31D8D" w:rsidRPr="005A1233">
        <w:t>р</w:t>
      </w:r>
      <w:r w:rsidR="008A46AE" w:rsidRPr="005A1233">
        <w:t>екламораспространител</w:t>
      </w:r>
      <w:r w:rsidR="00C31D8D" w:rsidRPr="005A1233">
        <w:t>ю</w:t>
      </w:r>
      <w:proofErr w:type="spellEnd"/>
      <w:r w:rsidR="008A46AE" w:rsidRPr="005A1233">
        <w:t xml:space="preserve"> решение </w:t>
      </w:r>
      <w:r w:rsidR="001460A0" w:rsidRPr="005A1233">
        <w:t>И</w:t>
      </w:r>
      <w:r w:rsidR="00C31D8D" w:rsidRPr="005A1233">
        <w:t>сполнительного органа</w:t>
      </w:r>
      <w:r w:rsidR="008A46AE" w:rsidRPr="005A1233">
        <w:t>, содержащее оценку</w:t>
      </w:r>
      <w:r w:rsidR="008A46AE" w:rsidRPr="00DC506D">
        <w:t xml:space="preserve"> качества </w:t>
      </w:r>
      <w:r w:rsidR="00FA7CB7" w:rsidRPr="00DC506D">
        <w:t>социальной рекламы</w:t>
      </w:r>
      <w:r w:rsidR="00FA7CB7">
        <w:t>,</w:t>
      </w:r>
      <w:r w:rsidR="00FA7CB7" w:rsidRPr="00DC506D">
        <w:t xml:space="preserve"> </w:t>
      </w:r>
      <w:r w:rsidR="00A57CA9" w:rsidRPr="00DC506D">
        <w:t>подлежащей размещению (распространению)</w:t>
      </w:r>
      <w:r w:rsidR="008A46AE" w:rsidRPr="00DC506D">
        <w:t>.</w:t>
      </w:r>
    </w:p>
    <w:p w:rsidR="00A51D6C" w:rsidRDefault="00A51D6C" w:rsidP="00F65EE9">
      <w:pPr>
        <w:pStyle w:val="20"/>
        <w:shd w:val="clear" w:color="auto" w:fill="auto"/>
        <w:tabs>
          <w:tab w:val="left" w:pos="1191"/>
          <w:tab w:val="left" w:pos="5143"/>
        </w:tabs>
        <w:spacing w:after="0" w:line="240" w:lineRule="auto"/>
        <w:ind w:firstLine="709"/>
        <w:jc w:val="both"/>
      </w:pPr>
      <w:r>
        <w:t xml:space="preserve">Размещение </w:t>
      </w:r>
      <w:r w:rsidRPr="00DC506D">
        <w:t>(расп</w:t>
      </w:r>
      <w:r>
        <w:t>ространение) социальной рекламы без решения И</w:t>
      </w:r>
      <w:r w:rsidRPr="00DC506D">
        <w:t>сполнительного органа</w:t>
      </w:r>
      <w:r>
        <w:t xml:space="preserve"> не допускается.</w:t>
      </w:r>
    </w:p>
    <w:p w:rsidR="001A4B4C" w:rsidRDefault="007934A1" w:rsidP="00F65EE9">
      <w:pPr>
        <w:pStyle w:val="20"/>
        <w:shd w:val="clear" w:color="auto" w:fill="auto"/>
        <w:tabs>
          <w:tab w:val="left" w:pos="1191"/>
          <w:tab w:val="left" w:pos="5143"/>
        </w:tabs>
        <w:spacing w:after="0" w:line="240" w:lineRule="auto"/>
        <w:ind w:firstLine="709"/>
        <w:jc w:val="both"/>
      </w:pPr>
      <w:r>
        <w:t>4.3</w:t>
      </w:r>
      <w:r w:rsidR="00ED0E1D" w:rsidRPr="00DC506D">
        <w:t>. </w:t>
      </w:r>
      <w:r w:rsidR="008A46AE" w:rsidRPr="00DC506D">
        <w:t xml:space="preserve">Социальная </w:t>
      </w:r>
      <w:r w:rsidR="00742BC4">
        <w:t>теле- и радио</w:t>
      </w:r>
      <w:r w:rsidR="008A46AE" w:rsidRPr="00DC506D">
        <w:t>реклама должн</w:t>
      </w:r>
      <w:r w:rsidR="00742BC4">
        <w:t>ы</w:t>
      </w:r>
      <w:r w:rsidR="008A46AE" w:rsidRPr="00DC506D">
        <w:t xml:space="preserve"> быть размещен</w:t>
      </w:r>
      <w:r w:rsidR="00742BC4">
        <w:t>ы</w:t>
      </w:r>
      <w:r w:rsidR="008A46AE" w:rsidRPr="00DC506D">
        <w:t xml:space="preserve"> (распространен</w:t>
      </w:r>
      <w:r w:rsidR="00742BC4">
        <w:t>ы</w:t>
      </w:r>
      <w:r w:rsidR="008A46AE" w:rsidRPr="00DC506D">
        <w:t xml:space="preserve">) в теле- и радиоэфире </w:t>
      </w:r>
      <w:r w:rsidR="00742BC4">
        <w:t>в</w:t>
      </w:r>
      <w:r w:rsidR="008A46AE" w:rsidRPr="00DC506D">
        <w:t xml:space="preserve"> определенное </w:t>
      </w:r>
      <w:proofErr w:type="spellStart"/>
      <w:r w:rsidR="008A46AE" w:rsidRPr="00DC506D">
        <w:t>рекламораспространителем</w:t>
      </w:r>
      <w:proofErr w:type="spellEnd"/>
      <w:r w:rsidR="00742BC4" w:rsidRPr="00742BC4">
        <w:t xml:space="preserve"> </w:t>
      </w:r>
      <w:r w:rsidR="00742BC4" w:rsidRPr="00DC506D">
        <w:t>время</w:t>
      </w:r>
      <w:r w:rsidR="008A46AE" w:rsidRPr="00DC506D">
        <w:t>.</w:t>
      </w:r>
    </w:p>
    <w:p w:rsidR="00A51D6C" w:rsidRPr="00DC506D" w:rsidRDefault="00A51D6C" w:rsidP="00F65EE9">
      <w:pPr>
        <w:pStyle w:val="20"/>
        <w:shd w:val="clear" w:color="auto" w:fill="auto"/>
        <w:tabs>
          <w:tab w:val="left" w:pos="1191"/>
          <w:tab w:val="left" w:pos="5143"/>
        </w:tabs>
        <w:spacing w:after="0" w:line="240" w:lineRule="auto"/>
        <w:ind w:firstLine="709"/>
        <w:jc w:val="both"/>
      </w:pPr>
      <w:proofErr w:type="spellStart"/>
      <w:r>
        <w:t>Рекламорапространитель</w:t>
      </w:r>
      <w:proofErr w:type="spellEnd"/>
      <w:r>
        <w:t>, осуществляющий размещение (распространение) социальной теле- и радиорекламы, ведет учет заявок по дате их поступления и осуществляет размещение (распространение) социальной теле- и радиорекламы в порядке очередности поступления заявок.</w:t>
      </w:r>
    </w:p>
    <w:p w:rsidR="00522680" w:rsidRPr="00DC506D" w:rsidRDefault="00F53C19" w:rsidP="00F65EE9">
      <w:pPr>
        <w:pStyle w:val="20"/>
        <w:shd w:val="clear" w:color="auto" w:fill="auto"/>
        <w:tabs>
          <w:tab w:val="left" w:pos="1191"/>
          <w:tab w:val="left" w:pos="5143"/>
        </w:tabs>
        <w:spacing w:after="0" w:line="240" w:lineRule="auto"/>
        <w:ind w:firstLine="709"/>
        <w:jc w:val="both"/>
      </w:pPr>
      <w:r>
        <w:t>4.</w:t>
      </w:r>
      <w:r w:rsidR="007934A1">
        <w:t>4</w:t>
      </w:r>
      <w:r w:rsidR="00ED0E1D" w:rsidRPr="00DC506D">
        <w:t>.</w:t>
      </w:r>
      <w:r w:rsidR="00522680" w:rsidRPr="00DC506D">
        <w:t xml:space="preserve"> Срок размещения (распространения) социальной рекламы регламентируется договором на размещение </w:t>
      </w:r>
      <w:r w:rsidR="00FF7CB8" w:rsidRPr="00DC506D">
        <w:t xml:space="preserve">(распространение) социальной </w:t>
      </w:r>
      <w:r w:rsidR="00FF7CB8" w:rsidRPr="005A1233">
        <w:t>рекламы между</w:t>
      </w:r>
      <w:r w:rsidR="00A51D6C" w:rsidRPr="005A1233">
        <w:t xml:space="preserve"> </w:t>
      </w:r>
      <w:r w:rsidR="005A1233" w:rsidRPr="005A1233">
        <w:rPr>
          <w:color w:val="auto"/>
        </w:rPr>
        <w:t>о</w:t>
      </w:r>
      <w:r w:rsidR="00484C90" w:rsidRPr="005A1233">
        <w:rPr>
          <w:color w:val="auto"/>
        </w:rPr>
        <w:t>рганом государственной власти</w:t>
      </w:r>
      <w:r w:rsidR="00484C90" w:rsidRPr="005A1233">
        <w:rPr>
          <w:color w:val="auto"/>
          <w:lang w:bidi="ar-SA"/>
        </w:rPr>
        <w:t xml:space="preserve"> </w:t>
      </w:r>
      <w:r w:rsidR="00A51D6C" w:rsidRPr="005A1233">
        <w:t>–</w:t>
      </w:r>
      <w:r w:rsidR="00FF7CB8" w:rsidRPr="005A1233">
        <w:t xml:space="preserve"> рекламодателем</w:t>
      </w:r>
      <w:r w:rsidR="00A51D6C" w:rsidRPr="005A1233">
        <w:t xml:space="preserve"> </w:t>
      </w:r>
      <w:r w:rsidR="00FF7CB8" w:rsidRPr="005A1233">
        <w:t>и</w:t>
      </w:r>
      <w:r w:rsidR="00FF7CB8" w:rsidRPr="00DC506D">
        <w:t xml:space="preserve"> </w:t>
      </w:r>
      <w:proofErr w:type="spellStart"/>
      <w:r w:rsidR="00FF7CB8" w:rsidRPr="00DC506D">
        <w:t>рекламораспространителем</w:t>
      </w:r>
      <w:proofErr w:type="spellEnd"/>
      <w:r>
        <w:t>, но не может превышать дв</w:t>
      </w:r>
      <w:r w:rsidR="00A51D6C">
        <w:t>ух месяцев</w:t>
      </w:r>
      <w:r>
        <w:t>.</w:t>
      </w:r>
      <w:r w:rsidR="00FF7CB8" w:rsidRPr="00DC506D">
        <w:t xml:space="preserve"> </w:t>
      </w:r>
    </w:p>
    <w:p w:rsidR="00137EC2" w:rsidRDefault="00137EC2" w:rsidP="00137EC2">
      <w:pPr>
        <w:pStyle w:val="20"/>
        <w:shd w:val="clear" w:color="auto" w:fill="auto"/>
        <w:tabs>
          <w:tab w:val="left" w:pos="1191"/>
          <w:tab w:val="left" w:pos="5143"/>
        </w:tabs>
        <w:spacing w:after="0" w:line="240" w:lineRule="auto"/>
        <w:jc w:val="both"/>
      </w:pPr>
    </w:p>
    <w:p w:rsidR="00545E51" w:rsidRDefault="00545E51" w:rsidP="00137EC2">
      <w:pPr>
        <w:pStyle w:val="20"/>
        <w:shd w:val="clear" w:color="auto" w:fill="auto"/>
        <w:tabs>
          <w:tab w:val="left" w:pos="1191"/>
          <w:tab w:val="left" w:pos="5143"/>
        </w:tabs>
        <w:spacing w:after="0" w:line="240" w:lineRule="auto"/>
        <w:jc w:val="both"/>
      </w:pPr>
    </w:p>
    <w:p w:rsidR="00137EC2" w:rsidRDefault="00137EC2" w:rsidP="00137EC2">
      <w:pPr>
        <w:pStyle w:val="20"/>
        <w:shd w:val="clear" w:color="auto" w:fill="auto"/>
        <w:tabs>
          <w:tab w:val="left" w:pos="1191"/>
          <w:tab w:val="left" w:pos="5143"/>
        </w:tabs>
        <w:spacing w:after="0" w:line="240" w:lineRule="auto"/>
        <w:jc w:val="both"/>
      </w:pPr>
    </w:p>
    <w:p w:rsidR="00137EC2" w:rsidRDefault="00137EC2" w:rsidP="00137EC2">
      <w:pPr>
        <w:pStyle w:val="20"/>
        <w:shd w:val="clear" w:color="auto" w:fill="auto"/>
        <w:tabs>
          <w:tab w:val="left" w:pos="1191"/>
          <w:tab w:val="left" w:pos="5143"/>
        </w:tabs>
        <w:spacing w:after="0" w:line="240" w:lineRule="auto"/>
        <w:jc w:val="both"/>
      </w:pPr>
      <w:r>
        <w:t xml:space="preserve">Исполняющий обязанности </w:t>
      </w:r>
    </w:p>
    <w:p w:rsidR="00137EC2" w:rsidRDefault="00137EC2" w:rsidP="00137EC2">
      <w:pPr>
        <w:pStyle w:val="20"/>
        <w:shd w:val="clear" w:color="auto" w:fill="auto"/>
        <w:tabs>
          <w:tab w:val="left" w:pos="1191"/>
          <w:tab w:val="left" w:pos="5143"/>
        </w:tabs>
        <w:spacing w:after="0" w:line="240" w:lineRule="auto"/>
        <w:jc w:val="both"/>
      </w:pPr>
      <w:r>
        <w:t>Министра Совета Министров</w:t>
      </w:r>
    </w:p>
    <w:p w:rsidR="00137EC2" w:rsidRDefault="00137EC2" w:rsidP="00137EC2">
      <w:pPr>
        <w:pStyle w:val="20"/>
        <w:shd w:val="clear" w:color="auto" w:fill="auto"/>
        <w:tabs>
          <w:tab w:val="left" w:pos="1191"/>
          <w:tab w:val="left" w:pos="5143"/>
        </w:tabs>
        <w:spacing w:after="0" w:line="240" w:lineRule="auto"/>
        <w:jc w:val="both"/>
      </w:pPr>
      <w:r>
        <w:t>Луганской Народной Республики</w:t>
      </w:r>
      <w:r>
        <w:tab/>
      </w:r>
      <w:r>
        <w:tab/>
      </w:r>
      <w:r>
        <w:tab/>
      </w:r>
      <w:r>
        <w:tab/>
      </w:r>
      <w:r>
        <w:tab/>
        <w:t xml:space="preserve">    А. И. </w:t>
      </w:r>
      <w:proofErr w:type="spellStart"/>
      <w:r>
        <w:t>Сумцов</w:t>
      </w:r>
      <w:proofErr w:type="spellEnd"/>
    </w:p>
    <w:sectPr w:rsidR="00137EC2" w:rsidSect="000C1734">
      <w:headerReference w:type="default" r:id="rId9"/>
      <w:pgSz w:w="11900" w:h="16840"/>
      <w:pgMar w:top="1133" w:right="532" w:bottom="1210" w:left="1662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B9" w:rsidRDefault="001E6DB9">
      <w:r>
        <w:separator/>
      </w:r>
    </w:p>
  </w:endnote>
  <w:endnote w:type="continuationSeparator" w:id="0">
    <w:p w:rsidR="001E6DB9" w:rsidRDefault="001E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B9" w:rsidRDefault="001E6DB9"/>
  </w:footnote>
  <w:footnote w:type="continuationSeparator" w:id="0">
    <w:p w:rsidR="001E6DB9" w:rsidRDefault="001E6D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144688"/>
      <w:docPartObj>
        <w:docPartGallery w:val="Page Numbers (Top of Page)"/>
        <w:docPartUnique/>
      </w:docPartObj>
    </w:sdtPr>
    <w:sdtEndPr/>
    <w:sdtContent>
      <w:p w:rsidR="000C1734" w:rsidRDefault="000C1734">
        <w:pPr>
          <w:pStyle w:val="a9"/>
          <w:jc w:val="center"/>
        </w:pPr>
      </w:p>
      <w:p w:rsidR="000C1734" w:rsidRDefault="000C1734">
        <w:pPr>
          <w:pStyle w:val="a9"/>
          <w:jc w:val="center"/>
          <w:rPr>
            <w:rFonts w:ascii="Times New Roman" w:hAnsi="Times New Roman" w:cs="Times New Roman"/>
          </w:rPr>
        </w:pPr>
      </w:p>
      <w:p w:rsidR="000C1734" w:rsidRDefault="000C1734">
        <w:pPr>
          <w:pStyle w:val="a9"/>
          <w:jc w:val="center"/>
        </w:pPr>
        <w:r w:rsidRPr="000C1734">
          <w:rPr>
            <w:rFonts w:ascii="Times New Roman" w:hAnsi="Times New Roman" w:cs="Times New Roman"/>
          </w:rPr>
          <w:fldChar w:fldCharType="begin"/>
        </w:r>
        <w:r w:rsidRPr="000C1734">
          <w:rPr>
            <w:rFonts w:ascii="Times New Roman" w:hAnsi="Times New Roman" w:cs="Times New Roman"/>
          </w:rPr>
          <w:instrText>PAGE   \* MERGEFORMAT</w:instrText>
        </w:r>
        <w:r w:rsidRPr="000C1734">
          <w:rPr>
            <w:rFonts w:ascii="Times New Roman" w:hAnsi="Times New Roman" w:cs="Times New Roman"/>
          </w:rPr>
          <w:fldChar w:fldCharType="separate"/>
        </w:r>
        <w:r w:rsidR="00FC18D6">
          <w:rPr>
            <w:rFonts w:ascii="Times New Roman" w:hAnsi="Times New Roman" w:cs="Times New Roman"/>
            <w:noProof/>
          </w:rPr>
          <w:t>5</w:t>
        </w:r>
        <w:r w:rsidRPr="000C1734">
          <w:rPr>
            <w:rFonts w:ascii="Times New Roman" w:hAnsi="Times New Roman" w:cs="Times New Roman"/>
          </w:rPr>
          <w:fldChar w:fldCharType="end"/>
        </w:r>
      </w:p>
    </w:sdtContent>
  </w:sdt>
  <w:p w:rsidR="00F02CE7" w:rsidRDefault="00F02CE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0464"/>
    <w:multiLevelType w:val="multilevel"/>
    <w:tmpl w:val="400C5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E7"/>
    <w:rsid w:val="00004E4D"/>
    <w:rsid w:val="0000744A"/>
    <w:rsid w:val="0003057B"/>
    <w:rsid w:val="0003502D"/>
    <w:rsid w:val="00037D1B"/>
    <w:rsid w:val="000700AE"/>
    <w:rsid w:val="000706B9"/>
    <w:rsid w:val="00087BD5"/>
    <w:rsid w:val="000B0C81"/>
    <w:rsid w:val="000C1734"/>
    <w:rsid w:val="000C1EB6"/>
    <w:rsid w:val="000C2697"/>
    <w:rsid w:val="000C4F87"/>
    <w:rsid w:val="000D7447"/>
    <w:rsid w:val="000F36EC"/>
    <w:rsid w:val="001047FA"/>
    <w:rsid w:val="00111DD6"/>
    <w:rsid w:val="00131BEB"/>
    <w:rsid w:val="00134AF9"/>
    <w:rsid w:val="00137EC2"/>
    <w:rsid w:val="001460A0"/>
    <w:rsid w:val="0014619F"/>
    <w:rsid w:val="00147BA5"/>
    <w:rsid w:val="0015403D"/>
    <w:rsid w:val="001658F3"/>
    <w:rsid w:val="001935C0"/>
    <w:rsid w:val="00195EBF"/>
    <w:rsid w:val="001A0A65"/>
    <w:rsid w:val="001A2202"/>
    <w:rsid w:val="001A4B4C"/>
    <w:rsid w:val="001B76A5"/>
    <w:rsid w:val="001D3FF0"/>
    <w:rsid w:val="001D40D3"/>
    <w:rsid w:val="001D4685"/>
    <w:rsid w:val="001D49C9"/>
    <w:rsid w:val="001D7C1C"/>
    <w:rsid w:val="001E6DB9"/>
    <w:rsid w:val="001F3EB4"/>
    <w:rsid w:val="00205BBC"/>
    <w:rsid w:val="002077D4"/>
    <w:rsid w:val="002115B3"/>
    <w:rsid w:val="002417B6"/>
    <w:rsid w:val="00276952"/>
    <w:rsid w:val="002830C6"/>
    <w:rsid w:val="002A239A"/>
    <w:rsid w:val="002A6F82"/>
    <w:rsid w:val="002B0BDB"/>
    <w:rsid w:val="002D4FFC"/>
    <w:rsid w:val="002D5C93"/>
    <w:rsid w:val="002E15DE"/>
    <w:rsid w:val="002E4A0C"/>
    <w:rsid w:val="00300072"/>
    <w:rsid w:val="003051E4"/>
    <w:rsid w:val="00313B4F"/>
    <w:rsid w:val="00344DBB"/>
    <w:rsid w:val="00352445"/>
    <w:rsid w:val="00354941"/>
    <w:rsid w:val="00367871"/>
    <w:rsid w:val="003A59C1"/>
    <w:rsid w:val="003B116F"/>
    <w:rsid w:val="003B787E"/>
    <w:rsid w:val="003C3A0F"/>
    <w:rsid w:val="003D0AB8"/>
    <w:rsid w:val="003D174D"/>
    <w:rsid w:val="003D53F6"/>
    <w:rsid w:val="003D669E"/>
    <w:rsid w:val="003F47D7"/>
    <w:rsid w:val="00410852"/>
    <w:rsid w:val="00434583"/>
    <w:rsid w:val="00447881"/>
    <w:rsid w:val="00474EB9"/>
    <w:rsid w:val="00484C90"/>
    <w:rsid w:val="004C4E90"/>
    <w:rsid w:val="004E0AA8"/>
    <w:rsid w:val="004F2C9C"/>
    <w:rsid w:val="00503A58"/>
    <w:rsid w:val="00516805"/>
    <w:rsid w:val="0052232E"/>
    <w:rsid w:val="00522680"/>
    <w:rsid w:val="00525A07"/>
    <w:rsid w:val="00545E51"/>
    <w:rsid w:val="0055152B"/>
    <w:rsid w:val="00557E03"/>
    <w:rsid w:val="00566D83"/>
    <w:rsid w:val="00582BED"/>
    <w:rsid w:val="005A1233"/>
    <w:rsid w:val="005B1395"/>
    <w:rsid w:val="005D0572"/>
    <w:rsid w:val="005E3922"/>
    <w:rsid w:val="005E4253"/>
    <w:rsid w:val="00606639"/>
    <w:rsid w:val="00617A32"/>
    <w:rsid w:val="00643BE6"/>
    <w:rsid w:val="00644DD0"/>
    <w:rsid w:val="00672110"/>
    <w:rsid w:val="00675B49"/>
    <w:rsid w:val="00675D90"/>
    <w:rsid w:val="00691A51"/>
    <w:rsid w:val="006F25E7"/>
    <w:rsid w:val="007326A3"/>
    <w:rsid w:val="00732D0C"/>
    <w:rsid w:val="00742BC4"/>
    <w:rsid w:val="0074722B"/>
    <w:rsid w:val="0077685C"/>
    <w:rsid w:val="007904A8"/>
    <w:rsid w:val="007934A1"/>
    <w:rsid w:val="00793ED8"/>
    <w:rsid w:val="007B0BD3"/>
    <w:rsid w:val="007C51E8"/>
    <w:rsid w:val="007F309D"/>
    <w:rsid w:val="007F5F4A"/>
    <w:rsid w:val="007F7D46"/>
    <w:rsid w:val="00807DA6"/>
    <w:rsid w:val="008235F3"/>
    <w:rsid w:val="008329AF"/>
    <w:rsid w:val="0085436B"/>
    <w:rsid w:val="0085460C"/>
    <w:rsid w:val="0086156C"/>
    <w:rsid w:val="00862763"/>
    <w:rsid w:val="00885DD9"/>
    <w:rsid w:val="00890B7C"/>
    <w:rsid w:val="00893572"/>
    <w:rsid w:val="008A46AE"/>
    <w:rsid w:val="008A78CA"/>
    <w:rsid w:val="008B6E8E"/>
    <w:rsid w:val="008D1F4D"/>
    <w:rsid w:val="008D6A33"/>
    <w:rsid w:val="009134E6"/>
    <w:rsid w:val="00921FDB"/>
    <w:rsid w:val="009317E5"/>
    <w:rsid w:val="009450FF"/>
    <w:rsid w:val="009530EC"/>
    <w:rsid w:val="00974F81"/>
    <w:rsid w:val="00986F9E"/>
    <w:rsid w:val="0099192F"/>
    <w:rsid w:val="009963AC"/>
    <w:rsid w:val="009C4C18"/>
    <w:rsid w:val="009C5258"/>
    <w:rsid w:val="009D556B"/>
    <w:rsid w:val="009F2B39"/>
    <w:rsid w:val="00A01173"/>
    <w:rsid w:val="00A3794B"/>
    <w:rsid w:val="00A51D6C"/>
    <w:rsid w:val="00A57CA9"/>
    <w:rsid w:val="00A61C0F"/>
    <w:rsid w:val="00AA1F37"/>
    <w:rsid w:val="00B046D3"/>
    <w:rsid w:val="00B05C36"/>
    <w:rsid w:val="00B149EC"/>
    <w:rsid w:val="00B20B43"/>
    <w:rsid w:val="00B3690B"/>
    <w:rsid w:val="00B76CF4"/>
    <w:rsid w:val="00B84094"/>
    <w:rsid w:val="00B9690D"/>
    <w:rsid w:val="00B96ACD"/>
    <w:rsid w:val="00BC6484"/>
    <w:rsid w:val="00BE50E9"/>
    <w:rsid w:val="00BF2F70"/>
    <w:rsid w:val="00BF3A6C"/>
    <w:rsid w:val="00C116D8"/>
    <w:rsid w:val="00C1507D"/>
    <w:rsid w:val="00C24E55"/>
    <w:rsid w:val="00C31D8D"/>
    <w:rsid w:val="00C35A75"/>
    <w:rsid w:val="00C40EBD"/>
    <w:rsid w:val="00C4575E"/>
    <w:rsid w:val="00C53D1B"/>
    <w:rsid w:val="00C64797"/>
    <w:rsid w:val="00C7421C"/>
    <w:rsid w:val="00C8716F"/>
    <w:rsid w:val="00C95A7F"/>
    <w:rsid w:val="00CB4424"/>
    <w:rsid w:val="00CB4904"/>
    <w:rsid w:val="00CE3B4B"/>
    <w:rsid w:val="00CF797F"/>
    <w:rsid w:val="00D07316"/>
    <w:rsid w:val="00D1144F"/>
    <w:rsid w:val="00D177FD"/>
    <w:rsid w:val="00D62E8A"/>
    <w:rsid w:val="00D673C4"/>
    <w:rsid w:val="00D75C6E"/>
    <w:rsid w:val="00D960FA"/>
    <w:rsid w:val="00DA20BB"/>
    <w:rsid w:val="00DA62F8"/>
    <w:rsid w:val="00DB048E"/>
    <w:rsid w:val="00DB14E9"/>
    <w:rsid w:val="00DB7FC5"/>
    <w:rsid w:val="00DC506D"/>
    <w:rsid w:val="00DE1AF1"/>
    <w:rsid w:val="00E20210"/>
    <w:rsid w:val="00E31AA4"/>
    <w:rsid w:val="00E62DB1"/>
    <w:rsid w:val="00EB28A1"/>
    <w:rsid w:val="00EC06B7"/>
    <w:rsid w:val="00EC78D7"/>
    <w:rsid w:val="00ED0E1D"/>
    <w:rsid w:val="00ED127C"/>
    <w:rsid w:val="00EE36EA"/>
    <w:rsid w:val="00EF580F"/>
    <w:rsid w:val="00F02CE7"/>
    <w:rsid w:val="00F3378F"/>
    <w:rsid w:val="00F47E88"/>
    <w:rsid w:val="00F53C19"/>
    <w:rsid w:val="00F5684F"/>
    <w:rsid w:val="00F65523"/>
    <w:rsid w:val="00F65BCA"/>
    <w:rsid w:val="00F65EE9"/>
    <w:rsid w:val="00F86A32"/>
    <w:rsid w:val="00F95EA7"/>
    <w:rsid w:val="00FA6658"/>
    <w:rsid w:val="00FA7CB7"/>
    <w:rsid w:val="00FB0F56"/>
    <w:rsid w:val="00FC18D6"/>
    <w:rsid w:val="00FD26BE"/>
    <w:rsid w:val="00FE107B"/>
    <w:rsid w:val="00FF1919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769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952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7D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7D1B"/>
    <w:rPr>
      <w:color w:val="000000"/>
    </w:rPr>
  </w:style>
  <w:style w:type="paragraph" w:styleId="ab">
    <w:name w:val="footer"/>
    <w:basedOn w:val="a"/>
    <w:link w:val="ac"/>
    <w:uiPriority w:val="99"/>
    <w:unhideWhenUsed/>
    <w:rsid w:val="00037D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7D1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769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952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7D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7D1B"/>
    <w:rPr>
      <w:color w:val="000000"/>
    </w:rPr>
  </w:style>
  <w:style w:type="paragraph" w:styleId="ab">
    <w:name w:val="footer"/>
    <w:basedOn w:val="a"/>
    <w:link w:val="ac"/>
    <w:uiPriority w:val="99"/>
    <w:unhideWhenUsed/>
    <w:rsid w:val="00037D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7D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C7D7-6478-490A-AA5C-D03AC721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cp:lastModifiedBy>ur6</cp:lastModifiedBy>
  <cp:revision>59</cp:revision>
  <cp:lastPrinted>2018-10-23T12:26:00Z</cp:lastPrinted>
  <dcterms:created xsi:type="dcterms:W3CDTF">2017-06-08T13:14:00Z</dcterms:created>
  <dcterms:modified xsi:type="dcterms:W3CDTF">2018-10-23T13:33:00Z</dcterms:modified>
</cp:coreProperties>
</file>