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209" w:rsidRPr="00B90691" w:rsidRDefault="00E74209" w:rsidP="00833700">
      <w:pPr>
        <w:autoSpaceDE w:val="0"/>
        <w:autoSpaceDN w:val="0"/>
        <w:adjustRightInd w:val="0"/>
        <w:ind w:left="4962"/>
        <w:rPr>
          <w:rFonts w:ascii="Times New Roman" w:hAnsi="Times New Roman" w:cs="Times New Roman"/>
          <w:sz w:val="28"/>
          <w:szCs w:val="28"/>
        </w:rPr>
      </w:pPr>
      <w:r w:rsidRPr="00B90691">
        <w:rPr>
          <w:rFonts w:ascii="Times New Roman" w:hAnsi="Times New Roman" w:cs="Times New Roman"/>
          <w:sz w:val="28"/>
          <w:szCs w:val="28"/>
        </w:rPr>
        <w:t>УТВЕРЖДЕНЫ</w:t>
      </w:r>
    </w:p>
    <w:p w:rsidR="00E74209" w:rsidRPr="00B90691" w:rsidRDefault="00E74209" w:rsidP="00833700">
      <w:pPr>
        <w:autoSpaceDE w:val="0"/>
        <w:autoSpaceDN w:val="0"/>
        <w:adjustRightInd w:val="0"/>
        <w:ind w:left="4962"/>
        <w:rPr>
          <w:rFonts w:ascii="Times New Roman" w:hAnsi="Times New Roman" w:cs="Times New Roman"/>
          <w:sz w:val="28"/>
          <w:szCs w:val="28"/>
        </w:rPr>
      </w:pPr>
      <w:r w:rsidRPr="00B90691">
        <w:rPr>
          <w:rFonts w:ascii="Times New Roman" w:hAnsi="Times New Roman" w:cs="Times New Roman"/>
          <w:sz w:val="28"/>
          <w:szCs w:val="28"/>
        </w:rPr>
        <w:t>постановлением Совета Министров</w:t>
      </w:r>
    </w:p>
    <w:p w:rsidR="00E74209" w:rsidRPr="00B90691" w:rsidRDefault="00E74209" w:rsidP="00833700">
      <w:pPr>
        <w:autoSpaceDE w:val="0"/>
        <w:autoSpaceDN w:val="0"/>
        <w:adjustRightInd w:val="0"/>
        <w:ind w:left="4962"/>
        <w:rPr>
          <w:rFonts w:ascii="Times New Roman" w:hAnsi="Times New Roman" w:cs="Times New Roman"/>
          <w:sz w:val="28"/>
          <w:szCs w:val="28"/>
        </w:rPr>
      </w:pPr>
      <w:r w:rsidRPr="00B90691">
        <w:rPr>
          <w:rFonts w:ascii="Times New Roman" w:hAnsi="Times New Roman" w:cs="Times New Roman"/>
          <w:sz w:val="28"/>
          <w:szCs w:val="28"/>
        </w:rPr>
        <w:t>Луганской Народной Республики</w:t>
      </w:r>
    </w:p>
    <w:p w:rsidR="00E74209" w:rsidRPr="00B90691" w:rsidRDefault="00833700" w:rsidP="00833700">
      <w:pPr>
        <w:autoSpaceDE w:val="0"/>
        <w:autoSpaceDN w:val="0"/>
        <w:adjustRightInd w:val="0"/>
        <w:ind w:left="4962"/>
        <w:rPr>
          <w:rFonts w:ascii="Times New Roman" w:hAnsi="Times New Roman" w:cs="Times New Roman"/>
          <w:sz w:val="28"/>
          <w:szCs w:val="28"/>
        </w:rPr>
      </w:pPr>
      <w:r>
        <w:rPr>
          <w:rFonts w:ascii="Times New Roman" w:hAnsi="Times New Roman" w:cs="Times New Roman"/>
          <w:sz w:val="28"/>
          <w:szCs w:val="28"/>
        </w:rPr>
        <w:t>от «02</w:t>
      </w:r>
      <w:r w:rsidR="00E74209" w:rsidRPr="00B90691">
        <w:rPr>
          <w:rFonts w:ascii="Times New Roman" w:hAnsi="Times New Roman" w:cs="Times New Roman"/>
          <w:sz w:val="28"/>
          <w:szCs w:val="28"/>
        </w:rPr>
        <w:t>»</w:t>
      </w:r>
      <w:r>
        <w:rPr>
          <w:rFonts w:ascii="Times New Roman" w:hAnsi="Times New Roman" w:cs="Times New Roman"/>
          <w:sz w:val="28"/>
          <w:szCs w:val="28"/>
        </w:rPr>
        <w:t xml:space="preserve"> октября</w:t>
      </w:r>
      <w:r w:rsidR="00E74209" w:rsidRPr="00B90691">
        <w:rPr>
          <w:rFonts w:ascii="Times New Roman" w:hAnsi="Times New Roman" w:cs="Times New Roman"/>
          <w:sz w:val="28"/>
          <w:szCs w:val="28"/>
        </w:rPr>
        <w:t xml:space="preserve"> 2018 г</w:t>
      </w:r>
      <w:r w:rsidR="00E74209">
        <w:rPr>
          <w:rFonts w:ascii="Times New Roman" w:hAnsi="Times New Roman" w:cs="Times New Roman"/>
          <w:sz w:val="28"/>
          <w:szCs w:val="28"/>
        </w:rPr>
        <w:t xml:space="preserve">ода № </w:t>
      </w:r>
      <w:r>
        <w:rPr>
          <w:rFonts w:ascii="Times New Roman" w:hAnsi="Times New Roman" w:cs="Times New Roman"/>
          <w:sz w:val="28"/>
          <w:szCs w:val="28"/>
        </w:rPr>
        <w:t>616/18</w:t>
      </w:r>
    </w:p>
    <w:p w:rsidR="00E74209" w:rsidRPr="00B90691" w:rsidRDefault="00E74209" w:rsidP="00E74209">
      <w:pPr>
        <w:pStyle w:val="10"/>
        <w:keepNext/>
        <w:keepLines/>
        <w:shd w:val="clear" w:color="auto" w:fill="auto"/>
        <w:spacing w:before="0" w:after="0" w:line="240" w:lineRule="auto"/>
        <w:ind w:left="20"/>
      </w:pPr>
    </w:p>
    <w:p w:rsidR="00E74209" w:rsidRPr="00B90691" w:rsidRDefault="00E74209" w:rsidP="00E74209">
      <w:pPr>
        <w:pStyle w:val="10"/>
        <w:keepNext/>
        <w:keepLines/>
        <w:shd w:val="clear" w:color="auto" w:fill="auto"/>
        <w:spacing w:before="0" w:after="0" w:line="240" w:lineRule="auto"/>
        <w:ind w:left="20"/>
      </w:pPr>
    </w:p>
    <w:p w:rsidR="00E74209" w:rsidRPr="00B90691" w:rsidRDefault="00E74209" w:rsidP="00E74209">
      <w:pPr>
        <w:pStyle w:val="10"/>
        <w:keepNext/>
        <w:keepLines/>
        <w:shd w:val="clear" w:color="auto" w:fill="auto"/>
        <w:spacing w:before="0" w:after="0" w:line="240" w:lineRule="auto"/>
        <w:ind w:left="20"/>
        <w:rPr>
          <w:b/>
          <w:sz w:val="28"/>
          <w:szCs w:val="28"/>
        </w:rPr>
      </w:pPr>
      <w:r w:rsidRPr="00B90691">
        <w:rPr>
          <w:b/>
          <w:sz w:val="28"/>
          <w:szCs w:val="28"/>
        </w:rPr>
        <w:t>Временные правила выдачи специальных разрешений</w:t>
      </w:r>
    </w:p>
    <w:p w:rsidR="00E74209" w:rsidRPr="00B90691" w:rsidRDefault="00E74209" w:rsidP="00E74209">
      <w:pPr>
        <w:pStyle w:val="10"/>
        <w:keepNext/>
        <w:keepLines/>
        <w:shd w:val="clear" w:color="auto" w:fill="auto"/>
        <w:spacing w:before="0" w:after="0" w:line="240" w:lineRule="auto"/>
        <w:ind w:left="20"/>
        <w:rPr>
          <w:b/>
          <w:sz w:val="28"/>
          <w:szCs w:val="28"/>
        </w:rPr>
      </w:pPr>
      <w:r w:rsidRPr="00B90691">
        <w:rPr>
          <w:b/>
          <w:sz w:val="28"/>
          <w:szCs w:val="28"/>
        </w:rPr>
        <w:t>в сфере обращения с отходами</w:t>
      </w:r>
      <w:r>
        <w:rPr>
          <w:b/>
          <w:sz w:val="28"/>
          <w:szCs w:val="28"/>
        </w:rPr>
        <w:t xml:space="preserve"> I–</w:t>
      </w:r>
      <w:r w:rsidRPr="00B90691">
        <w:rPr>
          <w:b/>
          <w:sz w:val="28"/>
          <w:szCs w:val="28"/>
        </w:rPr>
        <w:t>III классов опасности и вторичным сырьем</w:t>
      </w:r>
    </w:p>
    <w:p w:rsidR="00E74209" w:rsidRPr="00B90691" w:rsidRDefault="00E74209" w:rsidP="00E74209">
      <w:pPr>
        <w:pStyle w:val="10"/>
        <w:keepNext/>
        <w:keepLines/>
        <w:shd w:val="clear" w:color="auto" w:fill="auto"/>
        <w:spacing w:before="0" w:after="0" w:line="360" w:lineRule="auto"/>
        <w:ind w:left="20"/>
        <w:rPr>
          <w:b/>
          <w:sz w:val="28"/>
          <w:szCs w:val="28"/>
        </w:rPr>
      </w:pPr>
    </w:p>
    <w:p w:rsidR="00E74209" w:rsidRPr="00B90691" w:rsidRDefault="00E74209" w:rsidP="00E74209">
      <w:pPr>
        <w:pStyle w:val="10"/>
        <w:keepNext/>
        <w:keepLines/>
        <w:shd w:val="clear" w:color="auto" w:fill="auto"/>
        <w:spacing w:before="0" w:after="0" w:line="240" w:lineRule="auto"/>
        <w:ind w:left="20"/>
        <w:rPr>
          <w:b/>
          <w:sz w:val="28"/>
          <w:szCs w:val="28"/>
        </w:rPr>
      </w:pPr>
      <w:r>
        <w:rPr>
          <w:b/>
          <w:sz w:val="28"/>
          <w:szCs w:val="28"/>
        </w:rPr>
        <w:t>I</w:t>
      </w:r>
      <w:r w:rsidRPr="00B90691">
        <w:rPr>
          <w:b/>
          <w:sz w:val="28"/>
          <w:szCs w:val="28"/>
        </w:rPr>
        <w:t>. Общие положения</w:t>
      </w:r>
    </w:p>
    <w:p w:rsidR="00E74209" w:rsidRPr="00B90691" w:rsidRDefault="00E74209" w:rsidP="00E74209">
      <w:pPr>
        <w:pStyle w:val="10"/>
        <w:keepNext/>
        <w:keepLines/>
        <w:shd w:val="clear" w:color="auto" w:fill="auto"/>
        <w:spacing w:before="0" w:after="0" w:line="360" w:lineRule="auto"/>
        <w:ind w:left="20"/>
        <w:rPr>
          <w:b/>
          <w:sz w:val="28"/>
          <w:szCs w:val="28"/>
        </w:rPr>
      </w:pP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w:t>
      </w:r>
      <w:r w:rsidRPr="00B90691">
        <w:rPr>
          <w:rFonts w:ascii="Times New Roman" w:hAnsi="Times New Roman" w:cs="Times New Roman"/>
          <w:sz w:val="28"/>
          <w:szCs w:val="28"/>
        </w:rPr>
        <w:t xml:space="preserve">1. Настоящие Временные правила выдачи специальных разрешений в сфере обращения с отходами </w:t>
      </w:r>
      <w:r>
        <w:rPr>
          <w:rFonts w:ascii="Times New Roman" w:hAnsi="Times New Roman" w:cs="Times New Roman"/>
          <w:sz w:val="28"/>
          <w:szCs w:val="28"/>
        </w:rPr>
        <w:t>I–</w:t>
      </w:r>
      <w:r w:rsidRPr="00B90691">
        <w:rPr>
          <w:rFonts w:ascii="Times New Roman" w:hAnsi="Times New Roman" w:cs="Times New Roman"/>
          <w:sz w:val="28"/>
          <w:szCs w:val="28"/>
        </w:rPr>
        <w:t>III классов опасности и вторичным сырьем (далее</w:t>
      </w:r>
      <w:r>
        <w:rPr>
          <w:rFonts w:ascii="Times New Roman" w:hAnsi="Times New Roman" w:cs="Times New Roman"/>
          <w:sz w:val="28"/>
          <w:szCs w:val="28"/>
        </w:rPr>
        <w:t> – </w:t>
      </w:r>
      <w:r w:rsidRPr="00B90691">
        <w:rPr>
          <w:rFonts w:ascii="Times New Roman" w:hAnsi="Times New Roman" w:cs="Times New Roman"/>
          <w:sz w:val="28"/>
          <w:szCs w:val="28"/>
        </w:rPr>
        <w:t>Временные правила) регулируют правила выдачи специальных разрешений в сфере обращения с отходами</w:t>
      </w:r>
      <w:r>
        <w:rPr>
          <w:rFonts w:ascii="Times New Roman" w:hAnsi="Times New Roman" w:cs="Times New Roman"/>
          <w:sz w:val="28"/>
          <w:szCs w:val="28"/>
        </w:rPr>
        <w:t xml:space="preserve"> I–</w:t>
      </w:r>
      <w:r w:rsidRPr="00B90691">
        <w:rPr>
          <w:rFonts w:ascii="Times New Roman" w:hAnsi="Times New Roman" w:cs="Times New Roman"/>
          <w:sz w:val="28"/>
          <w:szCs w:val="28"/>
        </w:rPr>
        <w:t>III классов опасности и вторичным сырьем.</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1.2. Специальное разрешение –</w:t>
      </w:r>
      <w:r w:rsidRPr="00B90691">
        <w:rPr>
          <w:rFonts w:ascii="Times New Roman" w:hAnsi="Times New Roman" w:cs="Times New Roman"/>
          <w:sz w:val="28"/>
          <w:szCs w:val="28"/>
        </w:rPr>
        <w:t xml:space="preserve"> это официальный документ, который разрешает юриди</w:t>
      </w:r>
      <w:r>
        <w:rPr>
          <w:rFonts w:ascii="Times New Roman" w:hAnsi="Times New Roman" w:cs="Times New Roman"/>
          <w:sz w:val="28"/>
          <w:szCs w:val="28"/>
        </w:rPr>
        <w:t>ческим лицам и физическим лицам – предпринимателям (далее – заявители)</w:t>
      </w:r>
      <w:r w:rsidRPr="00B90691">
        <w:rPr>
          <w:rFonts w:ascii="Times New Roman" w:hAnsi="Times New Roman" w:cs="Times New Roman"/>
          <w:sz w:val="28"/>
          <w:szCs w:val="28"/>
        </w:rPr>
        <w:t xml:space="preserve"> осуществлять соответствующие виды деятельности в сфере обращения с отходами I</w:t>
      </w:r>
      <w:r>
        <w:rPr>
          <w:rFonts w:ascii="Times New Roman" w:hAnsi="Times New Roman" w:cs="Times New Roman"/>
          <w:sz w:val="28"/>
          <w:szCs w:val="28"/>
        </w:rPr>
        <w:t>–</w:t>
      </w:r>
      <w:r w:rsidRPr="00B90691">
        <w:rPr>
          <w:rFonts w:ascii="Times New Roman" w:hAnsi="Times New Roman" w:cs="Times New Roman"/>
          <w:sz w:val="28"/>
          <w:szCs w:val="28"/>
        </w:rPr>
        <w:t>III классов опасности и вторичным сырьем.</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w:t>
      </w:r>
      <w:r w:rsidRPr="00B90691">
        <w:rPr>
          <w:rFonts w:ascii="Times New Roman" w:hAnsi="Times New Roman" w:cs="Times New Roman"/>
          <w:sz w:val="28"/>
          <w:szCs w:val="28"/>
        </w:rPr>
        <w:t xml:space="preserve">3. На каждый из видов деятельности в сфере обращения с отходами </w:t>
      </w:r>
      <w:r>
        <w:rPr>
          <w:rFonts w:ascii="Times New Roman" w:hAnsi="Times New Roman" w:cs="Times New Roman"/>
          <w:sz w:val="28"/>
          <w:szCs w:val="28"/>
        </w:rPr>
        <w:t>I–</w:t>
      </w:r>
      <w:r w:rsidRPr="00B90691">
        <w:rPr>
          <w:rFonts w:ascii="Times New Roman" w:hAnsi="Times New Roman" w:cs="Times New Roman"/>
          <w:sz w:val="28"/>
          <w:szCs w:val="28"/>
        </w:rPr>
        <w:t xml:space="preserve">III классов опасности и вторичным сырьем выдается отдельное специальное разрешение. При многопрофильности (многонаправленности) деятельности в сфере обращения с отходами </w:t>
      </w:r>
      <w:r>
        <w:rPr>
          <w:rFonts w:ascii="Times New Roman" w:hAnsi="Times New Roman" w:cs="Times New Roman"/>
          <w:sz w:val="28"/>
          <w:szCs w:val="28"/>
        </w:rPr>
        <w:t>I–</w:t>
      </w:r>
      <w:r w:rsidRPr="00B90691">
        <w:rPr>
          <w:rFonts w:ascii="Times New Roman" w:hAnsi="Times New Roman" w:cs="Times New Roman"/>
          <w:sz w:val="28"/>
          <w:szCs w:val="28"/>
        </w:rPr>
        <w:t>III классов опасности и вторичным сырьем заявителя он может владеть несколькими специальными разрешениями.</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sidRPr="00B90691">
        <w:rPr>
          <w:rFonts w:ascii="Times New Roman" w:hAnsi="Times New Roman" w:cs="Times New Roman"/>
          <w:sz w:val="28"/>
          <w:szCs w:val="28"/>
        </w:rPr>
        <w:t>Заявитель может заниматься видом деятельности в сфере обращения с отходами</w:t>
      </w:r>
      <w:r>
        <w:rPr>
          <w:rFonts w:ascii="Times New Roman" w:hAnsi="Times New Roman" w:cs="Times New Roman"/>
          <w:sz w:val="28"/>
          <w:szCs w:val="28"/>
        </w:rPr>
        <w:t xml:space="preserve"> I–</w:t>
      </w:r>
      <w:r w:rsidRPr="00B90691">
        <w:rPr>
          <w:rFonts w:ascii="Times New Roman" w:hAnsi="Times New Roman" w:cs="Times New Roman"/>
          <w:sz w:val="28"/>
          <w:szCs w:val="28"/>
        </w:rPr>
        <w:t>III классов опасности и вторичным сырьем, на который требуется специальное разрешение, в установленном порядке и в определенные сроки только после получения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w:t>
      </w:r>
      <w:r w:rsidRPr="00B90691">
        <w:rPr>
          <w:rFonts w:ascii="Times New Roman" w:hAnsi="Times New Roman" w:cs="Times New Roman"/>
          <w:sz w:val="28"/>
          <w:szCs w:val="28"/>
        </w:rPr>
        <w:t>4. Выданное специальное разрешение может быть использовано только самим владельцем специального разрешения. Специальное разрешение не может передаваться другому лицу.</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w:t>
      </w:r>
      <w:r w:rsidRPr="00B90691">
        <w:rPr>
          <w:rFonts w:ascii="Times New Roman" w:hAnsi="Times New Roman" w:cs="Times New Roman"/>
          <w:sz w:val="28"/>
          <w:szCs w:val="28"/>
        </w:rPr>
        <w:t>5. Плата за выдачу специальных разрешений зачисляется в государственный бюджет Луганской Народной Республики.</w:t>
      </w:r>
    </w:p>
    <w:p w:rsidR="00E74209" w:rsidRPr="00B90691" w:rsidRDefault="00E74209" w:rsidP="00E74209">
      <w:pPr>
        <w:autoSpaceDE w:val="0"/>
        <w:autoSpaceDN w:val="0"/>
        <w:adjustRightInd w:val="0"/>
        <w:spacing w:line="360" w:lineRule="auto"/>
        <w:ind w:firstLine="426"/>
        <w:jc w:val="both"/>
        <w:rPr>
          <w:rFonts w:ascii="Times New Roman" w:hAnsi="Times New Roman" w:cs="Times New Roman"/>
          <w:sz w:val="28"/>
          <w:szCs w:val="28"/>
        </w:rPr>
      </w:pPr>
    </w:p>
    <w:p w:rsidR="00E74209" w:rsidRPr="00B90691" w:rsidRDefault="00E74209" w:rsidP="00E74209">
      <w:pPr>
        <w:pStyle w:val="10"/>
        <w:keepNext/>
        <w:keepLines/>
        <w:shd w:val="clear" w:color="auto" w:fill="auto"/>
        <w:spacing w:before="0" w:after="0" w:line="240" w:lineRule="auto"/>
        <w:ind w:left="20"/>
        <w:rPr>
          <w:b/>
          <w:sz w:val="28"/>
          <w:szCs w:val="28"/>
        </w:rPr>
      </w:pPr>
      <w:r w:rsidRPr="00AC1409">
        <w:rPr>
          <w:b/>
          <w:sz w:val="28"/>
          <w:szCs w:val="28"/>
        </w:rPr>
        <w:t>II. Порядок</w:t>
      </w:r>
      <w:r w:rsidRPr="00B90691">
        <w:rPr>
          <w:b/>
          <w:sz w:val="28"/>
          <w:szCs w:val="28"/>
        </w:rPr>
        <w:t xml:space="preserve"> выдачи специального разрешения</w:t>
      </w:r>
    </w:p>
    <w:p w:rsidR="00E74209" w:rsidRPr="00B90691" w:rsidRDefault="00E74209" w:rsidP="00E74209">
      <w:pPr>
        <w:pStyle w:val="10"/>
        <w:keepNext/>
        <w:keepLines/>
        <w:shd w:val="clear" w:color="auto" w:fill="auto"/>
        <w:spacing w:before="0" w:after="0" w:line="360" w:lineRule="auto"/>
        <w:ind w:left="20"/>
        <w:rPr>
          <w:b/>
          <w:sz w:val="28"/>
          <w:szCs w:val="28"/>
        </w:rPr>
      </w:pP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2.1</w:t>
      </w:r>
      <w:r w:rsidRPr="00B90691">
        <w:rPr>
          <w:rFonts w:ascii="Times New Roman" w:hAnsi="Times New Roman" w:cs="Times New Roman"/>
          <w:sz w:val="28"/>
          <w:szCs w:val="28"/>
        </w:rPr>
        <w:t>. Для получения специального разрешения заявитель должен представить в Министерство природных ресурсов и экологической безопасности Луганской Народной Республики (далее – Минприроды ЛНР) следующие документы:</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1) з</w:t>
      </w:r>
      <w:r w:rsidRPr="00B90691">
        <w:rPr>
          <w:rFonts w:ascii="Times New Roman" w:hAnsi="Times New Roman" w:cs="Times New Roman"/>
          <w:sz w:val="28"/>
          <w:szCs w:val="28"/>
        </w:rPr>
        <w:t>аявление на получение специального разрешения</w:t>
      </w:r>
      <w:r>
        <w:rPr>
          <w:rFonts w:ascii="Times New Roman" w:hAnsi="Times New Roman" w:cs="Times New Roman"/>
          <w:sz w:val="28"/>
          <w:szCs w:val="28"/>
        </w:rPr>
        <w:t>,</w:t>
      </w:r>
      <w:r w:rsidRPr="00B90691">
        <w:rPr>
          <w:rFonts w:ascii="Times New Roman" w:hAnsi="Times New Roman" w:cs="Times New Roman"/>
          <w:sz w:val="28"/>
          <w:szCs w:val="28"/>
        </w:rPr>
        <w:t xml:space="preserve"> </w:t>
      </w:r>
      <w:r>
        <w:rPr>
          <w:rFonts w:ascii="Times New Roman" w:hAnsi="Times New Roman" w:cs="Times New Roman"/>
          <w:sz w:val="28"/>
          <w:szCs w:val="28"/>
        </w:rPr>
        <w:t>в котором</w:t>
      </w:r>
      <w:r w:rsidRPr="00B90691">
        <w:rPr>
          <w:rFonts w:ascii="Times New Roman" w:hAnsi="Times New Roman" w:cs="Times New Roman"/>
          <w:sz w:val="28"/>
          <w:szCs w:val="28"/>
        </w:rPr>
        <w:t xml:space="preserve"> указываются:</w:t>
      </w:r>
    </w:p>
    <w:p w:rsidR="00E74209" w:rsidRPr="008D40DE" w:rsidRDefault="00E74209" w:rsidP="00E74209">
      <w:pPr>
        <w:autoSpaceDE w:val="0"/>
        <w:autoSpaceDN w:val="0"/>
        <w:adjustRightInd w:val="0"/>
        <w:ind w:firstLine="709"/>
        <w:jc w:val="both"/>
        <w:rPr>
          <w:rFonts w:ascii="Times New Roman" w:hAnsi="Times New Roman" w:cs="Times New Roman"/>
          <w:sz w:val="28"/>
          <w:szCs w:val="28"/>
        </w:rPr>
      </w:pPr>
      <w:r w:rsidRPr="00B90691">
        <w:rPr>
          <w:rFonts w:ascii="Times New Roman" w:hAnsi="Times New Roman" w:cs="Times New Roman"/>
          <w:sz w:val="28"/>
          <w:szCs w:val="28"/>
        </w:rPr>
        <w:t xml:space="preserve">для </w:t>
      </w:r>
      <w:r>
        <w:rPr>
          <w:rFonts w:ascii="Times New Roman" w:hAnsi="Times New Roman" w:cs="Times New Roman"/>
          <w:sz w:val="28"/>
          <w:szCs w:val="28"/>
        </w:rPr>
        <w:t>юридических лиц –</w:t>
      </w:r>
      <w:r w:rsidRPr="008D40DE">
        <w:rPr>
          <w:rFonts w:ascii="Times New Roman" w:hAnsi="Times New Roman" w:cs="Times New Roman"/>
          <w:sz w:val="28"/>
          <w:szCs w:val="28"/>
        </w:rPr>
        <w:t xml:space="preserve"> наименование, организационно-правовая форма, основной государственный регистрационный номер Единого государственного реестра юридических лиц или иной ОГРН,</w:t>
      </w:r>
      <w:r w:rsidRPr="008D40DE">
        <w:rPr>
          <w:sz w:val="28"/>
          <w:szCs w:val="28"/>
        </w:rPr>
        <w:t xml:space="preserve"> </w:t>
      </w:r>
      <w:r w:rsidRPr="008D40DE">
        <w:rPr>
          <w:rFonts w:ascii="Times New Roman" w:hAnsi="Times New Roman" w:cs="Times New Roman"/>
          <w:sz w:val="28"/>
          <w:szCs w:val="28"/>
        </w:rPr>
        <w:t>юридический адрес, вид деятельности в сфере обращения с отходами</w:t>
      </w:r>
      <w:r>
        <w:rPr>
          <w:rFonts w:ascii="Times New Roman" w:hAnsi="Times New Roman" w:cs="Times New Roman"/>
          <w:sz w:val="28"/>
          <w:szCs w:val="28"/>
        </w:rPr>
        <w:t xml:space="preserve"> I–</w:t>
      </w:r>
      <w:r w:rsidRPr="008D40DE">
        <w:rPr>
          <w:rFonts w:ascii="Times New Roman" w:hAnsi="Times New Roman" w:cs="Times New Roman"/>
          <w:sz w:val="28"/>
          <w:szCs w:val="28"/>
        </w:rPr>
        <w:t>III классов опасности и вторичным сырьем;</w:t>
      </w:r>
    </w:p>
    <w:p w:rsidR="00E74209" w:rsidRPr="008D40DE"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для физических лиц – </w:t>
      </w:r>
      <w:r w:rsidRPr="008D40DE">
        <w:rPr>
          <w:rFonts w:ascii="Times New Roman" w:hAnsi="Times New Roman" w:cs="Times New Roman"/>
          <w:sz w:val="28"/>
          <w:szCs w:val="28"/>
        </w:rPr>
        <w:t xml:space="preserve">предпринимателей </w:t>
      </w:r>
      <w:r>
        <w:rPr>
          <w:rFonts w:ascii="Times New Roman" w:hAnsi="Times New Roman" w:cs="Times New Roman"/>
          <w:sz w:val="28"/>
          <w:szCs w:val="28"/>
        </w:rPr>
        <w:t>–</w:t>
      </w:r>
      <w:r w:rsidRPr="008D40DE">
        <w:rPr>
          <w:rFonts w:ascii="Times New Roman" w:hAnsi="Times New Roman" w:cs="Times New Roman"/>
          <w:sz w:val="28"/>
          <w:szCs w:val="28"/>
        </w:rPr>
        <w:t xml:space="preserve"> имя, отчество, фамилия, данные удостоверения личности (серия, номер, когда и кем выдано, адрес), регистрационный номер учетной карточки физического лица – плательщика налогов или серия и номер паспорта (для физических лиц, которые в силу своих религиозных убеждений отказались от его получения), вид деятельности в сфере обращения с отходами</w:t>
      </w:r>
      <w:r>
        <w:rPr>
          <w:rFonts w:ascii="Times New Roman" w:hAnsi="Times New Roman" w:cs="Times New Roman"/>
          <w:sz w:val="28"/>
          <w:szCs w:val="28"/>
        </w:rPr>
        <w:t xml:space="preserve"> I–</w:t>
      </w:r>
      <w:r w:rsidRPr="008D40DE">
        <w:rPr>
          <w:rFonts w:ascii="Times New Roman" w:hAnsi="Times New Roman" w:cs="Times New Roman"/>
          <w:sz w:val="28"/>
          <w:szCs w:val="28"/>
        </w:rPr>
        <w:t>III классов опасности и вторичным сырьем</w:t>
      </w:r>
      <w:r>
        <w:rPr>
          <w:rFonts w:ascii="Times New Roman" w:hAnsi="Times New Roman" w:cs="Times New Roman"/>
          <w:sz w:val="28"/>
          <w:szCs w:val="28"/>
        </w:rPr>
        <w:t>;</w:t>
      </w:r>
    </w:p>
    <w:p w:rsidR="00E74209" w:rsidRPr="008D40DE" w:rsidRDefault="00E74209" w:rsidP="00E74209">
      <w:pPr>
        <w:autoSpaceDE w:val="0"/>
        <w:autoSpaceDN w:val="0"/>
        <w:adjustRightInd w:val="0"/>
        <w:ind w:firstLine="709"/>
        <w:jc w:val="both"/>
        <w:rPr>
          <w:rFonts w:ascii="Times New Roman" w:hAnsi="Times New Roman" w:cs="Times New Roman"/>
          <w:sz w:val="28"/>
          <w:szCs w:val="28"/>
        </w:rPr>
      </w:pPr>
      <w:r w:rsidRPr="008D40DE">
        <w:rPr>
          <w:rFonts w:ascii="Times New Roman" w:hAnsi="Times New Roman" w:cs="Times New Roman"/>
          <w:sz w:val="28"/>
          <w:szCs w:val="28"/>
        </w:rPr>
        <w:t>2</w:t>
      </w:r>
      <w:r>
        <w:rPr>
          <w:rFonts w:ascii="Times New Roman" w:hAnsi="Times New Roman" w:cs="Times New Roman"/>
          <w:sz w:val="28"/>
          <w:szCs w:val="28"/>
        </w:rPr>
        <w:t>) к</w:t>
      </w:r>
      <w:r w:rsidRPr="008D40DE">
        <w:rPr>
          <w:rFonts w:ascii="Times New Roman" w:hAnsi="Times New Roman" w:cs="Times New Roman"/>
          <w:sz w:val="28"/>
          <w:szCs w:val="28"/>
        </w:rPr>
        <w:t xml:space="preserve">опию свидетельства о государственной </w:t>
      </w:r>
      <w:r w:rsidRPr="008D40DE">
        <w:rPr>
          <w:rFonts w:ascii="Times New Roman" w:eastAsia="Times New Roman" w:hAnsi="Times New Roman" w:cs="Times New Roman"/>
          <w:sz w:val="28"/>
          <w:szCs w:val="28"/>
        </w:rPr>
        <w:t xml:space="preserve">регистрации </w:t>
      </w:r>
      <w:r w:rsidRPr="008D40DE">
        <w:rPr>
          <w:rFonts w:ascii="Times New Roman" w:hAnsi="Times New Roman" w:cs="Times New Roman"/>
          <w:sz w:val="28"/>
          <w:szCs w:val="28"/>
        </w:rPr>
        <w:t>или</w:t>
      </w:r>
      <w:r w:rsidRPr="008D40DE">
        <w:rPr>
          <w:rFonts w:ascii="Times New Roman" w:eastAsia="Times New Roman" w:hAnsi="Times New Roman" w:cs="Times New Roman"/>
          <w:sz w:val="28"/>
          <w:szCs w:val="28"/>
        </w:rPr>
        <w:t xml:space="preserve"> аккредитации юридического лица</w:t>
      </w:r>
      <w:r w:rsidRPr="008D40DE">
        <w:rPr>
          <w:rFonts w:ascii="Times New Roman" w:hAnsi="Times New Roman" w:cs="Times New Roman"/>
          <w:sz w:val="28"/>
          <w:szCs w:val="28"/>
        </w:rPr>
        <w:t>, ф</w:t>
      </w:r>
      <w:r>
        <w:rPr>
          <w:rFonts w:ascii="Times New Roman" w:hAnsi="Times New Roman" w:cs="Times New Roman"/>
          <w:sz w:val="28"/>
          <w:szCs w:val="28"/>
        </w:rPr>
        <w:t>изического лица – предпринимателя;</w:t>
      </w:r>
    </w:p>
    <w:p w:rsidR="00E74209" w:rsidRPr="008D40DE"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w:t>
      </w:r>
      <w:r w:rsidRPr="008D40DE">
        <w:rPr>
          <w:rFonts w:ascii="Times New Roman" w:hAnsi="Times New Roman" w:cs="Times New Roman"/>
          <w:sz w:val="28"/>
          <w:szCs w:val="28"/>
        </w:rPr>
        <w:t> </w:t>
      </w:r>
      <w:r>
        <w:rPr>
          <w:rFonts w:ascii="Times New Roman" w:hAnsi="Times New Roman" w:cs="Times New Roman"/>
          <w:sz w:val="28"/>
          <w:szCs w:val="28"/>
        </w:rPr>
        <w:t>к</w:t>
      </w:r>
      <w:r w:rsidRPr="008D40DE">
        <w:rPr>
          <w:rFonts w:ascii="Times New Roman" w:hAnsi="Times New Roman" w:cs="Times New Roman"/>
          <w:sz w:val="28"/>
          <w:szCs w:val="28"/>
        </w:rPr>
        <w:t>опию соответствующего документа о постано</w:t>
      </w:r>
      <w:r>
        <w:rPr>
          <w:rFonts w:ascii="Times New Roman" w:hAnsi="Times New Roman" w:cs="Times New Roman"/>
          <w:sz w:val="28"/>
          <w:szCs w:val="28"/>
        </w:rPr>
        <w:t>вке заявителя на налоговый учет;</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4) к</w:t>
      </w:r>
      <w:r w:rsidRPr="008D40DE">
        <w:rPr>
          <w:rFonts w:ascii="Times New Roman" w:hAnsi="Times New Roman" w:cs="Times New Roman"/>
          <w:sz w:val="28"/>
          <w:szCs w:val="28"/>
        </w:rPr>
        <w:t>опию документа, подтверждающего право заявителя на использование каждого из указанных в заявлении объектов (право собственности, аренда, пользование и другие</w:t>
      </w:r>
      <w:r>
        <w:rPr>
          <w:rFonts w:ascii="Times New Roman" w:hAnsi="Times New Roman" w:cs="Times New Roman"/>
          <w:sz w:val="28"/>
          <w:szCs w:val="28"/>
        </w:rPr>
        <w:t xml:space="preserve"> основания);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 д</w:t>
      </w:r>
      <w:r w:rsidRPr="00B90691">
        <w:rPr>
          <w:rFonts w:ascii="Times New Roman" w:hAnsi="Times New Roman" w:cs="Times New Roman"/>
          <w:sz w:val="28"/>
          <w:szCs w:val="28"/>
        </w:rPr>
        <w:t>ополнительные документы, определенные особыми правилами и условиями соответствующего вида деятельности в сфере обращения с отходами</w:t>
      </w:r>
      <w:r>
        <w:rPr>
          <w:rFonts w:ascii="Times New Roman" w:hAnsi="Times New Roman" w:cs="Times New Roman"/>
          <w:sz w:val="28"/>
          <w:szCs w:val="28"/>
        </w:rPr>
        <w:t xml:space="preserve"> I–</w:t>
      </w:r>
      <w:r w:rsidRPr="00B90691">
        <w:rPr>
          <w:rFonts w:ascii="Times New Roman" w:hAnsi="Times New Roman" w:cs="Times New Roman"/>
          <w:sz w:val="28"/>
          <w:szCs w:val="28"/>
        </w:rPr>
        <w:t>III классов опасности и вторичным сырьем.</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2.2.</w:t>
      </w:r>
      <w:r w:rsidRPr="00B90691">
        <w:rPr>
          <w:rFonts w:ascii="Times New Roman" w:hAnsi="Times New Roman" w:cs="Times New Roman"/>
          <w:sz w:val="28"/>
          <w:szCs w:val="28"/>
        </w:rPr>
        <w:t> Минприроды ЛНР принимает пред</w:t>
      </w:r>
      <w:r>
        <w:rPr>
          <w:rFonts w:ascii="Times New Roman" w:hAnsi="Times New Roman" w:cs="Times New Roman"/>
          <w:sz w:val="28"/>
          <w:szCs w:val="28"/>
        </w:rPr>
        <w:t>о</w:t>
      </w:r>
      <w:r w:rsidRPr="00B90691">
        <w:rPr>
          <w:rFonts w:ascii="Times New Roman" w:hAnsi="Times New Roman" w:cs="Times New Roman"/>
          <w:sz w:val="28"/>
          <w:szCs w:val="28"/>
        </w:rPr>
        <w:t>ставленные для получения специального разрешения документы, регистрирует их в специальной книге, рассматривает и при отсутствии оснований для отказа не позднее 15 рабочих дней со дня регистрации принимает решение о выдаче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sidRPr="00B90691">
        <w:rPr>
          <w:rFonts w:ascii="Times New Roman" w:hAnsi="Times New Roman" w:cs="Times New Roman"/>
          <w:sz w:val="28"/>
          <w:szCs w:val="28"/>
        </w:rPr>
        <w:t>Основаниями для отказа в выдаче специального разрешения являются: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w:t>
      </w:r>
      <w:r w:rsidRPr="00B90691">
        <w:rPr>
          <w:rFonts w:ascii="Times New Roman" w:hAnsi="Times New Roman" w:cs="Times New Roman"/>
          <w:sz w:val="28"/>
          <w:szCs w:val="28"/>
        </w:rPr>
        <w:t xml:space="preserve"> предоставление неполного комплекта документов, указанных в пункте </w:t>
      </w:r>
      <w:r>
        <w:rPr>
          <w:rFonts w:ascii="Times New Roman" w:hAnsi="Times New Roman" w:cs="Times New Roman"/>
          <w:sz w:val="28"/>
          <w:szCs w:val="28"/>
        </w:rPr>
        <w:t>2.1.</w:t>
      </w:r>
      <w:r w:rsidRPr="00B90691">
        <w:rPr>
          <w:rFonts w:ascii="Times New Roman" w:hAnsi="Times New Roman" w:cs="Times New Roman"/>
          <w:sz w:val="28"/>
          <w:szCs w:val="28"/>
        </w:rPr>
        <w:t xml:space="preserve"> Временных правил;</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w:t>
      </w:r>
      <w:r w:rsidRPr="00B90691">
        <w:rPr>
          <w:rFonts w:ascii="Times New Roman" w:hAnsi="Times New Roman" w:cs="Times New Roman"/>
          <w:sz w:val="28"/>
          <w:szCs w:val="28"/>
        </w:rPr>
        <w:t> выявление неподтвержденных данных и противоречий в заявлении на получение специального разрешения и документах, указанных в подпунктах</w:t>
      </w:r>
      <w:r>
        <w:rPr>
          <w:rFonts w:ascii="Times New Roman" w:hAnsi="Times New Roman" w:cs="Times New Roman"/>
          <w:sz w:val="28"/>
          <w:szCs w:val="28"/>
        </w:rPr>
        <w:t xml:space="preserve">       </w:t>
      </w:r>
      <w:r w:rsidRPr="001E06D7">
        <w:rPr>
          <w:rFonts w:ascii="Times New Roman" w:hAnsi="Times New Roman" w:cs="Times New Roman"/>
          <w:sz w:val="28"/>
          <w:szCs w:val="28"/>
        </w:rPr>
        <w:t>2) – 5) пункта 2.1. Временных правил.</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sidRPr="00B90691">
        <w:rPr>
          <w:rFonts w:ascii="Times New Roman" w:hAnsi="Times New Roman" w:cs="Times New Roman"/>
          <w:sz w:val="28"/>
          <w:szCs w:val="28"/>
        </w:rPr>
        <w:t>Плата за выдачу специального разрешения вносится после принятия решения о выдаче специального разрешения. Заявитель должен предоставить в Минприроды ЛНР оригинал или заверенную заявителем копию документа, подтверждающего внесение платы за выдачу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2.3</w:t>
      </w:r>
      <w:r w:rsidRPr="00B90691">
        <w:rPr>
          <w:rFonts w:ascii="Times New Roman" w:hAnsi="Times New Roman" w:cs="Times New Roman"/>
          <w:sz w:val="28"/>
          <w:szCs w:val="28"/>
        </w:rPr>
        <w:t>. Если при рассмотрении пред</w:t>
      </w:r>
      <w:r>
        <w:rPr>
          <w:rFonts w:ascii="Times New Roman" w:hAnsi="Times New Roman" w:cs="Times New Roman"/>
          <w:sz w:val="28"/>
          <w:szCs w:val="28"/>
        </w:rPr>
        <w:t>о</w:t>
      </w:r>
      <w:r w:rsidRPr="00B90691">
        <w:rPr>
          <w:rFonts w:ascii="Times New Roman" w:hAnsi="Times New Roman" w:cs="Times New Roman"/>
          <w:sz w:val="28"/>
          <w:szCs w:val="28"/>
        </w:rPr>
        <w:t xml:space="preserve">ставленных документов обнаружены основания для отказа, заявителю не позднее 5 рабочих дней сообщается об этом в письменной форме. После устранения оснований для отказа и </w:t>
      </w:r>
      <w:r w:rsidRPr="00B90691">
        <w:rPr>
          <w:rFonts w:ascii="Times New Roman" w:hAnsi="Times New Roman" w:cs="Times New Roman"/>
          <w:sz w:val="28"/>
          <w:szCs w:val="28"/>
        </w:rPr>
        <w:lastRenderedPageBreak/>
        <w:t>повторного пред</w:t>
      </w:r>
      <w:r>
        <w:rPr>
          <w:rFonts w:ascii="Times New Roman" w:hAnsi="Times New Roman" w:cs="Times New Roman"/>
          <w:sz w:val="28"/>
          <w:szCs w:val="28"/>
        </w:rPr>
        <w:t>о</w:t>
      </w:r>
      <w:r w:rsidRPr="00B90691">
        <w:rPr>
          <w:rFonts w:ascii="Times New Roman" w:hAnsi="Times New Roman" w:cs="Times New Roman"/>
          <w:sz w:val="28"/>
          <w:szCs w:val="28"/>
        </w:rPr>
        <w:t>ставления документов в течение 5 рабочих дней они рассматриваются, и принимается соответствующее решение.</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2.4</w:t>
      </w:r>
      <w:r w:rsidRPr="00B90691">
        <w:rPr>
          <w:rFonts w:ascii="Times New Roman" w:hAnsi="Times New Roman" w:cs="Times New Roman"/>
          <w:sz w:val="28"/>
          <w:szCs w:val="28"/>
        </w:rPr>
        <w:t>. В случае отказа в выдаче специального разрешения заявитель не позднее 5 рабочих дней со дня регистрации предоставленных для получения специального разрешения документов информируется об этом в письменной форме с указанием причин для отказа.</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2.5</w:t>
      </w:r>
      <w:r w:rsidRPr="00B90691">
        <w:rPr>
          <w:rFonts w:ascii="Times New Roman" w:hAnsi="Times New Roman" w:cs="Times New Roman"/>
          <w:sz w:val="28"/>
          <w:szCs w:val="28"/>
        </w:rPr>
        <w:t>. Отказ может быть обжалован в административном порядке и (или) в суде в соответствии с законодательством.</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2.6</w:t>
      </w:r>
      <w:r w:rsidRPr="00B90691">
        <w:rPr>
          <w:rFonts w:ascii="Times New Roman" w:hAnsi="Times New Roman" w:cs="Times New Roman"/>
          <w:sz w:val="28"/>
          <w:szCs w:val="28"/>
        </w:rPr>
        <w:t>. В случае ликвидации юридического лица, смерти физического лица, прекращени</w:t>
      </w:r>
      <w:r>
        <w:rPr>
          <w:rFonts w:ascii="Times New Roman" w:hAnsi="Times New Roman" w:cs="Times New Roman"/>
          <w:sz w:val="28"/>
          <w:szCs w:val="28"/>
        </w:rPr>
        <w:t xml:space="preserve">я деятельности физического лица – </w:t>
      </w:r>
      <w:r w:rsidRPr="00B90691">
        <w:rPr>
          <w:rFonts w:ascii="Times New Roman" w:hAnsi="Times New Roman" w:cs="Times New Roman"/>
          <w:sz w:val="28"/>
          <w:szCs w:val="28"/>
        </w:rPr>
        <w:t>предпринимателя выданное этим лицам специальное разрешение теряет свою силу.</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2.7</w:t>
      </w:r>
      <w:r w:rsidRPr="00B90691">
        <w:rPr>
          <w:rFonts w:ascii="Times New Roman" w:hAnsi="Times New Roman" w:cs="Times New Roman"/>
          <w:sz w:val="28"/>
          <w:szCs w:val="28"/>
        </w:rPr>
        <w:t xml:space="preserve">. При реорганизации юридического лица, изменении его наименования, юридического адреса, изменении данных в удостоверении </w:t>
      </w:r>
      <w:r>
        <w:rPr>
          <w:rFonts w:ascii="Times New Roman" w:hAnsi="Times New Roman" w:cs="Times New Roman"/>
          <w:sz w:val="28"/>
          <w:szCs w:val="28"/>
        </w:rPr>
        <w:t>физического лица – предпринимателя (серия, номер, кем и когда выдано, адрес</w:t>
      </w:r>
      <w:r w:rsidRPr="00B90691">
        <w:rPr>
          <w:rFonts w:ascii="Times New Roman" w:hAnsi="Times New Roman" w:cs="Times New Roman"/>
          <w:sz w:val="28"/>
          <w:szCs w:val="28"/>
        </w:rPr>
        <w:t>) заявитель обязан в течение 15 рабочих дней пред</w:t>
      </w:r>
      <w:r>
        <w:rPr>
          <w:rFonts w:ascii="Times New Roman" w:hAnsi="Times New Roman" w:cs="Times New Roman"/>
          <w:sz w:val="28"/>
          <w:szCs w:val="28"/>
        </w:rPr>
        <w:t>о</w:t>
      </w:r>
      <w:r w:rsidRPr="00B90691">
        <w:rPr>
          <w:rFonts w:ascii="Times New Roman" w:hAnsi="Times New Roman" w:cs="Times New Roman"/>
          <w:sz w:val="28"/>
          <w:szCs w:val="28"/>
        </w:rPr>
        <w:t xml:space="preserve">ставить заявление о переоформлении специального разрешения. В случае непредоставления заявления о переоформлении </w:t>
      </w:r>
      <w:r>
        <w:rPr>
          <w:rFonts w:ascii="Times New Roman" w:hAnsi="Times New Roman" w:cs="Times New Roman"/>
          <w:sz w:val="28"/>
          <w:szCs w:val="28"/>
        </w:rPr>
        <w:t>специального разрешения</w:t>
      </w:r>
      <w:r w:rsidRPr="00B90691">
        <w:rPr>
          <w:rFonts w:ascii="Times New Roman" w:hAnsi="Times New Roman" w:cs="Times New Roman"/>
          <w:sz w:val="28"/>
          <w:szCs w:val="28"/>
        </w:rPr>
        <w:t xml:space="preserve"> выданное ранее специальное разрешение теряет свою силу. В течение переоформления специального разрешения заявитель осуществляет деятельность в сфере обращения с отходами </w:t>
      </w:r>
      <w:r>
        <w:rPr>
          <w:rFonts w:ascii="Times New Roman" w:hAnsi="Times New Roman" w:cs="Times New Roman"/>
          <w:sz w:val="28"/>
          <w:szCs w:val="28"/>
        </w:rPr>
        <w:t>I–</w:t>
      </w:r>
      <w:r w:rsidRPr="00B90691">
        <w:rPr>
          <w:rFonts w:ascii="Times New Roman" w:hAnsi="Times New Roman" w:cs="Times New Roman"/>
          <w:sz w:val="28"/>
          <w:szCs w:val="28"/>
        </w:rPr>
        <w:t>III классов опасности и вторичным сырьем на основании прежнего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2.8</w:t>
      </w:r>
      <w:r w:rsidRPr="00B90691">
        <w:rPr>
          <w:rFonts w:ascii="Times New Roman" w:hAnsi="Times New Roman" w:cs="Times New Roman"/>
          <w:sz w:val="28"/>
          <w:szCs w:val="28"/>
        </w:rPr>
        <w:t xml:space="preserve">. При утере специального разрешения деятельность в сфере обращения с отходами </w:t>
      </w:r>
      <w:r>
        <w:rPr>
          <w:rFonts w:ascii="Times New Roman" w:hAnsi="Times New Roman" w:cs="Times New Roman"/>
          <w:sz w:val="28"/>
          <w:szCs w:val="28"/>
        </w:rPr>
        <w:t>I–</w:t>
      </w:r>
      <w:r w:rsidRPr="00B90691">
        <w:rPr>
          <w:rFonts w:ascii="Times New Roman" w:hAnsi="Times New Roman" w:cs="Times New Roman"/>
          <w:sz w:val="28"/>
          <w:szCs w:val="28"/>
        </w:rPr>
        <w:t xml:space="preserve">III классов опасности и вторичным сырьем осуществляется на </w:t>
      </w:r>
      <w:r w:rsidRPr="001E06D7">
        <w:rPr>
          <w:rFonts w:ascii="Times New Roman" w:hAnsi="Times New Roman" w:cs="Times New Roman"/>
          <w:sz w:val="28"/>
          <w:szCs w:val="28"/>
        </w:rPr>
        <w:t>основании дубликата специального разрешения, выдаваемого Минприроды</w:t>
      </w:r>
      <w:r>
        <w:rPr>
          <w:rFonts w:ascii="Times New Roman" w:hAnsi="Times New Roman" w:cs="Times New Roman"/>
          <w:sz w:val="28"/>
          <w:szCs w:val="28"/>
        </w:rPr>
        <w:t> </w:t>
      </w:r>
      <w:r w:rsidRPr="001E06D7">
        <w:rPr>
          <w:rFonts w:ascii="Times New Roman" w:hAnsi="Times New Roman" w:cs="Times New Roman"/>
          <w:sz w:val="28"/>
          <w:szCs w:val="28"/>
        </w:rPr>
        <w:t>ЛНР. Дубликат специального разрешения, подписанный руководителем (заместителем руководителя) Минприроды ЛНР и заверенный</w:t>
      </w:r>
      <w:r w:rsidRPr="00B90691">
        <w:rPr>
          <w:rFonts w:ascii="Times New Roman" w:hAnsi="Times New Roman" w:cs="Times New Roman"/>
          <w:sz w:val="28"/>
          <w:szCs w:val="28"/>
        </w:rPr>
        <w:t xml:space="preserve"> печатью, выдается в течение трех рабочих дней после пред</w:t>
      </w:r>
      <w:r>
        <w:rPr>
          <w:rFonts w:ascii="Times New Roman" w:hAnsi="Times New Roman" w:cs="Times New Roman"/>
          <w:sz w:val="28"/>
          <w:szCs w:val="28"/>
        </w:rPr>
        <w:t>оставления заявления о выдаче д</w:t>
      </w:r>
      <w:r w:rsidRPr="00B90691">
        <w:rPr>
          <w:rFonts w:ascii="Times New Roman" w:hAnsi="Times New Roman" w:cs="Times New Roman"/>
          <w:sz w:val="28"/>
          <w:szCs w:val="28"/>
        </w:rPr>
        <w:t>убликата специального разрешения и оригинала или заверенной заявителем копии документа о внесении</w:t>
      </w:r>
      <w:r>
        <w:rPr>
          <w:rFonts w:ascii="Times New Roman" w:hAnsi="Times New Roman" w:cs="Times New Roman"/>
          <w:sz w:val="28"/>
          <w:szCs w:val="28"/>
        </w:rPr>
        <w:t xml:space="preserve"> платы за выдачу д</w:t>
      </w:r>
      <w:r w:rsidRPr="00B90691">
        <w:rPr>
          <w:rFonts w:ascii="Times New Roman" w:hAnsi="Times New Roman" w:cs="Times New Roman"/>
          <w:sz w:val="28"/>
          <w:szCs w:val="28"/>
        </w:rPr>
        <w:t>убликата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2.9</w:t>
      </w:r>
      <w:r w:rsidRPr="00B90691">
        <w:rPr>
          <w:rFonts w:ascii="Times New Roman" w:hAnsi="Times New Roman" w:cs="Times New Roman"/>
          <w:sz w:val="28"/>
          <w:szCs w:val="28"/>
        </w:rPr>
        <w:t>. В специальном разрешении указываются: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w:t>
      </w:r>
      <w:r w:rsidRPr="00B90691">
        <w:rPr>
          <w:rFonts w:ascii="Times New Roman" w:hAnsi="Times New Roman" w:cs="Times New Roman"/>
          <w:sz w:val="28"/>
          <w:szCs w:val="28"/>
        </w:rPr>
        <w:t> </w:t>
      </w:r>
      <w:r>
        <w:rPr>
          <w:rFonts w:ascii="Times New Roman" w:hAnsi="Times New Roman" w:cs="Times New Roman"/>
          <w:sz w:val="28"/>
          <w:szCs w:val="28"/>
        </w:rPr>
        <w:t>н</w:t>
      </w:r>
      <w:r w:rsidRPr="00B90691">
        <w:rPr>
          <w:rFonts w:ascii="Times New Roman" w:hAnsi="Times New Roman" w:cs="Times New Roman"/>
          <w:sz w:val="28"/>
          <w:szCs w:val="28"/>
        </w:rPr>
        <w:t>аименование исполнительного органа государственной власти Луганской Народной Республики, выдающего специальное разрешение:</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sidRPr="00B90691">
        <w:rPr>
          <w:rFonts w:ascii="Times New Roman" w:hAnsi="Times New Roman" w:cs="Times New Roman"/>
          <w:sz w:val="28"/>
          <w:szCs w:val="28"/>
        </w:rPr>
        <w:t xml:space="preserve">для юридических лиц </w:t>
      </w:r>
      <w:r>
        <w:rPr>
          <w:rFonts w:ascii="Times New Roman" w:hAnsi="Times New Roman" w:cs="Times New Roman"/>
          <w:sz w:val="28"/>
          <w:szCs w:val="28"/>
        </w:rPr>
        <w:t>–</w:t>
      </w:r>
      <w:r w:rsidRPr="00B90691">
        <w:rPr>
          <w:rFonts w:ascii="Times New Roman" w:hAnsi="Times New Roman" w:cs="Times New Roman"/>
          <w:sz w:val="28"/>
          <w:szCs w:val="28"/>
        </w:rPr>
        <w:t xml:space="preserve"> наименование и юридический адрес юридического лица, получающего специальное разрешение;</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для физических лиц – </w:t>
      </w:r>
      <w:r w:rsidRPr="00B90691">
        <w:rPr>
          <w:rFonts w:ascii="Times New Roman" w:hAnsi="Times New Roman" w:cs="Times New Roman"/>
          <w:sz w:val="28"/>
          <w:szCs w:val="28"/>
        </w:rPr>
        <w:t xml:space="preserve">предпринимателей </w:t>
      </w:r>
      <w:r>
        <w:rPr>
          <w:rFonts w:ascii="Times New Roman" w:hAnsi="Times New Roman" w:cs="Times New Roman"/>
          <w:sz w:val="28"/>
          <w:szCs w:val="28"/>
        </w:rPr>
        <w:t>–</w:t>
      </w:r>
      <w:r w:rsidRPr="00B90691">
        <w:rPr>
          <w:rFonts w:ascii="Times New Roman" w:hAnsi="Times New Roman" w:cs="Times New Roman"/>
          <w:sz w:val="28"/>
          <w:szCs w:val="28"/>
        </w:rPr>
        <w:t xml:space="preserve"> имя, отчество, фамилия, данные удостоверения личности (серия, но</w:t>
      </w:r>
      <w:r>
        <w:rPr>
          <w:rFonts w:ascii="Times New Roman" w:hAnsi="Times New Roman" w:cs="Times New Roman"/>
          <w:sz w:val="28"/>
          <w:szCs w:val="28"/>
        </w:rPr>
        <w:t>мер, когда и кем выдано, адрес);</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sidRPr="00B90691">
        <w:rPr>
          <w:rFonts w:ascii="Times New Roman" w:hAnsi="Times New Roman" w:cs="Times New Roman"/>
          <w:sz w:val="28"/>
          <w:szCs w:val="28"/>
        </w:rPr>
        <w:t>2</w:t>
      </w:r>
      <w:r>
        <w:rPr>
          <w:rFonts w:ascii="Times New Roman" w:hAnsi="Times New Roman" w:cs="Times New Roman"/>
          <w:sz w:val="28"/>
          <w:szCs w:val="28"/>
        </w:rPr>
        <w:t>)</w:t>
      </w:r>
      <w:r w:rsidRPr="00B90691">
        <w:rPr>
          <w:rFonts w:ascii="Times New Roman" w:hAnsi="Times New Roman" w:cs="Times New Roman"/>
          <w:sz w:val="28"/>
          <w:szCs w:val="28"/>
        </w:rPr>
        <w:t> </w:t>
      </w:r>
      <w:r>
        <w:rPr>
          <w:rFonts w:ascii="Times New Roman" w:hAnsi="Times New Roman" w:cs="Times New Roman"/>
          <w:sz w:val="28"/>
          <w:szCs w:val="28"/>
        </w:rPr>
        <w:t>в</w:t>
      </w:r>
      <w:r w:rsidRPr="00B90691">
        <w:rPr>
          <w:rFonts w:ascii="Times New Roman" w:hAnsi="Times New Roman" w:cs="Times New Roman"/>
          <w:sz w:val="28"/>
          <w:szCs w:val="28"/>
        </w:rPr>
        <w:t>ид деятельности в сфере обращения с отходами</w:t>
      </w:r>
      <w:r>
        <w:rPr>
          <w:rFonts w:ascii="Times New Roman" w:hAnsi="Times New Roman" w:cs="Times New Roman"/>
          <w:sz w:val="28"/>
          <w:szCs w:val="28"/>
        </w:rPr>
        <w:t xml:space="preserve"> I–</w:t>
      </w:r>
      <w:r w:rsidRPr="00B90691">
        <w:rPr>
          <w:rFonts w:ascii="Times New Roman" w:hAnsi="Times New Roman" w:cs="Times New Roman"/>
          <w:sz w:val="28"/>
          <w:szCs w:val="28"/>
        </w:rPr>
        <w:t>III классов опасности и вторичным сырьем, на осуществление которого выдается специальное разрешение, особые условия и правила осуществления данного вида деятельности в сфере обращения с отходами</w:t>
      </w:r>
      <w:r>
        <w:rPr>
          <w:rFonts w:ascii="Times New Roman" w:hAnsi="Times New Roman" w:cs="Times New Roman"/>
          <w:sz w:val="28"/>
          <w:szCs w:val="28"/>
        </w:rPr>
        <w:t xml:space="preserve"> I–</w:t>
      </w:r>
      <w:r w:rsidRPr="00B90691">
        <w:rPr>
          <w:rFonts w:ascii="Times New Roman" w:hAnsi="Times New Roman" w:cs="Times New Roman"/>
          <w:sz w:val="28"/>
          <w:szCs w:val="28"/>
        </w:rPr>
        <w:t>III классов опасности и вторичным сырьем</w:t>
      </w:r>
      <w:r>
        <w:rPr>
          <w:rFonts w:ascii="Times New Roman" w:hAnsi="Times New Roman" w:cs="Times New Roman"/>
          <w:sz w:val="28"/>
          <w:szCs w:val="28"/>
        </w:rPr>
        <w:t>;</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sidRPr="00B90691">
        <w:rPr>
          <w:rFonts w:ascii="Times New Roman" w:hAnsi="Times New Roman" w:cs="Times New Roman"/>
          <w:sz w:val="28"/>
          <w:szCs w:val="28"/>
        </w:rPr>
        <w:t>3</w:t>
      </w:r>
      <w:r>
        <w:rPr>
          <w:rFonts w:ascii="Times New Roman" w:hAnsi="Times New Roman" w:cs="Times New Roman"/>
          <w:sz w:val="28"/>
          <w:szCs w:val="28"/>
        </w:rPr>
        <w:t>) с</w:t>
      </w:r>
      <w:r w:rsidRPr="00B90691">
        <w:rPr>
          <w:rFonts w:ascii="Times New Roman" w:hAnsi="Times New Roman" w:cs="Times New Roman"/>
          <w:sz w:val="28"/>
          <w:szCs w:val="28"/>
        </w:rPr>
        <w:t>рок д</w:t>
      </w:r>
      <w:r>
        <w:rPr>
          <w:rFonts w:ascii="Times New Roman" w:hAnsi="Times New Roman" w:cs="Times New Roman"/>
          <w:sz w:val="28"/>
          <w:szCs w:val="28"/>
        </w:rPr>
        <w:t>ействия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4) р</w:t>
      </w:r>
      <w:r w:rsidRPr="00B90691">
        <w:rPr>
          <w:rFonts w:ascii="Times New Roman" w:hAnsi="Times New Roman" w:cs="Times New Roman"/>
          <w:sz w:val="28"/>
          <w:szCs w:val="28"/>
        </w:rPr>
        <w:t>егистрационный номер специального разрешения и дата выдачи.</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2.10.</w:t>
      </w:r>
      <w:r w:rsidRPr="00B90691">
        <w:rPr>
          <w:rFonts w:ascii="Times New Roman" w:hAnsi="Times New Roman" w:cs="Times New Roman"/>
          <w:sz w:val="28"/>
          <w:szCs w:val="28"/>
        </w:rPr>
        <w:t> Специальное разрешение, подписывается руководителем (заместителем руководителя) Минприроды ЛНР и заверяется печатью. Специальное разрешение оформляется в двух экземплярах по форме, согласно приложению к настоящим Временным правилам. Один экземпляр специального разрешения передается заявителю. Второй экземпляр остается в материалах Минприроды ЛНР.</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2.11</w:t>
      </w:r>
      <w:r w:rsidRPr="00B90691">
        <w:rPr>
          <w:rFonts w:ascii="Times New Roman" w:hAnsi="Times New Roman" w:cs="Times New Roman"/>
          <w:sz w:val="28"/>
          <w:szCs w:val="28"/>
        </w:rPr>
        <w:t xml:space="preserve">. На виды деятельности в сфере обращения с отходами </w:t>
      </w:r>
      <w:r>
        <w:rPr>
          <w:rFonts w:ascii="Times New Roman" w:hAnsi="Times New Roman" w:cs="Times New Roman"/>
          <w:sz w:val="28"/>
          <w:szCs w:val="28"/>
        </w:rPr>
        <w:t>I–</w:t>
      </w:r>
      <w:r w:rsidRPr="00B90691">
        <w:rPr>
          <w:rFonts w:ascii="Times New Roman" w:hAnsi="Times New Roman" w:cs="Times New Roman"/>
          <w:sz w:val="28"/>
          <w:szCs w:val="28"/>
        </w:rPr>
        <w:t>III классов опасности и вторичным сырьем специальные разрешения выдаются с указанием всех обособленных в территориальном отношении объектов и их адресов.</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sidRPr="00B90691">
        <w:rPr>
          <w:rFonts w:ascii="Times New Roman" w:hAnsi="Times New Roman" w:cs="Times New Roman"/>
          <w:sz w:val="28"/>
          <w:szCs w:val="28"/>
        </w:rPr>
        <w:t>На основании заявления о выдаче копий специальных разрешений с указанием адреса каждого обособленного в территориальном отношении объекта и оригиналов или заверенных заявителем копий документов, подтверждающих внесение платы за выдачу каждой копии специального разрешения, Минприроды ЛНР выдает заявителю копии специальных разрешений.</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p>
    <w:p w:rsidR="00E74209" w:rsidRPr="00B90691" w:rsidRDefault="00E74209" w:rsidP="00E74209">
      <w:pPr>
        <w:pStyle w:val="10"/>
        <w:keepNext/>
        <w:keepLines/>
        <w:shd w:val="clear" w:color="auto" w:fill="auto"/>
        <w:spacing w:before="0" w:after="0" w:line="240" w:lineRule="auto"/>
        <w:ind w:left="20"/>
        <w:rPr>
          <w:b/>
          <w:sz w:val="28"/>
          <w:szCs w:val="28"/>
        </w:rPr>
      </w:pPr>
      <w:r w:rsidRPr="00F36EF1">
        <w:rPr>
          <w:b/>
          <w:sz w:val="28"/>
          <w:szCs w:val="28"/>
        </w:rPr>
        <w:t>III.</w:t>
      </w:r>
      <w:r w:rsidRPr="00B90691">
        <w:rPr>
          <w:b/>
          <w:sz w:val="28"/>
          <w:szCs w:val="28"/>
        </w:rPr>
        <w:t xml:space="preserve"> Срок специального разрешения</w:t>
      </w:r>
    </w:p>
    <w:p w:rsidR="00E74209" w:rsidRPr="00B90691" w:rsidRDefault="00E74209" w:rsidP="00E74209">
      <w:pPr>
        <w:widowControl w:val="0"/>
        <w:autoSpaceDE w:val="0"/>
        <w:autoSpaceDN w:val="0"/>
        <w:adjustRightInd w:val="0"/>
        <w:spacing w:line="360" w:lineRule="auto"/>
        <w:ind w:firstLine="709"/>
        <w:jc w:val="both"/>
        <w:rPr>
          <w:rFonts w:ascii="Times New Roman" w:hAnsi="Times New Roman" w:cs="Times New Roman"/>
          <w:sz w:val="28"/>
          <w:szCs w:val="28"/>
        </w:rPr>
      </w:pPr>
    </w:p>
    <w:p w:rsidR="00E74209" w:rsidRPr="00B90691" w:rsidRDefault="00E74209" w:rsidP="00E74209">
      <w:pPr>
        <w:widowControl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3.1</w:t>
      </w:r>
      <w:r w:rsidRPr="00B90691">
        <w:rPr>
          <w:rFonts w:ascii="Times New Roman" w:hAnsi="Times New Roman" w:cs="Times New Roman"/>
          <w:sz w:val="28"/>
          <w:szCs w:val="28"/>
        </w:rPr>
        <w:t>. Специальные разрешения выдаются на сроки согласно Перечню видов деятельности</w:t>
      </w:r>
      <w:r>
        <w:rPr>
          <w:rFonts w:ascii="Times New Roman" w:hAnsi="Times New Roman" w:cs="Times New Roman"/>
          <w:sz w:val="28"/>
          <w:szCs w:val="28"/>
        </w:rPr>
        <w:t xml:space="preserve"> в сфере обращения с отходами I–</w:t>
      </w:r>
      <w:r w:rsidRPr="00B90691">
        <w:rPr>
          <w:rFonts w:ascii="Times New Roman" w:hAnsi="Times New Roman" w:cs="Times New Roman"/>
          <w:sz w:val="28"/>
          <w:szCs w:val="28"/>
        </w:rPr>
        <w:t>III классов опасности и вторичным сырьем, на осуществление которых требуется специальное разрешение, сроку действия специального разрешения, размеру платы за выдачу специального разрешения на эти виды деятельности, утвержденным данным постановлением Совета Министров Луганской Народной Республики.</w:t>
      </w:r>
    </w:p>
    <w:p w:rsidR="00E74209" w:rsidRPr="00B90691" w:rsidRDefault="00E74209" w:rsidP="00E74209">
      <w:pPr>
        <w:widowControl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3.2</w:t>
      </w:r>
      <w:r w:rsidRPr="00B90691">
        <w:rPr>
          <w:rFonts w:ascii="Times New Roman" w:hAnsi="Times New Roman" w:cs="Times New Roman"/>
          <w:sz w:val="28"/>
          <w:szCs w:val="28"/>
        </w:rPr>
        <w:t>. Продление срока действия специального разрешения производится в порядке получения специального разрешения на новый срок.</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3.3</w:t>
      </w:r>
      <w:r w:rsidRPr="00B90691">
        <w:rPr>
          <w:rFonts w:ascii="Times New Roman" w:hAnsi="Times New Roman" w:cs="Times New Roman"/>
          <w:sz w:val="28"/>
          <w:szCs w:val="28"/>
        </w:rPr>
        <w:t>. Просроченное специальное разрешение является недействительным.</w:t>
      </w:r>
    </w:p>
    <w:p w:rsidR="00E74209" w:rsidRPr="00B90691" w:rsidRDefault="00E74209" w:rsidP="00E74209">
      <w:pPr>
        <w:autoSpaceDE w:val="0"/>
        <w:autoSpaceDN w:val="0"/>
        <w:adjustRightInd w:val="0"/>
        <w:spacing w:line="360" w:lineRule="auto"/>
        <w:ind w:firstLine="709"/>
        <w:jc w:val="both"/>
        <w:rPr>
          <w:rFonts w:ascii="Times New Roman" w:hAnsi="Times New Roman" w:cs="Times New Roman"/>
          <w:sz w:val="28"/>
          <w:szCs w:val="28"/>
        </w:rPr>
      </w:pPr>
    </w:p>
    <w:p w:rsidR="00E74209" w:rsidRPr="00B90691" w:rsidRDefault="00E74209" w:rsidP="00E74209">
      <w:pPr>
        <w:pStyle w:val="10"/>
        <w:keepNext/>
        <w:keepLines/>
        <w:shd w:val="clear" w:color="auto" w:fill="auto"/>
        <w:spacing w:before="0" w:after="0" w:line="240" w:lineRule="auto"/>
        <w:ind w:left="20"/>
        <w:rPr>
          <w:b/>
          <w:sz w:val="28"/>
          <w:szCs w:val="28"/>
        </w:rPr>
      </w:pPr>
      <w:r>
        <w:rPr>
          <w:b/>
          <w:sz w:val="28"/>
          <w:szCs w:val="28"/>
          <w:lang w:val="en-US"/>
        </w:rPr>
        <w:t>IV</w:t>
      </w:r>
      <w:r w:rsidRPr="00B90691">
        <w:rPr>
          <w:b/>
          <w:sz w:val="28"/>
          <w:szCs w:val="28"/>
        </w:rPr>
        <w:t>. Правила действия специального разрешения и контроль</w:t>
      </w:r>
    </w:p>
    <w:p w:rsidR="00E74209" w:rsidRPr="00B90691" w:rsidRDefault="00E74209" w:rsidP="00E74209">
      <w:pPr>
        <w:pStyle w:val="10"/>
        <w:keepNext/>
        <w:keepLines/>
        <w:shd w:val="clear" w:color="auto" w:fill="auto"/>
        <w:spacing w:before="0" w:after="0" w:line="360" w:lineRule="auto"/>
        <w:ind w:left="20"/>
        <w:rPr>
          <w:b/>
          <w:sz w:val="28"/>
          <w:szCs w:val="28"/>
        </w:rPr>
      </w:pP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4.1</w:t>
      </w:r>
      <w:r w:rsidRPr="00B90691">
        <w:rPr>
          <w:rFonts w:ascii="Times New Roman" w:hAnsi="Times New Roman" w:cs="Times New Roman"/>
          <w:sz w:val="28"/>
          <w:szCs w:val="28"/>
        </w:rPr>
        <w:t>. Минприроды ЛНР контролирует соблюдение юридическими и физичес</w:t>
      </w:r>
      <w:r>
        <w:rPr>
          <w:rFonts w:ascii="Times New Roman" w:hAnsi="Times New Roman" w:cs="Times New Roman"/>
          <w:sz w:val="28"/>
          <w:szCs w:val="28"/>
        </w:rPr>
        <w:t xml:space="preserve">кими лицами – </w:t>
      </w:r>
      <w:r w:rsidRPr="00B90691">
        <w:rPr>
          <w:rFonts w:ascii="Times New Roman" w:hAnsi="Times New Roman" w:cs="Times New Roman"/>
          <w:sz w:val="28"/>
          <w:szCs w:val="28"/>
        </w:rPr>
        <w:t>предпринимателями особых правил и условий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4.2</w:t>
      </w:r>
      <w:r w:rsidRPr="00B90691">
        <w:rPr>
          <w:rFonts w:ascii="Times New Roman" w:hAnsi="Times New Roman" w:cs="Times New Roman"/>
          <w:sz w:val="28"/>
          <w:szCs w:val="28"/>
        </w:rPr>
        <w:t>. В сфере контроля Минприроды ЛНР вправе:</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w:t>
      </w:r>
      <w:r w:rsidRPr="00B90691">
        <w:rPr>
          <w:rFonts w:ascii="Times New Roman" w:hAnsi="Times New Roman" w:cs="Times New Roman"/>
          <w:sz w:val="28"/>
          <w:szCs w:val="28"/>
        </w:rPr>
        <w:t> </w:t>
      </w:r>
      <w:r>
        <w:rPr>
          <w:rFonts w:ascii="Times New Roman" w:hAnsi="Times New Roman" w:cs="Times New Roman"/>
          <w:sz w:val="28"/>
          <w:szCs w:val="28"/>
        </w:rPr>
        <w:t>п</w:t>
      </w:r>
      <w:r w:rsidRPr="00B90691">
        <w:rPr>
          <w:rFonts w:ascii="Times New Roman" w:hAnsi="Times New Roman" w:cs="Times New Roman"/>
          <w:sz w:val="28"/>
          <w:szCs w:val="28"/>
        </w:rPr>
        <w:t>роверять соответствие деятельнос</w:t>
      </w:r>
      <w:r>
        <w:rPr>
          <w:rFonts w:ascii="Times New Roman" w:hAnsi="Times New Roman" w:cs="Times New Roman"/>
          <w:sz w:val="28"/>
          <w:szCs w:val="28"/>
        </w:rPr>
        <w:t xml:space="preserve">ти юридических и физических лиц – </w:t>
      </w:r>
      <w:r w:rsidRPr="00B90691">
        <w:rPr>
          <w:rFonts w:ascii="Times New Roman" w:hAnsi="Times New Roman" w:cs="Times New Roman"/>
          <w:sz w:val="28"/>
          <w:szCs w:val="28"/>
        </w:rPr>
        <w:t xml:space="preserve">предпринимателей, получивших специальное разрешение, особым правилам и условиям </w:t>
      </w:r>
      <w:r>
        <w:rPr>
          <w:rFonts w:ascii="Times New Roman" w:hAnsi="Times New Roman" w:cs="Times New Roman"/>
          <w:sz w:val="28"/>
          <w:szCs w:val="28"/>
        </w:rPr>
        <w:t>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2) т</w:t>
      </w:r>
      <w:r w:rsidRPr="00B90691">
        <w:rPr>
          <w:rFonts w:ascii="Times New Roman" w:hAnsi="Times New Roman" w:cs="Times New Roman"/>
          <w:sz w:val="28"/>
          <w:szCs w:val="28"/>
        </w:rPr>
        <w:t>ребовать от юридических и физических лиц</w:t>
      </w:r>
      <w:r>
        <w:rPr>
          <w:rFonts w:ascii="Times New Roman" w:hAnsi="Times New Roman" w:cs="Times New Roman"/>
          <w:sz w:val="28"/>
          <w:szCs w:val="28"/>
        </w:rPr>
        <w:t xml:space="preserve"> – </w:t>
      </w:r>
      <w:r w:rsidRPr="00B90691">
        <w:rPr>
          <w:rFonts w:ascii="Times New Roman" w:hAnsi="Times New Roman" w:cs="Times New Roman"/>
          <w:sz w:val="28"/>
          <w:szCs w:val="28"/>
        </w:rPr>
        <w:t>предпринимателей в ходе проверки необ</w:t>
      </w:r>
      <w:r>
        <w:rPr>
          <w:rFonts w:ascii="Times New Roman" w:hAnsi="Times New Roman" w:cs="Times New Roman"/>
          <w:sz w:val="28"/>
          <w:szCs w:val="28"/>
        </w:rPr>
        <w:t>ходимых объяснений и документов;</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 с</w:t>
      </w:r>
      <w:r w:rsidRPr="00B90691">
        <w:rPr>
          <w:rFonts w:ascii="Times New Roman" w:hAnsi="Times New Roman" w:cs="Times New Roman"/>
          <w:sz w:val="28"/>
          <w:szCs w:val="28"/>
        </w:rPr>
        <w:t>оставлять акт (протокол) по результатам проверки с</w:t>
      </w:r>
      <w:r>
        <w:rPr>
          <w:rFonts w:ascii="Times New Roman" w:hAnsi="Times New Roman" w:cs="Times New Roman"/>
          <w:sz w:val="28"/>
          <w:szCs w:val="28"/>
        </w:rPr>
        <w:t xml:space="preserve"> указанием конкретных нарушений;</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90691">
        <w:rPr>
          <w:rFonts w:ascii="Times New Roman" w:hAnsi="Times New Roman" w:cs="Times New Roman"/>
          <w:sz w:val="28"/>
          <w:szCs w:val="28"/>
        </w:rPr>
        <w:t> </w:t>
      </w:r>
      <w:r>
        <w:rPr>
          <w:rFonts w:ascii="Times New Roman" w:hAnsi="Times New Roman" w:cs="Times New Roman"/>
          <w:sz w:val="28"/>
          <w:szCs w:val="28"/>
        </w:rPr>
        <w:t>в</w:t>
      </w:r>
      <w:r w:rsidRPr="00B90691">
        <w:rPr>
          <w:rFonts w:ascii="Times New Roman" w:hAnsi="Times New Roman" w:cs="Times New Roman"/>
          <w:sz w:val="28"/>
          <w:szCs w:val="28"/>
        </w:rPr>
        <w:t xml:space="preserve">ыносить решение об </w:t>
      </w:r>
      <w:r>
        <w:rPr>
          <w:rFonts w:ascii="Times New Roman" w:hAnsi="Times New Roman" w:cs="Times New Roman"/>
          <w:sz w:val="28"/>
          <w:szCs w:val="28"/>
        </w:rPr>
        <w:t>устранении выявленных нарушений;</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sidRPr="00B90691">
        <w:rPr>
          <w:rFonts w:ascii="Times New Roman" w:hAnsi="Times New Roman" w:cs="Times New Roman"/>
          <w:sz w:val="28"/>
          <w:szCs w:val="28"/>
        </w:rPr>
        <w:t>5</w:t>
      </w:r>
      <w:r>
        <w:rPr>
          <w:rFonts w:ascii="Times New Roman" w:hAnsi="Times New Roman" w:cs="Times New Roman"/>
          <w:sz w:val="28"/>
          <w:szCs w:val="28"/>
        </w:rPr>
        <w:t>) п</w:t>
      </w:r>
      <w:r w:rsidRPr="00B90691">
        <w:rPr>
          <w:rFonts w:ascii="Times New Roman" w:hAnsi="Times New Roman" w:cs="Times New Roman"/>
          <w:sz w:val="28"/>
          <w:szCs w:val="28"/>
        </w:rPr>
        <w:t>редупреждать юридически</w:t>
      </w:r>
      <w:r>
        <w:rPr>
          <w:rFonts w:ascii="Times New Roman" w:hAnsi="Times New Roman" w:cs="Times New Roman"/>
          <w:sz w:val="28"/>
          <w:szCs w:val="28"/>
        </w:rPr>
        <w:t>е</w:t>
      </w:r>
      <w:r w:rsidRPr="00B90691">
        <w:rPr>
          <w:rFonts w:ascii="Times New Roman" w:hAnsi="Times New Roman" w:cs="Times New Roman"/>
          <w:sz w:val="28"/>
          <w:szCs w:val="28"/>
        </w:rPr>
        <w:t xml:space="preserve"> и физически</w:t>
      </w:r>
      <w:r>
        <w:rPr>
          <w:rFonts w:ascii="Times New Roman" w:hAnsi="Times New Roman" w:cs="Times New Roman"/>
          <w:sz w:val="28"/>
          <w:szCs w:val="28"/>
        </w:rPr>
        <w:t>е</w:t>
      </w:r>
      <w:r w:rsidRPr="00B90691">
        <w:rPr>
          <w:rFonts w:ascii="Times New Roman" w:hAnsi="Times New Roman" w:cs="Times New Roman"/>
          <w:sz w:val="28"/>
          <w:szCs w:val="28"/>
        </w:rPr>
        <w:t xml:space="preserve"> лиц</w:t>
      </w:r>
      <w:r>
        <w:rPr>
          <w:rFonts w:ascii="Times New Roman" w:hAnsi="Times New Roman" w:cs="Times New Roman"/>
          <w:sz w:val="28"/>
          <w:szCs w:val="28"/>
        </w:rPr>
        <w:t>а</w:t>
      </w:r>
      <w:r w:rsidRPr="00B90691">
        <w:rPr>
          <w:rFonts w:ascii="Times New Roman" w:hAnsi="Times New Roman" w:cs="Times New Roman"/>
          <w:sz w:val="28"/>
          <w:szCs w:val="28"/>
        </w:rPr>
        <w:t xml:space="preserve"> о последствиях невыполнения требований об устранении выявленных нарушений (приостановление действия или аннулирование специального разрешения).</w:t>
      </w:r>
    </w:p>
    <w:p w:rsidR="00E74209" w:rsidRPr="00B90691" w:rsidRDefault="00E74209" w:rsidP="00E74209">
      <w:pPr>
        <w:autoSpaceDE w:val="0"/>
        <w:autoSpaceDN w:val="0"/>
        <w:adjustRightInd w:val="0"/>
        <w:spacing w:line="360" w:lineRule="auto"/>
        <w:ind w:firstLine="709"/>
        <w:jc w:val="both"/>
        <w:rPr>
          <w:rFonts w:ascii="Times New Roman" w:hAnsi="Times New Roman" w:cs="Times New Roman"/>
          <w:sz w:val="28"/>
          <w:szCs w:val="28"/>
        </w:rPr>
      </w:pPr>
    </w:p>
    <w:p w:rsidR="00E74209" w:rsidRPr="00B90691" w:rsidRDefault="00E74209" w:rsidP="00E74209">
      <w:pPr>
        <w:pStyle w:val="10"/>
        <w:keepNext/>
        <w:keepLines/>
        <w:shd w:val="clear" w:color="auto" w:fill="auto"/>
        <w:spacing w:before="0" w:after="0" w:line="240" w:lineRule="auto"/>
        <w:ind w:left="20"/>
        <w:rPr>
          <w:b/>
          <w:sz w:val="28"/>
          <w:szCs w:val="28"/>
        </w:rPr>
      </w:pPr>
      <w:r>
        <w:rPr>
          <w:b/>
          <w:sz w:val="28"/>
          <w:szCs w:val="28"/>
          <w:lang w:val="en-US"/>
        </w:rPr>
        <w:t>V</w:t>
      </w:r>
      <w:r w:rsidRPr="00B90691">
        <w:rPr>
          <w:b/>
          <w:sz w:val="28"/>
          <w:szCs w:val="28"/>
        </w:rPr>
        <w:t>. Приостановление действия или аннулирование специального разрешения</w:t>
      </w:r>
    </w:p>
    <w:p w:rsidR="00E74209" w:rsidRPr="00B90691" w:rsidRDefault="00E74209" w:rsidP="00E74209">
      <w:pPr>
        <w:pStyle w:val="10"/>
        <w:keepNext/>
        <w:keepLines/>
        <w:shd w:val="clear" w:color="auto" w:fill="auto"/>
        <w:spacing w:before="0" w:after="0" w:line="360" w:lineRule="auto"/>
        <w:ind w:left="20"/>
        <w:rPr>
          <w:b/>
          <w:sz w:val="28"/>
          <w:szCs w:val="28"/>
        </w:rPr>
      </w:pP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5.1</w:t>
      </w:r>
      <w:r w:rsidRPr="00B90691">
        <w:rPr>
          <w:rFonts w:ascii="Times New Roman" w:hAnsi="Times New Roman" w:cs="Times New Roman"/>
          <w:sz w:val="28"/>
          <w:szCs w:val="28"/>
        </w:rPr>
        <w:t>. Минприроды ЛНР приостанавливает действие специального разрешения в случаях:</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w:t>
      </w:r>
      <w:r w:rsidRPr="00B90691">
        <w:rPr>
          <w:rFonts w:ascii="Times New Roman" w:hAnsi="Times New Roman" w:cs="Times New Roman"/>
          <w:sz w:val="28"/>
          <w:szCs w:val="28"/>
        </w:rPr>
        <w:t> </w:t>
      </w:r>
      <w:r>
        <w:rPr>
          <w:rFonts w:ascii="Times New Roman" w:hAnsi="Times New Roman" w:cs="Times New Roman"/>
          <w:sz w:val="28"/>
          <w:szCs w:val="28"/>
        </w:rPr>
        <w:t>п</w:t>
      </w:r>
      <w:r w:rsidRPr="00B90691">
        <w:rPr>
          <w:rFonts w:ascii="Times New Roman" w:hAnsi="Times New Roman" w:cs="Times New Roman"/>
          <w:sz w:val="28"/>
          <w:szCs w:val="28"/>
        </w:rPr>
        <w:t>ред</w:t>
      </w:r>
      <w:r>
        <w:rPr>
          <w:rFonts w:ascii="Times New Roman" w:hAnsi="Times New Roman" w:cs="Times New Roman"/>
          <w:sz w:val="28"/>
          <w:szCs w:val="28"/>
        </w:rPr>
        <w:t>о</w:t>
      </w:r>
      <w:r w:rsidRPr="00B90691">
        <w:rPr>
          <w:rFonts w:ascii="Times New Roman" w:hAnsi="Times New Roman" w:cs="Times New Roman"/>
          <w:sz w:val="28"/>
          <w:szCs w:val="28"/>
        </w:rPr>
        <w:t>ставления владельцем специального разреш</w:t>
      </w:r>
      <w:r>
        <w:rPr>
          <w:rFonts w:ascii="Times New Roman" w:hAnsi="Times New Roman" w:cs="Times New Roman"/>
          <w:sz w:val="28"/>
          <w:szCs w:val="28"/>
        </w:rPr>
        <w:t>ения соответствующего заявления;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w:t>
      </w:r>
      <w:r w:rsidRPr="00B90691">
        <w:rPr>
          <w:rFonts w:ascii="Times New Roman" w:hAnsi="Times New Roman" w:cs="Times New Roman"/>
          <w:sz w:val="28"/>
          <w:szCs w:val="28"/>
        </w:rPr>
        <w:t> </w:t>
      </w:r>
      <w:r>
        <w:rPr>
          <w:rFonts w:ascii="Times New Roman" w:hAnsi="Times New Roman" w:cs="Times New Roman"/>
          <w:sz w:val="28"/>
          <w:szCs w:val="28"/>
        </w:rPr>
        <w:t>н</w:t>
      </w:r>
      <w:r w:rsidRPr="00B90691">
        <w:rPr>
          <w:rFonts w:ascii="Times New Roman" w:hAnsi="Times New Roman" w:cs="Times New Roman"/>
          <w:sz w:val="28"/>
          <w:szCs w:val="28"/>
        </w:rPr>
        <w:t>есоблюдения владельцем специального разрешения нормативных актов или приостановления деятельности заявителя Минприроды ЛНР в соответствии с законодательство</w:t>
      </w:r>
      <w:r>
        <w:rPr>
          <w:rFonts w:ascii="Times New Roman" w:hAnsi="Times New Roman" w:cs="Times New Roman"/>
          <w:sz w:val="28"/>
          <w:szCs w:val="28"/>
        </w:rPr>
        <w:t>м Луганской Народной Республики;</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 в</w:t>
      </w:r>
      <w:r w:rsidRPr="00B90691">
        <w:rPr>
          <w:rFonts w:ascii="Times New Roman" w:hAnsi="Times New Roman" w:cs="Times New Roman"/>
          <w:sz w:val="28"/>
          <w:szCs w:val="28"/>
        </w:rPr>
        <w:t xml:space="preserve"> других случаях, предусмотренных законодательством Луганской Народной Республики, а также особыми правилами и условиями осуществления вида деятельности в сфере обращения с отходами</w:t>
      </w:r>
      <w:r>
        <w:rPr>
          <w:rFonts w:ascii="Times New Roman" w:hAnsi="Times New Roman" w:cs="Times New Roman"/>
          <w:sz w:val="28"/>
          <w:szCs w:val="28"/>
        </w:rPr>
        <w:t xml:space="preserve"> I–</w:t>
      </w:r>
      <w:r w:rsidRPr="00B90691">
        <w:rPr>
          <w:rFonts w:ascii="Times New Roman" w:hAnsi="Times New Roman" w:cs="Times New Roman"/>
          <w:sz w:val="28"/>
          <w:szCs w:val="28"/>
        </w:rPr>
        <w:t>III классов опасности и вторичным сырьем.</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5.2</w:t>
      </w:r>
      <w:r w:rsidRPr="00B90691">
        <w:rPr>
          <w:rFonts w:ascii="Times New Roman" w:hAnsi="Times New Roman" w:cs="Times New Roman"/>
          <w:sz w:val="28"/>
          <w:szCs w:val="28"/>
        </w:rPr>
        <w:t>. В течение трех дней с момента принятия решения о приостановлении действия специального разрешения Минприроды ЛНР в письменной форме информирует об этом владельца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5.3</w:t>
      </w:r>
      <w:r w:rsidRPr="00B90691">
        <w:rPr>
          <w:rFonts w:ascii="Times New Roman" w:hAnsi="Times New Roman" w:cs="Times New Roman"/>
          <w:sz w:val="28"/>
          <w:szCs w:val="28"/>
        </w:rPr>
        <w:t>. После устранения обстоятельств, повлекших приостановление действия специального разрешения, действие специального разрешения может быть возобновлено на основе обращения владельца специального разрешения. Специальное разрешение считается возобновленным после принятия Минприроды ЛНР решения об этом, о чем в течение трех дней с момента принятия решения оно оповещает владельца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5.4</w:t>
      </w:r>
      <w:r w:rsidRPr="00B90691">
        <w:rPr>
          <w:rFonts w:ascii="Times New Roman" w:hAnsi="Times New Roman" w:cs="Times New Roman"/>
          <w:sz w:val="28"/>
          <w:szCs w:val="28"/>
        </w:rPr>
        <w:t>. Минприроды ЛНР аннулирует специальное разрешение в случаях:</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1)</w:t>
      </w:r>
      <w:r w:rsidRPr="00B90691">
        <w:rPr>
          <w:rFonts w:ascii="Times New Roman" w:hAnsi="Times New Roman" w:cs="Times New Roman"/>
          <w:sz w:val="28"/>
          <w:szCs w:val="28"/>
        </w:rPr>
        <w:t> </w:t>
      </w:r>
      <w:r>
        <w:rPr>
          <w:rFonts w:ascii="Times New Roman" w:hAnsi="Times New Roman" w:cs="Times New Roman"/>
          <w:sz w:val="28"/>
          <w:szCs w:val="28"/>
        </w:rPr>
        <w:t>п</w:t>
      </w:r>
      <w:r w:rsidRPr="00B90691">
        <w:rPr>
          <w:rFonts w:ascii="Times New Roman" w:hAnsi="Times New Roman" w:cs="Times New Roman"/>
          <w:sz w:val="28"/>
          <w:szCs w:val="28"/>
        </w:rPr>
        <w:t>ред</w:t>
      </w:r>
      <w:r>
        <w:rPr>
          <w:rFonts w:ascii="Times New Roman" w:hAnsi="Times New Roman" w:cs="Times New Roman"/>
          <w:sz w:val="28"/>
          <w:szCs w:val="28"/>
        </w:rPr>
        <w:t>о</w:t>
      </w:r>
      <w:r w:rsidRPr="00B90691">
        <w:rPr>
          <w:rFonts w:ascii="Times New Roman" w:hAnsi="Times New Roman" w:cs="Times New Roman"/>
          <w:sz w:val="28"/>
          <w:szCs w:val="28"/>
        </w:rPr>
        <w:t>ставления владельцем специального разреш</w:t>
      </w:r>
      <w:r>
        <w:rPr>
          <w:rFonts w:ascii="Times New Roman" w:hAnsi="Times New Roman" w:cs="Times New Roman"/>
          <w:sz w:val="28"/>
          <w:szCs w:val="28"/>
        </w:rPr>
        <w:t>ения соответствующего заявления;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 о</w:t>
      </w:r>
      <w:r w:rsidRPr="00B90691">
        <w:rPr>
          <w:rFonts w:ascii="Times New Roman" w:hAnsi="Times New Roman" w:cs="Times New Roman"/>
          <w:sz w:val="28"/>
          <w:szCs w:val="28"/>
        </w:rPr>
        <w:t>бнаружения недостоверных данных в документах, пред</w:t>
      </w:r>
      <w:r>
        <w:rPr>
          <w:rFonts w:ascii="Times New Roman" w:hAnsi="Times New Roman" w:cs="Times New Roman"/>
          <w:sz w:val="28"/>
          <w:szCs w:val="28"/>
        </w:rPr>
        <w:t>о</w:t>
      </w:r>
      <w:r w:rsidRPr="00B90691">
        <w:rPr>
          <w:rFonts w:ascii="Times New Roman" w:hAnsi="Times New Roman" w:cs="Times New Roman"/>
          <w:sz w:val="28"/>
          <w:szCs w:val="28"/>
        </w:rPr>
        <w:t>ставленных для по</w:t>
      </w:r>
      <w:r>
        <w:rPr>
          <w:rFonts w:ascii="Times New Roman" w:hAnsi="Times New Roman" w:cs="Times New Roman"/>
          <w:sz w:val="28"/>
          <w:szCs w:val="28"/>
        </w:rPr>
        <w:t>лучения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w:t>
      </w:r>
      <w:r w:rsidRPr="00B90691">
        <w:rPr>
          <w:rFonts w:ascii="Times New Roman" w:hAnsi="Times New Roman" w:cs="Times New Roman"/>
          <w:sz w:val="28"/>
          <w:szCs w:val="28"/>
        </w:rPr>
        <w:t> </w:t>
      </w:r>
      <w:r>
        <w:rPr>
          <w:rFonts w:ascii="Times New Roman" w:hAnsi="Times New Roman" w:cs="Times New Roman"/>
          <w:sz w:val="28"/>
          <w:szCs w:val="28"/>
        </w:rPr>
        <w:t>н</w:t>
      </w:r>
      <w:r w:rsidRPr="00B90691">
        <w:rPr>
          <w:rFonts w:ascii="Times New Roman" w:hAnsi="Times New Roman" w:cs="Times New Roman"/>
          <w:sz w:val="28"/>
          <w:szCs w:val="28"/>
        </w:rPr>
        <w:t>аличия соответствующ</w:t>
      </w:r>
      <w:r>
        <w:rPr>
          <w:rFonts w:ascii="Times New Roman" w:hAnsi="Times New Roman" w:cs="Times New Roman"/>
          <w:sz w:val="28"/>
          <w:szCs w:val="28"/>
        </w:rPr>
        <w:t>его решения суда;</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4) л</w:t>
      </w:r>
      <w:r w:rsidRPr="00B90691">
        <w:rPr>
          <w:rFonts w:ascii="Times New Roman" w:hAnsi="Times New Roman" w:cs="Times New Roman"/>
          <w:sz w:val="28"/>
          <w:szCs w:val="28"/>
        </w:rPr>
        <w:t>иквидации юридического лица и смерти физического лица, прекращени</w:t>
      </w:r>
      <w:r>
        <w:rPr>
          <w:rFonts w:ascii="Times New Roman" w:hAnsi="Times New Roman" w:cs="Times New Roman"/>
          <w:sz w:val="28"/>
          <w:szCs w:val="28"/>
        </w:rPr>
        <w:t>я деятельности физического лица – предпринимателя;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5) в</w:t>
      </w:r>
      <w:r w:rsidRPr="00B90691">
        <w:rPr>
          <w:rFonts w:ascii="Times New Roman" w:hAnsi="Times New Roman" w:cs="Times New Roman"/>
          <w:sz w:val="28"/>
          <w:szCs w:val="28"/>
        </w:rPr>
        <w:t xml:space="preserve"> других случаях, предусмотренных законодательством Луганской Народной Республики и особыми правилами и условиями осуществления вида деятельности в сфере обращения с отходами</w:t>
      </w:r>
      <w:r>
        <w:rPr>
          <w:rFonts w:ascii="Times New Roman" w:hAnsi="Times New Roman" w:cs="Times New Roman"/>
          <w:sz w:val="28"/>
          <w:szCs w:val="28"/>
        </w:rPr>
        <w:t xml:space="preserve"> I–</w:t>
      </w:r>
      <w:r w:rsidRPr="00B90691">
        <w:rPr>
          <w:rFonts w:ascii="Times New Roman" w:hAnsi="Times New Roman" w:cs="Times New Roman"/>
          <w:sz w:val="28"/>
          <w:szCs w:val="28"/>
        </w:rPr>
        <w:t>III классов опасности и вторичным сырьем.</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5.5</w:t>
      </w:r>
      <w:r w:rsidRPr="00B90691">
        <w:rPr>
          <w:rFonts w:ascii="Times New Roman" w:hAnsi="Times New Roman" w:cs="Times New Roman"/>
          <w:sz w:val="28"/>
          <w:szCs w:val="28"/>
        </w:rPr>
        <w:t>. В течение трех дней с момента принятия решения об аннулировании специального разрешения Минприроды ЛНР в письменной форме информирует об этом владельца специального разрешения.</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5.6</w:t>
      </w:r>
      <w:r w:rsidRPr="00B90691">
        <w:rPr>
          <w:rFonts w:ascii="Times New Roman" w:hAnsi="Times New Roman" w:cs="Times New Roman"/>
          <w:sz w:val="28"/>
          <w:szCs w:val="28"/>
        </w:rPr>
        <w:t>. Минприроды ЛНР ведет реестр выданных, зарегистрированных, приостановленных, возобновленных и аннулированных специальных разрешений.</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5.7</w:t>
      </w:r>
      <w:r w:rsidRPr="00B90691">
        <w:rPr>
          <w:rFonts w:ascii="Times New Roman" w:hAnsi="Times New Roman" w:cs="Times New Roman"/>
          <w:sz w:val="28"/>
          <w:szCs w:val="28"/>
        </w:rPr>
        <w:t>. Минприроды ЛНР в течение 10 рабочих дней с момента регистрации выданного, приостановленного, возобновленного, аннулированного специального разрешения в реестре направляет соответствующую информацию в Государственный комитет налогов и сборов Луганской Народной Республики.</w:t>
      </w:r>
    </w:p>
    <w:p w:rsidR="00E74209" w:rsidRPr="00B90691" w:rsidRDefault="00E74209" w:rsidP="00E74209">
      <w:pPr>
        <w:autoSpaceDE w:val="0"/>
        <w:autoSpaceDN w:val="0"/>
        <w:adjustRightInd w:val="0"/>
        <w:spacing w:line="360" w:lineRule="auto"/>
        <w:ind w:firstLine="709"/>
        <w:jc w:val="both"/>
        <w:rPr>
          <w:rFonts w:ascii="Times New Roman" w:hAnsi="Times New Roman" w:cs="Times New Roman"/>
          <w:sz w:val="28"/>
          <w:szCs w:val="28"/>
        </w:rPr>
      </w:pPr>
    </w:p>
    <w:p w:rsidR="00E74209" w:rsidRPr="00B90691" w:rsidRDefault="00E74209" w:rsidP="00E74209">
      <w:pPr>
        <w:pStyle w:val="10"/>
        <w:keepNext/>
        <w:keepLines/>
        <w:shd w:val="clear" w:color="auto" w:fill="auto"/>
        <w:spacing w:before="0" w:after="0" w:line="240" w:lineRule="auto"/>
        <w:ind w:left="20"/>
        <w:rPr>
          <w:b/>
          <w:sz w:val="28"/>
          <w:szCs w:val="28"/>
        </w:rPr>
      </w:pPr>
      <w:r>
        <w:rPr>
          <w:b/>
          <w:sz w:val="28"/>
          <w:szCs w:val="28"/>
          <w:lang w:val="en-US"/>
        </w:rPr>
        <w:t>VI</w:t>
      </w:r>
      <w:r w:rsidRPr="00B90691">
        <w:rPr>
          <w:b/>
          <w:sz w:val="28"/>
          <w:szCs w:val="28"/>
        </w:rPr>
        <w:t>. Ответственность должностных лиц Минприроды ЛНР и заявителей</w:t>
      </w:r>
    </w:p>
    <w:p w:rsidR="00E74209" w:rsidRPr="00B90691" w:rsidRDefault="00E74209" w:rsidP="00E74209">
      <w:pPr>
        <w:pStyle w:val="10"/>
        <w:keepNext/>
        <w:keepLines/>
        <w:shd w:val="clear" w:color="auto" w:fill="auto"/>
        <w:spacing w:before="0" w:after="0" w:line="360" w:lineRule="auto"/>
        <w:ind w:left="20"/>
        <w:rPr>
          <w:b/>
          <w:sz w:val="28"/>
          <w:szCs w:val="28"/>
        </w:rPr>
      </w:pP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6.1</w:t>
      </w:r>
      <w:r w:rsidRPr="00B90691">
        <w:rPr>
          <w:rFonts w:ascii="Times New Roman" w:hAnsi="Times New Roman" w:cs="Times New Roman"/>
          <w:sz w:val="28"/>
          <w:szCs w:val="28"/>
        </w:rPr>
        <w:t>. Должностные лица Минприроды ЛНР несут ответственность за несоблюдение настоящих Временных правил в соответствии с действующим законодательством.</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6.2</w:t>
      </w:r>
      <w:r w:rsidRPr="00B90691">
        <w:rPr>
          <w:rFonts w:ascii="Times New Roman" w:hAnsi="Times New Roman" w:cs="Times New Roman"/>
          <w:sz w:val="28"/>
          <w:szCs w:val="28"/>
        </w:rPr>
        <w:t>. Заявители несут ответственность за достоверность пред</w:t>
      </w:r>
      <w:r>
        <w:rPr>
          <w:rFonts w:ascii="Times New Roman" w:hAnsi="Times New Roman" w:cs="Times New Roman"/>
          <w:sz w:val="28"/>
          <w:szCs w:val="28"/>
        </w:rPr>
        <w:t>о</w:t>
      </w:r>
      <w:r w:rsidRPr="00B90691">
        <w:rPr>
          <w:rFonts w:ascii="Times New Roman" w:hAnsi="Times New Roman" w:cs="Times New Roman"/>
          <w:sz w:val="28"/>
          <w:szCs w:val="28"/>
        </w:rPr>
        <w:t>ставленных докуме</w:t>
      </w:r>
      <w:r>
        <w:rPr>
          <w:rFonts w:ascii="Times New Roman" w:hAnsi="Times New Roman" w:cs="Times New Roman"/>
          <w:sz w:val="28"/>
          <w:szCs w:val="28"/>
        </w:rPr>
        <w:t>нтов и указанных в них сведений</w:t>
      </w:r>
      <w:r w:rsidRPr="00B90691">
        <w:rPr>
          <w:rFonts w:ascii="Times New Roman" w:hAnsi="Times New Roman" w:cs="Times New Roman"/>
          <w:sz w:val="28"/>
          <w:szCs w:val="28"/>
        </w:rPr>
        <w:t xml:space="preserve"> в соответствии с законодательством.</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6.3</w:t>
      </w:r>
      <w:r w:rsidRPr="00B90691">
        <w:rPr>
          <w:rFonts w:ascii="Times New Roman" w:hAnsi="Times New Roman" w:cs="Times New Roman"/>
          <w:sz w:val="28"/>
          <w:szCs w:val="28"/>
        </w:rPr>
        <w:t>. Решения, принятые Минприроды ЛНР</w:t>
      </w:r>
      <w:r>
        <w:rPr>
          <w:rFonts w:ascii="Times New Roman" w:hAnsi="Times New Roman" w:cs="Times New Roman"/>
          <w:sz w:val="28"/>
          <w:szCs w:val="28"/>
        </w:rPr>
        <w:t>,</w:t>
      </w:r>
      <w:r w:rsidRPr="00B90691">
        <w:rPr>
          <w:rFonts w:ascii="Times New Roman" w:hAnsi="Times New Roman" w:cs="Times New Roman"/>
          <w:sz w:val="28"/>
          <w:szCs w:val="28"/>
        </w:rPr>
        <w:t xml:space="preserve"> и действия его должностных лиц могут быть обжалованы в административном порядке и (или) в суде в соответствии с законодательством.</w:t>
      </w:r>
    </w:p>
    <w:p w:rsidR="00E74209" w:rsidRPr="00B90691" w:rsidRDefault="00E74209" w:rsidP="00E74209">
      <w:pPr>
        <w:autoSpaceDE w:val="0"/>
        <w:autoSpaceDN w:val="0"/>
        <w:adjustRightInd w:val="0"/>
        <w:jc w:val="both"/>
        <w:rPr>
          <w:rFonts w:ascii="Times New Roman" w:hAnsi="Times New Roman" w:cs="Times New Roman"/>
        </w:rPr>
      </w:pPr>
    </w:p>
    <w:p w:rsidR="00E74209" w:rsidRPr="00B90691" w:rsidRDefault="00E74209" w:rsidP="00E74209">
      <w:pPr>
        <w:autoSpaceDE w:val="0"/>
        <w:autoSpaceDN w:val="0"/>
        <w:adjustRightInd w:val="0"/>
        <w:jc w:val="both"/>
        <w:rPr>
          <w:rFonts w:ascii="Times New Roman" w:hAnsi="Times New Roman" w:cs="Times New Roman"/>
        </w:rPr>
      </w:pPr>
    </w:p>
    <w:p w:rsidR="00E74209" w:rsidRPr="00B90691" w:rsidRDefault="00E74209" w:rsidP="00E74209">
      <w:pPr>
        <w:autoSpaceDE w:val="0"/>
        <w:autoSpaceDN w:val="0"/>
        <w:adjustRightInd w:val="0"/>
        <w:jc w:val="both"/>
        <w:rPr>
          <w:rFonts w:ascii="Times New Roman" w:hAnsi="Times New Roman" w:cs="Times New Roman"/>
          <w:sz w:val="28"/>
          <w:szCs w:val="28"/>
        </w:rPr>
      </w:pPr>
      <w:r w:rsidRPr="00B90691">
        <w:rPr>
          <w:rFonts w:ascii="Times New Roman" w:hAnsi="Times New Roman" w:cs="Times New Roman"/>
          <w:sz w:val="28"/>
          <w:szCs w:val="28"/>
        </w:rPr>
        <w:t xml:space="preserve">Исполняющий обязанности </w:t>
      </w:r>
    </w:p>
    <w:p w:rsidR="00E74209" w:rsidRPr="00B90691" w:rsidRDefault="00E74209" w:rsidP="00E74209">
      <w:pPr>
        <w:autoSpaceDE w:val="0"/>
        <w:autoSpaceDN w:val="0"/>
        <w:adjustRightInd w:val="0"/>
        <w:jc w:val="both"/>
        <w:rPr>
          <w:rFonts w:ascii="Times New Roman" w:hAnsi="Times New Roman" w:cs="Times New Roman"/>
          <w:sz w:val="28"/>
          <w:szCs w:val="28"/>
        </w:rPr>
      </w:pPr>
      <w:r w:rsidRPr="00B90691">
        <w:rPr>
          <w:rFonts w:ascii="Times New Roman" w:hAnsi="Times New Roman" w:cs="Times New Roman"/>
          <w:sz w:val="28"/>
          <w:szCs w:val="28"/>
        </w:rPr>
        <w:t>Министра Совета Министров</w:t>
      </w:r>
    </w:p>
    <w:p w:rsidR="00E74209" w:rsidRPr="00B90691" w:rsidRDefault="00E74209" w:rsidP="00E74209">
      <w:pPr>
        <w:autoSpaceDE w:val="0"/>
        <w:autoSpaceDN w:val="0"/>
        <w:adjustRightInd w:val="0"/>
        <w:jc w:val="both"/>
        <w:rPr>
          <w:rFonts w:ascii="Times New Roman" w:hAnsi="Times New Roman" w:cs="Times New Roman"/>
          <w:sz w:val="28"/>
          <w:szCs w:val="28"/>
        </w:rPr>
      </w:pPr>
      <w:r w:rsidRPr="00B90691">
        <w:rPr>
          <w:rFonts w:ascii="Times New Roman" w:hAnsi="Times New Roman" w:cs="Times New Roman"/>
          <w:sz w:val="28"/>
          <w:szCs w:val="28"/>
        </w:rPr>
        <w:t>Луганско</w:t>
      </w:r>
      <w:r>
        <w:rPr>
          <w:rFonts w:ascii="Times New Roman" w:hAnsi="Times New Roman" w:cs="Times New Roman"/>
          <w:sz w:val="28"/>
          <w:szCs w:val="28"/>
        </w:rPr>
        <w:t>й Народной Республики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B90691">
        <w:rPr>
          <w:rFonts w:ascii="Times New Roman" w:hAnsi="Times New Roman" w:cs="Times New Roman"/>
          <w:sz w:val="28"/>
          <w:szCs w:val="28"/>
          <w:lang w:eastAsia="en-US"/>
        </w:rPr>
        <w:t>А.</w:t>
      </w:r>
      <w:r>
        <w:rPr>
          <w:rFonts w:ascii="Times New Roman" w:hAnsi="Times New Roman" w:cs="Times New Roman"/>
          <w:sz w:val="28"/>
          <w:szCs w:val="28"/>
          <w:lang w:eastAsia="en-US"/>
        </w:rPr>
        <w:t xml:space="preserve"> </w:t>
      </w:r>
      <w:r w:rsidRPr="00B90691">
        <w:rPr>
          <w:rFonts w:ascii="Times New Roman" w:hAnsi="Times New Roman" w:cs="Times New Roman"/>
          <w:sz w:val="28"/>
          <w:szCs w:val="28"/>
          <w:lang w:eastAsia="en-US"/>
        </w:rPr>
        <w:t>И. Сумцов</w:t>
      </w: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p>
    <w:p w:rsidR="00E74209" w:rsidRPr="00B90691" w:rsidRDefault="00E74209" w:rsidP="00E74209">
      <w:pPr>
        <w:autoSpaceDE w:val="0"/>
        <w:autoSpaceDN w:val="0"/>
        <w:adjustRightInd w:val="0"/>
        <w:ind w:firstLine="709"/>
        <w:jc w:val="both"/>
        <w:rPr>
          <w:rFonts w:ascii="Times New Roman" w:hAnsi="Times New Roman" w:cs="Times New Roman"/>
          <w:sz w:val="28"/>
          <w:szCs w:val="28"/>
        </w:rPr>
      </w:pPr>
    </w:p>
    <w:p w:rsidR="00551456" w:rsidRDefault="00551456"/>
    <w:sectPr w:rsidR="00551456" w:rsidSect="002942DF">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B62" w:rsidRDefault="007E3B62" w:rsidP="002942DF">
      <w:r>
        <w:separator/>
      </w:r>
    </w:p>
  </w:endnote>
  <w:endnote w:type="continuationSeparator" w:id="0">
    <w:p w:rsidR="007E3B62" w:rsidRDefault="007E3B62" w:rsidP="002942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B62" w:rsidRDefault="007E3B62" w:rsidP="002942DF">
      <w:r>
        <w:separator/>
      </w:r>
    </w:p>
  </w:footnote>
  <w:footnote w:type="continuationSeparator" w:id="0">
    <w:p w:rsidR="007E3B62" w:rsidRDefault="007E3B62" w:rsidP="002942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7652063"/>
      <w:docPartObj>
        <w:docPartGallery w:val="Page Numbers (Top of Page)"/>
        <w:docPartUnique/>
      </w:docPartObj>
    </w:sdtPr>
    <w:sdtContent>
      <w:p w:rsidR="002942DF" w:rsidRDefault="00BB2E9E">
        <w:pPr>
          <w:pStyle w:val="a3"/>
          <w:jc w:val="center"/>
        </w:pPr>
        <w:fldSimple w:instr=" PAGE   \* MERGEFORMAT ">
          <w:r w:rsidR="00833700">
            <w:rPr>
              <w:noProof/>
            </w:rPr>
            <w:t>4</w:t>
          </w:r>
        </w:fldSimple>
      </w:p>
    </w:sdtContent>
  </w:sdt>
  <w:p w:rsidR="002942DF" w:rsidRDefault="002942DF">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E74209"/>
    <w:rsid w:val="002942DF"/>
    <w:rsid w:val="00551456"/>
    <w:rsid w:val="00580E21"/>
    <w:rsid w:val="007E3B62"/>
    <w:rsid w:val="00833700"/>
    <w:rsid w:val="008F7D90"/>
    <w:rsid w:val="00907DA3"/>
    <w:rsid w:val="00AD6514"/>
    <w:rsid w:val="00BB2E9E"/>
    <w:rsid w:val="00E5626F"/>
    <w:rsid w:val="00E742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4209"/>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E74209"/>
    <w:rPr>
      <w:rFonts w:ascii="Times New Roman" w:eastAsia="Times New Roman" w:hAnsi="Times New Roman" w:cs="Times New Roman"/>
      <w:sz w:val="27"/>
      <w:szCs w:val="27"/>
      <w:shd w:val="clear" w:color="auto" w:fill="FFFFFF"/>
    </w:rPr>
  </w:style>
  <w:style w:type="paragraph" w:customStyle="1" w:styleId="10">
    <w:name w:val="Заголовок №1"/>
    <w:basedOn w:val="a"/>
    <w:link w:val="1"/>
    <w:rsid w:val="00E74209"/>
    <w:pPr>
      <w:shd w:val="clear" w:color="auto" w:fill="FFFFFF"/>
      <w:spacing w:before="420" w:after="240" w:line="322" w:lineRule="exact"/>
      <w:jc w:val="center"/>
      <w:outlineLvl w:val="0"/>
    </w:pPr>
    <w:rPr>
      <w:rFonts w:ascii="Times New Roman" w:eastAsia="Times New Roman" w:hAnsi="Times New Roman" w:cs="Times New Roman"/>
      <w:color w:val="auto"/>
      <w:sz w:val="27"/>
      <w:szCs w:val="27"/>
      <w:lang w:eastAsia="en-US"/>
    </w:rPr>
  </w:style>
  <w:style w:type="paragraph" w:styleId="a3">
    <w:name w:val="header"/>
    <w:basedOn w:val="a"/>
    <w:link w:val="a4"/>
    <w:uiPriority w:val="99"/>
    <w:unhideWhenUsed/>
    <w:rsid w:val="002942DF"/>
    <w:pPr>
      <w:tabs>
        <w:tab w:val="center" w:pos="4677"/>
        <w:tab w:val="right" w:pos="9355"/>
      </w:tabs>
    </w:pPr>
  </w:style>
  <w:style w:type="character" w:customStyle="1" w:styleId="a4">
    <w:name w:val="Верхний колонтитул Знак"/>
    <w:basedOn w:val="a0"/>
    <w:link w:val="a3"/>
    <w:uiPriority w:val="99"/>
    <w:rsid w:val="002942DF"/>
    <w:rPr>
      <w:rFonts w:ascii="Arial Unicode MS" w:eastAsia="Arial Unicode MS" w:hAnsi="Arial Unicode MS" w:cs="Arial Unicode MS"/>
      <w:color w:val="000000"/>
      <w:sz w:val="24"/>
      <w:szCs w:val="24"/>
      <w:lang w:eastAsia="ru-RU"/>
    </w:rPr>
  </w:style>
  <w:style w:type="paragraph" w:styleId="a5">
    <w:name w:val="footer"/>
    <w:basedOn w:val="a"/>
    <w:link w:val="a6"/>
    <w:uiPriority w:val="99"/>
    <w:semiHidden/>
    <w:unhideWhenUsed/>
    <w:rsid w:val="002942DF"/>
    <w:pPr>
      <w:tabs>
        <w:tab w:val="center" w:pos="4677"/>
        <w:tab w:val="right" w:pos="9355"/>
      </w:tabs>
    </w:pPr>
  </w:style>
  <w:style w:type="character" w:customStyle="1" w:styleId="a6">
    <w:name w:val="Нижний колонтитул Знак"/>
    <w:basedOn w:val="a0"/>
    <w:link w:val="a5"/>
    <w:uiPriority w:val="99"/>
    <w:semiHidden/>
    <w:rsid w:val="002942DF"/>
    <w:rPr>
      <w:rFonts w:ascii="Arial Unicode MS" w:eastAsia="Arial Unicode MS" w:hAnsi="Arial Unicode MS"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1884</Words>
  <Characters>10742</Characters>
  <Application>Microsoft Office Word</Application>
  <DocSecurity>0</DocSecurity>
  <Lines>89</Lines>
  <Paragraphs>25</Paragraphs>
  <ScaleCrop>false</ScaleCrop>
  <Company>Юристы</Company>
  <LinksUpToDate>false</LinksUpToDate>
  <CharactersWithSpaces>12601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2018-10-02T08:04:00Z</cp:lastPrinted>
  <dcterms:created xsi:type="dcterms:W3CDTF">2018-10-01T08:33:00Z</dcterms:created>
  <dcterms:modified xsi:type="dcterms:W3CDTF">2018-10-02T15:00:00Z</dcterms:modified>
</cp:coreProperties>
</file>