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B3" w:rsidRDefault="002211B3" w:rsidP="002211B3">
      <w:pPr>
        <w:pStyle w:val="a3"/>
        <w:spacing w:before="0" w:beforeAutospacing="0" w:after="0" w:afterAutospacing="0"/>
        <w:ind w:left="907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 6</w:t>
      </w:r>
    </w:p>
    <w:p w:rsidR="002211B3" w:rsidRDefault="002211B3" w:rsidP="002211B3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>
        <w:rPr>
          <w:bCs/>
          <w:color w:val="000000"/>
          <w:spacing w:val="2"/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профилактических мероприятий (рейдов) по предупреждению безнадзорности и беспризорности, профилактике правонарушений среди несовершеннолетних </w:t>
      </w:r>
      <w:r>
        <w:rPr>
          <w:bCs/>
          <w:color w:val="000000"/>
          <w:spacing w:val="2"/>
          <w:sz w:val="28"/>
          <w:szCs w:val="28"/>
        </w:rPr>
        <w:t>на территории Луганской Народной Республики</w:t>
      </w:r>
    </w:p>
    <w:p w:rsidR="002211B3" w:rsidRDefault="002211B3" w:rsidP="002211B3">
      <w:pPr>
        <w:spacing w:line="276" w:lineRule="auto"/>
        <w:ind w:firstLine="709"/>
        <w:jc w:val="center"/>
        <w:rPr>
          <w:rStyle w:val="211"/>
          <w:rFonts w:eastAsia="Calibri"/>
          <w:sz w:val="16"/>
          <w:szCs w:val="16"/>
        </w:rPr>
      </w:pPr>
    </w:p>
    <w:p w:rsidR="002211B3" w:rsidRDefault="002211B3" w:rsidP="002211B3">
      <w:pPr>
        <w:spacing w:line="276" w:lineRule="auto"/>
        <w:ind w:firstLine="709"/>
        <w:jc w:val="center"/>
        <w:rPr>
          <w:rStyle w:val="211"/>
          <w:rFonts w:eastAsia="Calibri"/>
          <w:szCs w:val="28"/>
        </w:rPr>
      </w:pPr>
      <w:r>
        <w:rPr>
          <w:rStyle w:val="211"/>
          <w:rFonts w:eastAsia="Calibri"/>
          <w:szCs w:val="28"/>
        </w:rPr>
        <w:t xml:space="preserve">Отчет о проведении _________этапа профилактического рейда “Урок” </w:t>
      </w:r>
    </w:p>
    <w:p w:rsidR="002211B3" w:rsidRDefault="002211B3" w:rsidP="002211B3">
      <w:pPr>
        <w:pStyle w:val="70"/>
        <w:shd w:val="clear" w:color="auto" w:fill="auto"/>
        <w:spacing w:before="0" w:after="0" w:line="240" w:lineRule="auto"/>
        <w:jc w:val="center"/>
        <w:rPr>
          <w:caps/>
          <w:sz w:val="28"/>
        </w:rPr>
      </w:pPr>
      <w:r>
        <w:rPr>
          <w:b w:val="0"/>
          <w:sz w:val="28"/>
          <w:szCs w:val="28"/>
        </w:rPr>
        <w:t>_______________________________________________________________________________________________________</w:t>
      </w:r>
    </w:p>
    <w:p w:rsidR="002211B3" w:rsidRDefault="002211B3" w:rsidP="002211B3">
      <w:pPr>
        <w:pStyle w:val="20"/>
        <w:shd w:val="clear" w:color="auto" w:fill="auto"/>
        <w:tabs>
          <w:tab w:val="left" w:leader="underscore" w:pos="8429"/>
        </w:tabs>
        <w:spacing w:before="0" w:after="0" w:line="240" w:lineRule="auto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(название структурного подразделения по делам семьи и детей)</w:t>
      </w:r>
    </w:p>
    <w:tbl>
      <w:tblPr>
        <w:tblStyle w:val="a4"/>
        <w:tblW w:w="495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43"/>
        <w:gridCol w:w="1133"/>
        <w:gridCol w:w="504"/>
        <w:gridCol w:w="483"/>
        <w:gridCol w:w="913"/>
        <w:gridCol w:w="925"/>
        <w:gridCol w:w="1153"/>
        <w:gridCol w:w="829"/>
        <w:gridCol w:w="960"/>
        <w:gridCol w:w="975"/>
        <w:gridCol w:w="972"/>
        <w:gridCol w:w="697"/>
        <w:gridCol w:w="1031"/>
        <w:gridCol w:w="867"/>
        <w:gridCol w:w="846"/>
        <w:gridCol w:w="843"/>
      </w:tblGrid>
      <w:tr w:rsidR="002211B3" w:rsidTr="002211B3">
        <w:trPr>
          <w:trHeight w:val="237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  <w:r>
              <w:rPr>
                <w:rStyle w:val="28pt"/>
              </w:rPr>
              <w:t>№ п\</w:t>
            </w:r>
            <w:proofErr w:type="gramStart"/>
            <w:r>
              <w:rPr>
                <w:rStyle w:val="28pt"/>
              </w:rPr>
              <w:t>п</w:t>
            </w:r>
            <w:proofErr w:type="gramEnd"/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Количество</w:t>
            </w:r>
            <w:r>
              <w:rPr>
                <w:rStyle w:val="28pt"/>
                <w:lang w:bidi="en-US"/>
              </w:rPr>
              <w:t xml:space="preserve"> детей школьного возраста в регионе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Выявлено детей, которые не приступили к занятиям в образовательных организациях (учреждениях)</w:t>
            </w:r>
          </w:p>
        </w:tc>
        <w:tc>
          <w:tcPr>
            <w:tcW w:w="6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</w:t>
            </w:r>
            <w:r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Из общего количества выявленных детей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Устроено в учреждения </w:t>
            </w:r>
          </w:p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социальной защиты детей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Устроено в медицинские организации</w:t>
            </w:r>
          </w:p>
        </w:tc>
        <w:tc>
          <w:tcPr>
            <w:tcW w:w="14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Причины, по которым ребенок не обучается</w:t>
            </w:r>
          </w:p>
        </w:tc>
      </w:tr>
      <w:tr w:rsidR="002211B3" w:rsidTr="002211B3">
        <w:trPr>
          <w:trHeight w:hRule="exact" w:val="8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16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Возвращено в образовательные организации (учреждения)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16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Устроено в образовательные организации (учреждения)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211B3" w:rsidTr="002211B3">
        <w:trPr>
          <w:trHeight w:hRule="exact" w:val="1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6,6-10 лет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11-14 лет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Style w:val="28pt"/>
              </w:rPr>
              <w:t>15-18 лет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ООШ, (кроме школ-интернатов)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интернатного</w:t>
            </w:r>
            <w:proofErr w:type="spellEnd"/>
            <w:r>
              <w:rPr>
                <w:sz w:val="16"/>
                <w:szCs w:val="16"/>
              </w:rPr>
              <w:t xml:space="preserve"> типа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ООШ, (кроме школ-интернатов)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интернатного</w:t>
            </w:r>
            <w:proofErr w:type="spellEnd"/>
            <w:r>
              <w:rPr>
                <w:sz w:val="16"/>
                <w:szCs w:val="16"/>
              </w:rPr>
              <w:t xml:space="preserve"> типа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B3" w:rsidRDefault="002211B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Материальные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Уклонение родителями от выполнения родительских обязанностей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Самовольное оставление </w:t>
            </w:r>
            <w:r>
              <w:rPr>
                <w:rStyle w:val="28pt"/>
              </w:rPr>
              <w:t>образовательных организаций (учреждений)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Отчисление из </w:t>
            </w:r>
            <w:r>
              <w:rPr>
                <w:rStyle w:val="28pt"/>
              </w:rPr>
              <w:t>образовательных организаций (учреждений)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tabs>
                <w:tab w:val="left" w:leader="underscore" w:pos="672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Другие причины (указать)</w:t>
            </w:r>
          </w:p>
        </w:tc>
      </w:tr>
      <w:tr w:rsidR="002211B3" w:rsidTr="002211B3">
        <w:trPr>
          <w:trHeight w:hRule="exact" w:val="17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</w:tr>
      <w:tr w:rsidR="002211B3" w:rsidTr="002211B3">
        <w:trPr>
          <w:trHeight w:val="287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B3" w:rsidRDefault="002211B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8pt"/>
                <w:rFonts w:eastAsiaTheme="minorHAnsi"/>
                <w:sz w:val="18"/>
                <w:szCs w:val="18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280"/>
        <w:tblW w:w="4950" w:type="pct"/>
        <w:tblLook w:val="04A0" w:firstRow="1" w:lastRow="0" w:firstColumn="1" w:lastColumn="0" w:noHBand="0" w:noVBand="1"/>
      </w:tblPr>
      <w:tblGrid>
        <w:gridCol w:w="3092"/>
        <w:gridCol w:w="3264"/>
        <w:gridCol w:w="3803"/>
        <w:gridCol w:w="4479"/>
      </w:tblGrid>
      <w:tr w:rsidR="002211B3" w:rsidTr="002211B3">
        <w:trPr>
          <w:trHeight w:val="273"/>
        </w:trPr>
        <w:tc>
          <w:tcPr>
            <w:tcW w:w="217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16"/>
                <w:szCs w:val="16"/>
              </w:rPr>
            </w:pPr>
            <w:r>
              <w:rPr>
                <w:rStyle w:val="211"/>
                <w:rFonts w:eastAsia="Calibri"/>
                <w:sz w:val="16"/>
                <w:szCs w:val="16"/>
              </w:rPr>
              <w:t>В результате проведения мероприятия</w:t>
            </w:r>
          </w:p>
        </w:tc>
        <w:tc>
          <w:tcPr>
            <w:tcW w:w="12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16"/>
                <w:szCs w:val="16"/>
              </w:rPr>
            </w:pPr>
            <w:r>
              <w:rPr>
                <w:rStyle w:val="211"/>
                <w:rFonts w:eastAsia="Calibri"/>
                <w:sz w:val="16"/>
                <w:szCs w:val="16"/>
              </w:rPr>
              <w:t>Количество детей, которые остались неустроенными на обучение</w:t>
            </w:r>
          </w:p>
        </w:tc>
        <w:tc>
          <w:tcPr>
            <w:tcW w:w="153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16"/>
                <w:szCs w:val="16"/>
              </w:rPr>
            </w:pPr>
            <w:r>
              <w:rPr>
                <w:rStyle w:val="211"/>
                <w:rFonts w:eastAsia="Calibri"/>
                <w:sz w:val="16"/>
                <w:szCs w:val="16"/>
              </w:rPr>
              <w:t>Общее количество детей, которые получили помощь (в том числе финансовую, гуманитарную)</w:t>
            </w:r>
          </w:p>
        </w:tc>
      </w:tr>
      <w:tr w:rsidR="002211B3" w:rsidTr="002211B3">
        <w:trPr>
          <w:trHeight w:val="417"/>
        </w:trPr>
        <w:tc>
          <w:tcPr>
            <w:tcW w:w="10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16"/>
                <w:szCs w:val="16"/>
              </w:rPr>
            </w:pPr>
            <w:r>
              <w:rPr>
                <w:rStyle w:val="211"/>
                <w:rFonts w:eastAsia="Calibri"/>
                <w:sz w:val="16"/>
                <w:szCs w:val="16"/>
              </w:rPr>
              <w:t>Привлечено к ответственности родителей</w:t>
            </w:r>
          </w:p>
        </w:tc>
        <w:tc>
          <w:tcPr>
            <w:tcW w:w="11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16"/>
                <w:szCs w:val="16"/>
              </w:rPr>
            </w:pPr>
            <w:r>
              <w:rPr>
                <w:rStyle w:val="211"/>
                <w:rFonts w:eastAsia="Calibri"/>
                <w:sz w:val="16"/>
                <w:szCs w:val="16"/>
              </w:rPr>
              <w:t>Привлечено к ответственности должностных лиц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rPr>
                <w:rStyle w:val="211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Default="002211B3">
            <w:pPr>
              <w:rPr>
                <w:rStyle w:val="211"/>
                <w:rFonts w:eastAsia="Calibri"/>
                <w:b w:val="0"/>
                <w:sz w:val="16"/>
                <w:szCs w:val="16"/>
              </w:rPr>
            </w:pPr>
          </w:p>
        </w:tc>
      </w:tr>
      <w:tr w:rsidR="002211B3" w:rsidTr="002211B3">
        <w:trPr>
          <w:trHeight w:val="170"/>
        </w:trPr>
        <w:tc>
          <w:tcPr>
            <w:tcW w:w="10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1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2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2211B3" w:rsidRDefault="002211B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</w:tr>
      <w:tr w:rsidR="002211B3" w:rsidTr="002211B3">
        <w:trPr>
          <w:trHeight w:val="284"/>
        </w:trPr>
        <w:tc>
          <w:tcPr>
            <w:tcW w:w="10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1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11B3" w:rsidRDefault="002211B3">
            <w:pPr>
              <w:spacing w:line="276" w:lineRule="auto"/>
              <w:jc w:val="center"/>
              <w:rPr>
                <w:rStyle w:val="211"/>
                <w:rFonts w:eastAsia="Calibri"/>
                <w:b w:val="0"/>
                <w:sz w:val="20"/>
                <w:szCs w:val="20"/>
              </w:rPr>
            </w:pPr>
          </w:p>
        </w:tc>
      </w:tr>
    </w:tbl>
    <w:p w:rsidR="002211B3" w:rsidRDefault="002211B3" w:rsidP="002211B3">
      <w:pPr>
        <w:pStyle w:val="3"/>
        <w:shd w:val="clear" w:color="auto" w:fill="auto"/>
        <w:tabs>
          <w:tab w:val="center" w:pos="5387"/>
          <w:tab w:val="left" w:pos="7797"/>
          <w:tab w:val="right" w:leader="underscore" w:pos="11624"/>
        </w:tabs>
        <w:spacing w:before="120"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структурного подразделения</w:t>
      </w:r>
      <w:r>
        <w:rPr>
          <w:b w:val="0"/>
          <w:sz w:val="28"/>
          <w:szCs w:val="28"/>
        </w:rPr>
        <w:br/>
        <w:t>по делам семьи и детей</w:t>
      </w:r>
      <w:r>
        <w:rPr>
          <w:b w:val="0"/>
          <w:sz w:val="28"/>
          <w:szCs w:val="28"/>
        </w:rPr>
        <w:tab/>
        <w:t xml:space="preserve">                                ____________________________                   _____________________________</w:t>
      </w:r>
    </w:p>
    <w:p w:rsidR="002211B3" w:rsidRDefault="002211B3" w:rsidP="002211B3">
      <w:pPr>
        <w:pStyle w:val="3"/>
        <w:shd w:val="clear" w:color="auto" w:fill="auto"/>
        <w:tabs>
          <w:tab w:val="center" w:pos="5387"/>
          <w:tab w:val="center" w:pos="8364"/>
        </w:tabs>
        <w:spacing w:before="0" w:after="0" w:line="240" w:lineRule="auto"/>
        <w:rPr>
          <w:b w:val="0"/>
          <w:sz w:val="28"/>
          <w:szCs w:val="28"/>
          <w:vertAlign w:val="superscript"/>
        </w:rPr>
      </w:pPr>
      <w:r>
        <w:rPr>
          <w:b w:val="0"/>
          <w:sz w:val="28"/>
          <w:szCs w:val="28"/>
          <w:vertAlign w:val="superscript"/>
        </w:rPr>
        <w:tab/>
        <w:t xml:space="preserve">                                                                 (подпись)</w:t>
      </w:r>
      <w:r>
        <w:rPr>
          <w:b w:val="0"/>
          <w:sz w:val="28"/>
          <w:szCs w:val="28"/>
          <w:vertAlign w:val="superscript"/>
        </w:rPr>
        <w:tab/>
      </w:r>
      <w:r>
        <w:rPr>
          <w:b w:val="0"/>
          <w:sz w:val="28"/>
          <w:szCs w:val="28"/>
          <w:vertAlign w:val="superscript"/>
        </w:rPr>
        <w:tab/>
      </w:r>
      <w:r>
        <w:rPr>
          <w:b w:val="0"/>
          <w:sz w:val="28"/>
          <w:szCs w:val="28"/>
          <w:vertAlign w:val="superscript"/>
        </w:rPr>
        <w:tab/>
      </w:r>
      <w:r>
        <w:rPr>
          <w:b w:val="0"/>
          <w:sz w:val="28"/>
          <w:szCs w:val="28"/>
          <w:vertAlign w:val="superscript"/>
        </w:rPr>
        <w:tab/>
        <w:t xml:space="preserve">                                  (инициалы, фамилия)</w:t>
      </w:r>
    </w:p>
    <w:p w:rsidR="002211B3" w:rsidRDefault="002211B3" w:rsidP="002211B3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Исполнитель:___________________________ тел.____________________</w:t>
      </w:r>
    </w:p>
    <w:p w:rsidR="002211B3" w:rsidRDefault="002211B3" w:rsidP="002211B3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Theme="minorHAnsi" w:hAnsiTheme="minorHAnsi" w:cstheme="minorBidi"/>
          <w:sz w:val="28"/>
          <w:szCs w:val="28"/>
        </w:rPr>
      </w:pPr>
      <w:r>
        <w:rPr>
          <w:b w:val="0"/>
          <w:sz w:val="16"/>
          <w:szCs w:val="16"/>
          <w:vertAlign w:val="superscript"/>
        </w:rPr>
        <w:t xml:space="preserve">                                                             (инициалы, фамилия)</w:t>
      </w:r>
    </w:p>
    <w:p w:rsidR="00551456" w:rsidRDefault="00551456"/>
    <w:sectPr w:rsidR="00551456" w:rsidSect="00483F7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11B3"/>
    <w:rsid w:val="002211B3"/>
    <w:rsid w:val="00483F77"/>
    <w:rsid w:val="00551456"/>
    <w:rsid w:val="0056199C"/>
    <w:rsid w:val="00580E21"/>
    <w:rsid w:val="00E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211B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Exact">
    <w:name w:val="Основной текст (3) Exact"/>
    <w:link w:val="3"/>
    <w:locked/>
    <w:rsid w:val="002211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2211B3"/>
    <w:pPr>
      <w:widowControl w:val="0"/>
      <w:shd w:val="clear" w:color="auto" w:fill="FFFFFF"/>
      <w:spacing w:before="360" w:after="360" w:line="0" w:lineRule="atLeast"/>
    </w:pPr>
    <w:rPr>
      <w:rFonts w:eastAsia="Times New Roman"/>
      <w:b/>
      <w:bCs/>
      <w:sz w:val="22"/>
    </w:rPr>
  </w:style>
  <w:style w:type="character" w:customStyle="1" w:styleId="7">
    <w:name w:val="Основной текст (7)_"/>
    <w:link w:val="70"/>
    <w:locked/>
    <w:rsid w:val="002211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211B3"/>
    <w:pPr>
      <w:widowControl w:val="0"/>
      <w:shd w:val="clear" w:color="auto" w:fill="FFFFFF"/>
      <w:spacing w:before="360" w:after="360" w:line="0" w:lineRule="atLeast"/>
    </w:pPr>
    <w:rPr>
      <w:rFonts w:eastAsia="Times New Roman"/>
      <w:b/>
      <w:bCs/>
      <w:sz w:val="22"/>
    </w:rPr>
  </w:style>
  <w:style w:type="character" w:customStyle="1" w:styleId="2">
    <w:name w:val="Основной текст (2)_"/>
    <w:link w:val="20"/>
    <w:locked/>
    <w:rsid w:val="002211B3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11B3"/>
    <w:pPr>
      <w:widowControl w:val="0"/>
      <w:shd w:val="clear" w:color="auto" w:fill="FFFFFF"/>
      <w:spacing w:before="360" w:after="120" w:line="0" w:lineRule="atLeast"/>
      <w:jc w:val="both"/>
    </w:pPr>
    <w:rPr>
      <w:rFonts w:eastAsia="Times New Roman"/>
      <w:sz w:val="22"/>
      <w:szCs w:val="28"/>
    </w:rPr>
  </w:style>
  <w:style w:type="character" w:customStyle="1" w:styleId="211">
    <w:name w:val="Основной текст (2) + 11"/>
    <w:aliases w:val="5 pt,Полужирный"/>
    <w:basedOn w:val="2"/>
    <w:rsid w:val="002211B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221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2211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1734</Characters>
  <Application>Microsoft Office Word</Application>
  <DocSecurity>0</DocSecurity>
  <Lines>14</Lines>
  <Paragraphs>4</Paragraphs>
  <ScaleCrop>false</ScaleCrop>
  <Company>Юристы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4</cp:revision>
  <dcterms:created xsi:type="dcterms:W3CDTF">2018-09-26T07:52:00Z</dcterms:created>
  <dcterms:modified xsi:type="dcterms:W3CDTF">2018-10-03T10:32:00Z</dcterms:modified>
</cp:coreProperties>
</file>