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25" w:rsidRDefault="00001E25" w:rsidP="00001E25">
      <w:pPr>
        <w:pStyle w:val="ConsPlusNormal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1E25" w:rsidRDefault="00001E25" w:rsidP="00001E25">
      <w:pPr>
        <w:pStyle w:val="ConsPlusNormal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Совета Министров</w:t>
      </w:r>
    </w:p>
    <w:p w:rsidR="00001E25" w:rsidRDefault="00001E25" w:rsidP="00001E25">
      <w:pPr>
        <w:pStyle w:val="ConsPlusNormal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:rsidR="00001E25" w:rsidRDefault="00854563" w:rsidP="00001E25">
      <w:pPr>
        <w:pStyle w:val="ConsPlusNormal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«25</w:t>
      </w:r>
      <w:r w:rsidR="00001E2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0C3636">
        <w:rPr>
          <w:rFonts w:ascii="Times New Roman" w:hAnsi="Times New Roman" w:cs="Times New Roman"/>
          <w:sz w:val="28"/>
          <w:szCs w:val="28"/>
        </w:rPr>
        <w:t xml:space="preserve"> 2018 года № 585/18</w:t>
      </w:r>
      <w:bookmarkStart w:id="0" w:name="_GoBack"/>
      <w:bookmarkEnd w:id="0"/>
    </w:p>
    <w:p w:rsidR="00001E25" w:rsidRDefault="00001E25" w:rsidP="00334E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13253" w:rsidRPr="00F13253" w:rsidRDefault="00334E7C" w:rsidP="00334E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Порядок создания и ведения единой</w:t>
      </w:r>
      <w:r w:rsidR="00F13253" w:rsidRPr="00F132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информационной систем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ы</w:t>
      </w:r>
      <w:r w:rsidR="00F13253" w:rsidRPr="00F132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государственной научной аттестации </w:t>
      </w:r>
    </w:p>
    <w:p w:rsidR="00F13253" w:rsidRPr="00F13253" w:rsidRDefault="00F13253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и ведения </w:t>
      </w:r>
      <w:r w:rsidR="00334E7C" w:rsidRP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единой информационной системы государственной научной аттестации </w:t>
      </w:r>
      <w:r w:rsidR="0018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единая информационная система), а также 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ее пользователей 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пользователи), перечень информации, предоставляемой каждой категории пользователей, и условия ее предоставления.</w:t>
      </w:r>
    </w:p>
    <w:p w:rsidR="00F13253" w:rsidRPr="00F13253" w:rsidRDefault="00F13253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Создание и ведение единой информационной системы осуществляются Министерством образования и науки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оператором единой информационной системы 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оператор) и исполнителями, определенными оператором в соответствии с законодательством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4E7C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единую информационную систему осуществляется с объектов информатизации, включая защищаемые помещения и автоматизированные системы, размещенных в научных организациях, образовательных организациях высшего образования и организациях дополнительного профессионального образования 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организации), подключенных к единой информационной системе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соблюде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требований законодательства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4E7C" w:rsidRDefault="00083211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каждым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информатизации организацией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закрепляется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лицо, ответственное за обеспечение мер по защите предоставляемой информации.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Обладателем информации, содержащейся в единой информационной системе, является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Луганская Народная Республика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имени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правомочия обладателя информации, содержащейся в единой информационной сист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еме, осуществляются оператором.</w:t>
      </w:r>
    </w:p>
    <w:p w:rsidR="00334E7C" w:rsidRDefault="00F13253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Размещение информац</w:t>
      </w:r>
      <w:proofErr w:type="gramStart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модификация осуществляются лицами, зарегистрированными в единой информационной системе оператором </w:t>
      </w:r>
      <w:r w:rsidR="0018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ответственные лица).</w:t>
      </w:r>
    </w:p>
    <w:p w:rsidR="00F13253" w:rsidRPr="00F13253" w:rsidRDefault="00E66151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Оператор, а также ответственные лица обеспечивают достоверность и актуальность информации, содержащейся в единой информационной системе, доступ к указанной информации в случаях и в порядке, которые предусмотрены законодательством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защиту указанной информации от неправомерных доступа, уничтожения, модифицирования, 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блокирования, копирования, предоставления</w:t>
      </w:r>
      <w:r w:rsidR="00C03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распространения и иных неправомерных действий.</w:t>
      </w:r>
      <w:proofErr w:type="gramEnd"/>
    </w:p>
    <w:p w:rsidR="00334E7C" w:rsidRDefault="00E66151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Единая информационная система предназначена для информационного обеспечения проведения государственной научной аттестации и решения следующих задач: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присуждение ученых степеней, присвоение ученых званий, лишение, восстановление ученых степеней и ученых званий;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выдача по ходатайствам образовательных организаций высшего образования, организаций дополнительного профессионального образования и научных организаций разрешений на создание на их базе советов по защите диссертаций на соискание ученой степени кандидата наук, на соискание ученой степени доктора наук 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диссертационные советы), определение и изменение составов этих советов, определение перечней специальностей, по которым этим советам предоставляется право приема диссертаций к защите;</w:t>
      </w:r>
      <w:proofErr w:type="gramEnd"/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признание в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Республике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ученых степеней, ученых званий, полученных в иностранном государстве;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информационная поддержка деятельности Высшей аттестационной комиссии при Министерстве образования и науки </w:t>
      </w:r>
      <w:r w:rsidR="0091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омиссия) и экспертных советов 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18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083211" w:rsidRP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экспертные советы);</w:t>
      </w:r>
    </w:p>
    <w:p w:rsid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размещение в сети Интернет сведений о диссертационных советах, научных руководителях, научных консультантах, оппонентах и ведущих организациях, автореферат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соискание ученой степени кандидата наук, ученой степени доктора наук, апелляци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решения диссертационных советов по вопросу о присуждении ученой степени кандидата нау</w:t>
      </w:r>
      <w:r w:rsidR="00334E7C">
        <w:rPr>
          <w:rFonts w:ascii="Times New Roman" w:eastAsia="Times New Roman" w:hAnsi="Times New Roman" w:cs="Times New Roman"/>
          <w:sz w:val="28"/>
          <w:szCs w:val="28"/>
          <w:lang w:eastAsia="ru-RU"/>
        </w:rPr>
        <w:t>к, ученой степени доктора наук</w:t>
      </w:r>
      <w:r w:rsidR="00E661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6CF" w:rsidRPr="00F13253" w:rsidRDefault="004136CF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253" w:rsidRPr="00F13253" w:rsidRDefault="00E66151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единой информационной системе содержится общедоступная информация и информация ограниченного доступа, включа</w:t>
      </w:r>
      <w:r w:rsidR="00A15FE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ющая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данные, не содержащая сведений, составляющих государственную тайну: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 персональном составе 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</w:t>
      </w:r>
      <w:proofErr w:type="gramStart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диссертационных советах;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 персональном составе диссертационных советов и об их деятельности, в том числе о защищенных и представленных к защите диссертациях на соискание ученой степени кандидата наук, на соискание ученой степени доктора наук, об авторефератах защищенных и представленных к защите диссертаций на соискание ученой степени кандидата наук, на соискание ученой степени доктора наук;</w:t>
      </w:r>
      <w:proofErr w:type="gramEnd"/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 присуждении, лишении, восстановлении ученых степеней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присвоении, лишении, восстановлении ученых званий</w:t>
      </w:r>
      <w:r w:rsidR="000832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признании ученых степеней, ученых званий, полученных в иностранном государстве;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 научной деятельности организаций, на базе которых созданы диссертационные советы</w:t>
      </w:r>
      <w:r w:rsidR="00E661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3253" w:rsidRPr="00F13253" w:rsidRDefault="00E66151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Единая информационная система представляет собой территориально-распределенную инфраструктуру аппаратно-программных средств, обеспечивающих сбор информации, ее обработку, хранение, передачу и предоставление пользователям.</w:t>
      </w:r>
    </w:p>
    <w:p w:rsidR="00F13253" w:rsidRPr="00F13253" w:rsidRDefault="00E66151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создания и ведения единой информационной системы оператор обеспечивает: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техническое функционирование единой информационной системы;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безопасное хранение и использование информации, содержащейся в единой информационной системе;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методическое обеспечение деятельности по внесению информации в единую информационную систему;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автоматизированную обработку информации, содержащейся в единой информационной системе;</w:t>
      </w:r>
    </w:p>
    <w:p w:rsidR="00F13253" w:rsidRPr="00F13253" w:rsidRDefault="004136CF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13253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защиту информации, содержащейся в единой информационной системе, от уничтожения, модификации и блокирования доступа к ней, а также от иных неправомерных действий в отношении такой информации.</w:t>
      </w:r>
    </w:p>
    <w:p w:rsidR="00334E7C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6615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Создание и ведение единой информационной системы, в том числе внесение, обработка, хранение и использование </w:t>
      </w:r>
      <w:r w:rsidR="002932D1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доступ к этой информац</w:t>
      </w:r>
      <w:proofErr w:type="gramStart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осуществляются с соблюдением требований, установленных законодательством </w:t>
      </w:r>
      <w:r w:rsidR="009162A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информации, информационных технологий и защиты информации.</w:t>
      </w:r>
    </w:p>
    <w:p w:rsidR="00F13253" w:rsidRPr="00F13253" w:rsidRDefault="00F13253" w:rsidP="004136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персональным данным, содержащимся в единой информационной системе, и обработка указанных данных осуществляются в соответствии с </w:t>
      </w:r>
      <w:hyperlink r:id="rId7" w:history="1">
        <w:r w:rsidR="00426768" w:rsidRPr="00426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="00426768" w:rsidRPr="0042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Pr="00426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3253" w:rsidRPr="00F13253" w:rsidRDefault="00F13253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661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Состав и порядок предоставления информации для включения в единую информационную систему определяются Министерством образования и науки </w:t>
      </w:r>
      <w:r w:rsidR="009162AF" w:rsidRPr="009162A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3253" w:rsidRDefault="00F13253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661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Пользователями единой информационной системы являются органы государственной власти, органы местного самоуправления, научные организации, образовательные организации высшего образования, организации дополнительного профессионального образования, иные юридические лица, а также физические лица.</w:t>
      </w:r>
    </w:p>
    <w:p w:rsidR="004B5330" w:rsidRDefault="00E66151" w:rsidP="004B53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4B5330"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зависимости  от  объема  предоставляемой  информации  и возможности  осуществления  </w:t>
      </w:r>
      <w:r w:rsidR="0029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4B5330"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просмотра  либо  просмотра  и  модификации информации </w:t>
      </w:r>
      <w:r w:rsidR="004B5330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 w:rsid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4B5330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4B5330"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B5330"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образования и науки Луганской Народной Республики устанавливаются следующие категории пользователей:</w:t>
      </w:r>
    </w:p>
    <w:p w:rsidR="004B5330" w:rsidRPr="004B5330" w:rsidRDefault="004B5330" w:rsidP="004B53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пользователи, заинтересованные в получении общей информации;</w:t>
      </w:r>
    </w:p>
    <w:p w:rsidR="004B5330" w:rsidRPr="004B5330" w:rsidRDefault="004B5330" w:rsidP="004B53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пользователи, заинтересованные в получении подробной информации;</w:t>
      </w:r>
    </w:p>
    <w:p w:rsidR="004B5330" w:rsidRPr="004B5330" w:rsidRDefault="004B5330" w:rsidP="004B53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пользователи,  имеющие  служебную  необходимость </w:t>
      </w:r>
      <w:r w:rsidR="002932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использовании</w:t>
      </w: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един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6151" w:rsidRPr="00F13253" w:rsidRDefault="004B5330" w:rsidP="004B53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пользователи, обслуживающие един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4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p w:rsidR="00F13253" w:rsidRPr="00F13253" w:rsidRDefault="00F13253" w:rsidP="00F1325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6615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Информация, содержащаяся в единой информационной системе, предоставляется соответствующим категориям пользователей бесплатно на условиях открытого доступа путем размещения ее на сайте </w:t>
      </w:r>
      <w:r w:rsidR="0029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в сети </w:t>
      </w:r>
      <w:r w:rsidR="002932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2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официальном сайте Министерства образования и науки Луганской Народной Республики</w:t>
      </w:r>
      <w:r w:rsidRPr="00F132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E25" w:rsidRDefault="00001E25" w:rsidP="00001E25">
      <w:pPr>
        <w:pStyle w:val="ConsPlusNormal"/>
        <w:spacing w:before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1E25" w:rsidRDefault="00001E25" w:rsidP="00001E25">
      <w:pPr>
        <w:pStyle w:val="ConsPlusNormal"/>
        <w:spacing w:before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1E25" w:rsidRDefault="00001E25" w:rsidP="00001E25">
      <w:pPr>
        <w:pStyle w:val="ConsPlusNormal"/>
        <w:spacing w:before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1E25" w:rsidRDefault="00001E25" w:rsidP="00001E25">
      <w:pPr>
        <w:pStyle w:val="ConsPlusNormal"/>
        <w:spacing w:before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001E25" w:rsidRDefault="00001E25" w:rsidP="00001E25">
      <w:pPr>
        <w:pStyle w:val="ConsPlusNormal"/>
        <w:spacing w:before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001E25" w:rsidRDefault="00001E25" w:rsidP="00001E25">
      <w:pPr>
        <w:pStyle w:val="ConsPlusNormal"/>
        <w:spacing w:before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F63A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CF63AA">
        <w:rPr>
          <w:rFonts w:ascii="Times New Roman" w:hAnsi="Times New Roman" w:cs="Times New Roman"/>
          <w:sz w:val="28"/>
          <w:szCs w:val="28"/>
        </w:rPr>
        <w:t xml:space="preserve"> А. И. </w:t>
      </w:r>
      <w:proofErr w:type="spellStart"/>
      <w:r w:rsidR="00CF63AA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B318FD" w:rsidRPr="00F13253" w:rsidRDefault="00B318FD" w:rsidP="00F1325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318FD" w:rsidRPr="00F13253" w:rsidSect="00911D5C">
      <w:headerReference w:type="default" r:id="rId8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D6" w:rsidRDefault="00B44ED6" w:rsidP="00E66151">
      <w:pPr>
        <w:spacing w:after="0" w:line="240" w:lineRule="auto"/>
      </w:pPr>
      <w:r>
        <w:separator/>
      </w:r>
    </w:p>
  </w:endnote>
  <w:endnote w:type="continuationSeparator" w:id="0">
    <w:p w:rsidR="00B44ED6" w:rsidRDefault="00B44ED6" w:rsidP="00E6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D6" w:rsidRDefault="00B44ED6" w:rsidP="00E66151">
      <w:pPr>
        <w:spacing w:after="0" w:line="240" w:lineRule="auto"/>
      </w:pPr>
      <w:r>
        <w:separator/>
      </w:r>
    </w:p>
  </w:footnote>
  <w:footnote w:type="continuationSeparator" w:id="0">
    <w:p w:rsidR="00B44ED6" w:rsidRDefault="00B44ED6" w:rsidP="00E6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5018467"/>
      <w:docPartObj>
        <w:docPartGallery w:val="Page Numbers (Top of Page)"/>
        <w:docPartUnique/>
      </w:docPartObj>
    </w:sdtPr>
    <w:sdtEndPr/>
    <w:sdtContent>
      <w:p w:rsidR="00E66151" w:rsidRDefault="00E661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636">
          <w:rPr>
            <w:noProof/>
          </w:rPr>
          <w:t>5</w:t>
        </w:r>
        <w:r>
          <w:fldChar w:fldCharType="end"/>
        </w:r>
      </w:p>
    </w:sdtContent>
  </w:sdt>
  <w:p w:rsidR="00E66151" w:rsidRDefault="00E661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D3"/>
    <w:rsid w:val="00001E25"/>
    <w:rsid w:val="00083211"/>
    <w:rsid w:val="000C3636"/>
    <w:rsid w:val="0018115D"/>
    <w:rsid w:val="0024004A"/>
    <w:rsid w:val="002932D1"/>
    <w:rsid w:val="00334E7C"/>
    <w:rsid w:val="004136CF"/>
    <w:rsid w:val="00426768"/>
    <w:rsid w:val="00441F89"/>
    <w:rsid w:val="004B5330"/>
    <w:rsid w:val="005159A0"/>
    <w:rsid w:val="00545817"/>
    <w:rsid w:val="00560CD8"/>
    <w:rsid w:val="005777D3"/>
    <w:rsid w:val="005B5EEF"/>
    <w:rsid w:val="00854563"/>
    <w:rsid w:val="00911D5C"/>
    <w:rsid w:val="009162AF"/>
    <w:rsid w:val="00A15FE4"/>
    <w:rsid w:val="00AF40EF"/>
    <w:rsid w:val="00B318FD"/>
    <w:rsid w:val="00B44ED6"/>
    <w:rsid w:val="00B90B9A"/>
    <w:rsid w:val="00C03018"/>
    <w:rsid w:val="00C1328C"/>
    <w:rsid w:val="00CF63AA"/>
    <w:rsid w:val="00D508FF"/>
    <w:rsid w:val="00DD6E2F"/>
    <w:rsid w:val="00E66151"/>
    <w:rsid w:val="00F13253"/>
    <w:rsid w:val="00FC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151"/>
  </w:style>
  <w:style w:type="paragraph" w:styleId="a5">
    <w:name w:val="footer"/>
    <w:basedOn w:val="a"/>
    <w:link w:val="a6"/>
    <w:uiPriority w:val="99"/>
    <w:unhideWhenUsed/>
    <w:rsid w:val="00E6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151"/>
  </w:style>
  <w:style w:type="paragraph" w:customStyle="1" w:styleId="ConsPlusNormal">
    <w:name w:val="ConsPlusNormal"/>
    <w:rsid w:val="00001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B5EEF"/>
  </w:style>
  <w:style w:type="paragraph" w:styleId="a7">
    <w:name w:val="List Paragraph"/>
    <w:basedOn w:val="a"/>
    <w:uiPriority w:val="34"/>
    <w:qFormat/>
    <w:rsid w:val="005B5EEF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151"/>
  </w:style>
  <w:style w:type="paragraph" w:styleId="a5">
    <w:name w:val="footer"/>
    <w:basedOn w:val="a"/>
    <w:link w:val="a6"/>
    <w:uiPriority w:val="99"/>
    <w:unhideWhenUsed/>
    <w:rsid w:val="00E6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151"/>
  </w:style>
  <w:style w:type="paragraph" w:customStyle="1" w:styleId="ConsPlusNormal">
    <w:name w:val="ConsPlusNormal"/>
    <w:rsid w:val="00001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B5EEF"/>
  </w:style>
  <w:style w:type="paragraph" w:styleId="a7">
    <w:name w:val="List Paragraph"/>
    <w:basedOn w:val="a"/>
    <w:uiPriority w:val="34"/>
    <w:qFormat/>
    <w:rsid w:val="005B5EEF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900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1</cp:lastModifiedBy>
  <cp:revision>7</cp:revision>
  <cp:lastPrinted>2018-08-20T11:58:00Z</cp:lastPrinted>
  <dcterms:created xsi:type="dcterms:W3CDTF">2018-09-03T15:05:00Z</dcterms:created>
  <dcterms:modified xsi:type="dcterms:W3CDTF">2018-09-25T18:55:00Z</dcterms:modified>
</cp:coreProperties>
</file>