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84" w:type="dxa"/>
        <w:tblInd w:w="4786" w:type="dxa"/>
        <w:tblLayout w:type="fixed"/>
        <w:tblLook w:val="04A0" w:firstRow="1" w:lastRow="0" w:firstColumn="1" w:lastColumn="0" w:noHBand="0" w:noVBand="1"/>
      </w:tblPr>
      <w:tblGrid>
        <w:gridCol w:w="4784"/>
      </w:tblGrid>
      <w:tr w:rsidR="000238AC">
        <w:tc>
          <w:tcPr>
            <w:tcW w:w="4784" w:type="dxa"/>
          </w:tcPr>
          <w:p w:rsidR="000238AC" w:rsidRDefault="006E1EF2">
            <w:pPr>
              <w:shd w:val="clear" w:color="auto" w:fill="FFFFFF"/>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УТВЕРЖДЕН</w:t>
            </w:r>
          </w:p>
          <w:p w:rsidR="000238AC" w:rsidRDefault="006E1EF2">
            <w:pPr>
              <w:shd w:val="clear" w:color="auto" w:fill="FFFFFF"/>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постановлением Совета Министров</w:t>
            </w:r>
          </w:p>
          <w:p w:rsidR="000238AC" w:rsidRDefault="006E1EF2">
            <w:pPr>
              <w:shd w:val="clear" w:color="auto" w:fill="FFFFFF"/>
              <w:contextualSpacing/>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Луганской Народной Республики</w:t>
            </w:r>
          </w:p>
          <w:p w:rsidR="000238AC" w:rsidRDefault="006E1EF2" w:rsidP="00C06548">
            <w:pPr>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от «</w:t>
            </w:r>
            <w:r w:rsidR="00C06548">
              <w:rPr>
                <w:rFonts w:ascii="Times New Roman" w:eastAsia="Times New Roman" w:hAnsi="Times New Roman"/>
                <w:bCs/>
                <w:color w:val="000000"/>
                <w:sz w:val="28"/>
                <w:szCs w:val="28"/>
                <w:lang w:eastAsia="ru-RU"/>
              </w:rPr>
              <w:t>20</w:t>
            </w:r>
            <w:r>
              <w:rPr>
                <w:rFonts w:ascii="Times New Roman" w:eastAsia="Times New Roman" w:hAnsi="Times New Roman"/>
                <w:bCs/>
                <w:color w:val="000000"/>
                <w:sz w:val="28"/>
                <w:szCs w:val="28"/>
                <w:lang w:eastAsia="ru-RU"/>
              </w:rPr>
              <w:t xml:space="preserve">» </w:t>
            </w:r>
            <w:r w:rsidR="00C06548">
              <w:rPr>
                <w:rFonts w:ascii="Times New Roman" w:eastAsia="Times New Roman" w:hAnsi="Times New Roman"/>
                <w:bCs/>
                <w:color w:val="000000"/>
                <w:sz w:val="28"/>
                <w:szCs w:val="28"/>
                <w:lang w:eastAsia="ru-RU"/>
              </w:rPr>
              <w:t xml:space="preserve">июля </w:t>
            </w:r>
            <w:r>
              <w:rPr>
                <w:rFonts w:ascii="Times New Roman" w:eastAsia="Times New Roman" w:hAnsi="Times New Roman"/>
                <w:bCs/>
                <w:color w:val="000000"/>
                <w:sz w:val="28"/>
                <w:szCs w:val="28"/>
                <w:lang w:eastAsia="ru-RU"/>
              </w:rPr>
              <w:t xml:space="preserve">2018 года № </w:t>
            </w:r>
            <w:r w:rsidR="00C06548">
              <w:rPr>
                <w:rFonts w:ascii="Times New Roman" w:eastAsia="Times New Roman" w:hAnsi="Times New Roman"/>
                <w:bCs/>
                <w:color w:val="000000"/>
                <w:sz w:val="28"/>
                <w:szCs w:val="28"/>
                <w:lang w:eastAsia="ru-RU"/>
              </w:rPr>
              <w:t>427/18</w:t>
            </w:r>
          </w:p>
        </w:tc>
      </w:tr>
    </w:tbl>
    <w:p w:rsidR="007A3C33" w:rsidRDefault="007A3C33" w:rsidP="00037B67">
      <w:pPr>
        <w:spacing w:line="240" w:lineRule="auto"/>
        <w:jc w:val="center"/>
        <w:rPr>
          <w:rFonts w:ascii="Times New Roman" w:eastAsiaTheme="minorHAnsi" w:hAnsi="Times New Roman"/>
          <w:b/>
          <w:sz w:val="28"/>
          <w:szCs w:val="28"/>
        </w:rPr>
      </w:pPr>
    </w:p>
    <w:p w:rsidR="00EF4B25" w:rsidRDefault="00EF4B25" w:rsidP="007A3C33">
      <w:pPr>
        <w:spacing w:after="0" w:line="240" w:lineRule="auto"/>
        <w:jc w:val="center"/>
        <w:rPr>
          <w:rFonts w:ascii="Times New Roman" w:eastAsiaTheme="minorHAnsi" w:hAnsi="Times New Roman"/>
          <w:b/>
          <w:sz w:val="28"/>
          <w:szCs w:val="28"/>
          <w:lang w:val="en-US"/>
        </w:rPr>
      </w:pPr>
    </w:p>
    <w:p w:rsidR="000238AC" w:rsidRPr="00EF4B25" w:rsidRDefault="006E1EF2" w:rsidP="007A3C33">
      <w:pPr>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Порядок переоценки материальных ценностей государственного материального резерва Луганской Народной Республики.</w:t>
      </w:r>
    </w:p>
    <w:p w:rsidR="00EF4B25" w:rsidRPr="00EF4B25" w:rsidRDefault="00EF4B25" w:rsidP="007A3C33">
      <w:pPr>
        <w:spacing w:after="0" w:line="240" w:lineRule="auto"/>
        <w:jc w:val="center"/>
        <w:rPr>
          <w:rFonts w:ascii="Times New Roman" w:eastAsiaTheme="minorHAnsi" w:hAnsi="Times New Roman"/>
          <w:b/>
          <w:sz w:val="28"/>
          <w:szCs w:val="28"/>
        </w:rPr>
      </w:pPr>
    </w:p>
    <w:p w:rsidR="000238AC" w:rsidRDefault="00EF4B25" w:rsidP="0036244C">
      <w:pPr>
        <w:pStyle w:val="11"/>
        <w:numPr>
          <w:ilvl w:val="0"/>
          <w:numId w:val="1"/>
        </w:numPr>
        <w:spacing w:line="240" w:lineRule="auto"/>
        <w:ind w:left="0" w:firstLine="709"/>
        <w:jc w:val="both"/>
        <w:rPr>
          <w:rFonts w:ascii="Times New Roman" w:eastAsiaTheme="minorHAnsi" w:hAnsi="Times New Roman"/>
          <w:sz w:val="28"/>
          <w:szCs w:val="28"/>
        </w:rPr>
      </w:pPr>
      <w:r>
        <w:rPr>
          <w:rFonts w:ascii="Times New Roman" w:eastAsiaTheme="minorHAnsi" w:hAnsi="Times New Roman"/>
          <w:sz w:val="28"/>
          <w:szCs w:val="28"/>
        </w:rPr>
        <w:t>В соответствии с</w:t>
      </w:r>
      <w:r w:rsidR="006E1EF2" w:rsidRPr="00D57114">
        <w:rPr>
          <w:rFonts w:ascii="Times New Roman" w:eastAsiaTheme="minorHAnsi" w:hAnsi="Times New Roman"/>
          <w:sz w:val="28"/>
          <w:szCs w:val="28"/>
        </w:rPr>
        <w:t xml:space="preserve"> настоящ</w:t>
      </w:r>
      <w:r>
        <w:rPr>
          <w:rFonts w:ascii="Times New Roman" w:eastAsiaTheme="minorHAnsi" w:hAnsi="Times New Roman"/>
          <w:sz w:val="28"/>
          <w:szCs w:val="28"/>
        </w:rPr>
        <w:t>и</w:t>
      </w:r>
      <w:r w:rsidR="00833D05">
        <w:rPr>
          <w:rFonts w:ascii="Times New Roman" w:eastAsiaTheme="minorHAnsi" w:hAnsi="Times New Roman"/>
          <w:sz w:val="28"/>
          <w:szCs w:val="28"/>
        </w:rPr>
        <w:t>м Порядком</w:t>
      </w:r>
      <w:r w:rsidR="006E1EF2" w:rsidRPr="00D57114">
        <w:rPr>
          <w:rFonts w:ascii="Times New Roman" w:eastAsiaTheme="minorHAnsi" w:hAnsi="Times New Roman"/>
          <w:sz w:val="28"/>
          <w:szCs w:val="28"/>
        </w:rPr>
        <w:t xml:space="preserve"> проводится переоценка материальных ценностей государственного материального резерва Луган</w:t>
      </w:r>
      <w:r w:rsidR="00201B17">
        <w:rPr>
          <w:rFonts w:ascii="Times New Roman" w:eastAsiaTheme="minorHAnsi" w:hAnsi="Times New Roman"/>
          <w:sz w:val="28"/>
          <w:szCs w:val="28"/>
        </w:rPr>
        <w:t>ской Народной Республики</w:t>
      </w:r>
      <w:r w:rsidR="006E1EF2" w:rsidRPr="00D57114">
        <w:rPr>
          <w:rFonts w:ascii="Times New Roman" w:eastAsiaTheme="minorHAnsi" w:hAnsi="Times New Roman"/>
          <w:sz w:val="28"/>
          <w:szCs w:val="28"/>
        </w:rPr>
        <w:t>, которые частично утрати</w:t>
      </w:r>
      <w:r w:rsidR="00037B67" w:rsidRPr="00D57114">
        <w:rPr>
          <w:rFonts w:ascii="Times New Roman" w:eastAsiaTheme="minorHAnsi" w:hAnsi="Times New Roman"/>
          <w:sz w:val="28"/>
          <w:szCs w:val="28"/>
        </w:rPr>
        <w:t>ли</w:t>
      </w:r>
      <w:r w:rsidR="006E1EF2" w:rsidRPr="00D57114">
        <w:rPr>
          <w:rFonts w:ascii="Times New Roman" w:eastAsiaTheme="minorHAnsi" w:hAnsi="Times New Roman"/>
          <w:sz w:val="28"/>
          <w:szCs w:val="28"/>
        </w:rPr>
        <w:t xml:space="preserve"> свое первоначальное качество</w:t>
      </w:r>
      <w:r w:rsidR="00037B67" w:rsidRPr="00D57114">
        <w:rPr>
          <w:rFonts w:ascii="Times New Roman" w:eastAsiaTheme="minorHAnsi" w:hAnsi="Times New Roman"/>
          <w:sz w:val="28"/>
          <w:szCs w:val="28"/>
        </w:rPr>
        <w:t xml:space="preserve"> либо</w:t>
      </w:r>
      <w:r w:rsidR="00037B67" w:rsidRPr="00D57114">
        <w:rPr>
          <w:rFonts w:ascii="Times New Roman" w:eastAsia="SimSun" w:hAnsi="Times New Roman"/>
          <w:sz w:val="28"/>
          <w:szCs w:val="28"/>
          <w:shd w:val="clear" w:color="auto" w:fill="FFFFFF"/>
        </w:rPr>
        <w:t xml:space="preserve"> срок хранения которых истекает менее чем через 6 месяцев</w:t>
      </w:r>
      <w:r w:rsidR="006E1EF2" w:rsidRPr="00D57114">
        <w:rPr>
          <w:rFonts w:ascii="Times New Roman" w:eastAsiaTheme="minorHAnsi" w:hAnsi="Times New Roman"/>
          <w:sz w:val="28"/>
          <w:szCs w:val="28"/>
        </w:rPr>
        <w:t>.</w:t>
      </w:r>
    </w:p>
    <w:p w:rsidR="0036244C" w:rsidRPr="00D57114" w:rsidRDefault="0036244C" w:rsidP="0036244C">
      <w:pPr>
        <w:pStyle w:val="11"/>
        <w:spacing w:line="240" w:lineRule="auto"/>
        <w:ind w:left="709"/>
        <w:jc w:val="both"/>
        <w:rPr>
          <w:rFonts w:ascii="Times New Roman" w:eastAsiaTheme="minorHAnsi" w:hAnsi="Times New Roman"/>
          <w:sz w:val="28"/>
          <w:szCs w:val="28"/>
        </w:rPr>
      </w:pPr>
    </w:p>
    <w:p w:rsidR="0036244C" w:rsidRPr="0036244C" w:rsidRDefault="000B2641" w:rsidP="0036244C">
      <w:pPr>
        <w:pStyle w:val="11"/>
        <w:numPr>
          <w:ilvl w:val="0"/>
          <w:numId w:val="1"/>
        </w:numPr>
        <w:spacing w:line="240" w:lineRule="auto"/>
        <w:ind w:left="0" w:firstLine="709"/>
        <w:jc w:val="both"/>
        <w:rPr>
          <w:rFonts w:ascii="Times New Roman" w:eastAsiaTheme="minorHAnsi" w:hAnsi="Times New Roman"/>
          <w:sz w:val="28"/>
          <w:szCs w:val="28"/>
        </w:rPr>
      </w:pPr>
      <w:r w:rsidRPr="0036244C">
        <w:rPr>
          <w:rFonts w:ascii="Times New Roman" w:eastAsiaTheme="minorHAnsi" w:hAnsi="Times New Roman"/>
          <w:sz w:val="28"/>
          <w:szCs w:val="28"/>
        </w:rPr>
        <w:t xml:space="preserve">Процедура </w:t>
      </w:r>
      <w:proofErr w:type="gramStart"/>
      <w:r w:rsidRPr="0036244C">
        <w:rPr>
          <w:rFonts w:ascii="Times New Roman" w:eastAsiaTheme="minorHAnsi" w:hAnsi="Times New Roman"/>
          <w:sz w:val="28"/>
          <w:szCs w:val="28"/>
        </w:rPr>
        <w:t>определени</w:t>
      </w:r>
      <w:r w:rsidR="00EF4B25" w:rsidRPr="0036244C">
        <w:rPr>
          <w:rFonts w:ascii="Times New Roman" w:eastAsiaTheme="minorHAnsi" w:hAnsi="Times New Roman"/>
          <w:sz w:val="28"/>
          <w:szCs w:val="28"/>
        </w:rPr>
        <w:t>я</w:t>
      </w:r>
      <w:r w:rsidRPr="0036244C">
        <w:rPr>
          <w:rFonts w:ascii="Times New Roman" w:eastAsiaTheme="minorHAnsi" w:hAnsi="Times New Roman"/>
          <w:sz w:val="28"/>
          <w:szCs w:val="28"/>
        </w:rPr>
        <w:t xml:space="preserve"> целесообразности п</w:t>
      </w:r>
      <w:r w:rsidR="006E1EF2" w:rsidRPr="0036244C">
        <w:rPr>
          <w:rFonts w:ascii="Times New Roman" w:eastAsiaTheme="minorHAnsi" w:hAnsi="Times New Roman"/>
          <w:sz w:val="28"/>
          <w:szCs w:val="28"/>
        </w:rPr>
        <w:t>ереоценк</w:t>
      </w:r>
      <w:r w:rsidRPr="0036244C">
        <w:rPr>
          <w:rFonts w:ascii="Times New Roman" w:eastAsiaTheme="minorHAnsi" w:hAnsi="Times New Roman"/>
          <w:sz w:val="28"/>
          <w:szCs w:val="28"/>
        </w:rPr>
        <w:t>и</w:t>
      </w:r>
      <w:r w:rsidR="00833D05" w:rsidRPr="0036244C">
        <w:rPr>
          <w:rFonts w:ascii="Times New Roman" w:eastAsiaTheme="minorHAnsi" w:hAnsi="Times New Roman"/>
          <w:sz w:val="28"/>
          <w:szCs w:val="28"/>
        </w:rPr>
        <w:t xml:space="preserve"> материальных ценностей</w:t>
      </w:r>
      <w:r w:rsidR="006E1EF2" w:rsidRPr="0036244C">
        <w:rPr>
          <w:rFonts w:ascii="Times New Roman" w:eastAsiaTheme="minorHAnsi" w:hAnsi="Times New Roman"/>
          <w:sz w:val="28"/>
          <w:szCs w:val="28"/>
        </w:rPr>
        <w:t xml:space="preserve"> </w:t>
      </w:r>
      <w:r w:rsidR="00201B17" w:rsidRPr="0036244C">
        <w:rPr>
          <w:rFonts w:ascii="Times New Roman" w:eastAsiaTheme="minorHAnsi" w:hAnsi="Times New Roman"/>
          <w:sz w:val="28"/>
          <w:szCs w:val="28"/>
        </w:rPr>
        <w:t>государственного материального резерва Луганской Народной</w:t>
      </w:r>
      <w:proofErr w:type="gramEnd"/>
      <w:r w:rsidR="00201B17" w:rsidRPr="0036244C">
        <w:rPr>
          <w:rFonts w:ascii="Times New Roman" w:eastAsiaTheme="minorHAnsi" w:hAnsi="Times New Roman"/>
          <w:sz w:val="28"/>
          <w:szCs w:val="28"/>
        </w:rPr>
        <w:t xml:space="preserve"> Республики (далее – материальные ценности) </w:t>
      </w:r>
      <w:r w:rsidR="006E1EF2" w:rsidRPr="0036244C">
        <w:rPr>
          <w:rFonts w:ascii="Times New Roman" w:eastAsiaTheme="minorHAnsi" w:hAnsi="Times New Roman"/>
          <w:sz w:val="28"/>
          <w:szCs w:val="28"/>
        </w:rPr>
        <w:t>проводится по решению руководителя Агентства по государственн</w:t>
      </w:r>
      <w:r w:rsidR="00EF4B25" w:rsidRPr="0036244C">
        <w:rPr>
          <w:rFonts w:ascii="Times New Roman" w:eastAsiaTheme="minorHAnsi" w:hAnsi="Times New Roman"/>
          <w:sz w:val="28"/>
          <w:szCs w:val="28"/>
        </w:rPr>
        <w:t>ым</w:t>
      </w:r>
      <w:r w:rsidR="006E1EF2" w:rsidRPr="0036244C">
        <w:rPr>
          <w:rFonts w:ascii="Times New Roman" w:eastAsiaTheme="minorHAnsi" w:hAnsi="Times New Roman"/>
          <w:sz w:val="28"/>
          <w:szCs w:val="28"/>
        </w:rPr>
        <w:t xml:space="preserve"> резерв</w:t>
      </w:r>
      <w:r w:rsidR="00EF4B25" w:rsidRPr="0036244C">
        <w:rPr>
          <w:rFonts w:ascii="Times New Roman" w:eastAsiaTheme="minorHAnsi" w:hAnsi="Times New Roman"/>
          <w:sz w:val="28"/>
          <w:szCs w:val="28"/>
        </w:rPr>
        <w:t>ам</w:t>
      </w:r>
      <w:r w:rsidR="006E1EF2" w:rsidRPr="0036244C">
        <w:rPr>
          <w:rFonts w:ascii="Times New Roman" w:eastAsiaTheme="minorHAnsi" w:hAnsi="Times New Roman"/>
          <w:sz w:val="28"/>
          <w:szCs w:val="28"/>
        </w:rPr>
        <w:t xml:space="preserve"> Луганской Народной Республики  (далее </w:t>
      </w:r>
      <w:r w:rsidR="00EF4B25" w:rsidRPr="0036244C">
        <w:rPr>
          <w:rFonts w:ascii="Times New Roman" w:eastAsiaTheme="minorHAnsi" w:hAnsi="Times New Roman"/>
          <w:sz w:val="28"/>
          <w:szCs w:val="28"/>
        </w:rPr>
        <w:t>–</w:t>
      </w:r>
      <w:r w:rsidR="00A97C60" w:rsidRPr="0036244C">
        <w:rPr>
          <w:rFonts w:ascii="Times New Roman" w:eastAsiaTheme="minorHAnsi" w:hAnsi="Times New Roman"/>
          <w:sz w:val="28"/>
          <w:szCs w:val="28"/>
        </w:rPr>
        <w:t xml:space="preserve"> Агентство)</w:t>
      </w:r>
      <w:r w:rsidR="006E1EF2" w:rsidRPr="0036244C">
        <w:rPr>
          <w:rFonts w:ascii="Times New Roman" w:eastAsiaTheme="minorHAnsi" w:hAnsi="Times New Roman"/>
          <w:sz w:val="28"/>
          <w:szCs w:val="28"/>
        </w:rPr>
        <w:t xml:space="preserve"> </w:t>
      </w:r>
      <w:r w:rsidR="00185426" w:rsidRPr="0036244C">
        <w:rPr>
          <w:rFonts w:ascii="Times New Roman" w:eastAsiaTheme="minorHAnsi" w:hAnsi="Times New Roman"/>
          <w:sz w:val="28"/>
          <w:szCs w:val="28"/>
        </w:rPr>
        <w:t>в соответствии с данными бухгалтерского и складского учета</w:t>
      </w:r>
      <w:r w:rsidRPr="0036244C">
        <w:rPr>
          <w:rFonts w:ascii="Times New Roman" w:eastAsiaTheme="minorHAnsi" w:hAnsi="Times New Roman"/>
          <w:sz w:val="28"/>
          <w:szCs w:val="28"/>
        </w:rPr>
        <w:t>.</w:t>
      </w:r>
    </w:p>
    <w:p w:rsidR="0036244C" w:rsidRDefault="0036244C" w:rsidP="0036244C">
      <w:pPr>
        <w:pStyle w:val="11"/>
        <w:spacing w:line="240" w:lineRule="auto"/>
        <w:ind w:left="0"/>
        <w:jc w:val="both"/>
        <w:rPr>
          <w:rFonts w:ascii="Times New Roman" w:eastAsiaTheme="minorHAnsi" w:hAnsi="Times New Roman"/>
          <w:sz w:val="28"/>
          <w:szCs w:val="28"/>
        </w:rPr>
      </w:pPr>
    </w:p>
    <w:p w:rsidR="0036244C" w:rsidRPr="0036244C" w:rsidRDefault="004F13AA" w:rsidP="0036244C">
      <w:pPr>
        <w:pStyle w:val="11"/>
        <w:numPr>
          <w:ilvl w:val="0"/>
          <w:numId w:val="1"/>
        </w:numPr>
        <w:spacing w:line="240" w:lineRule="auto"/>
        <w:ind w:left="0" w:firstLine="709"/>
        <w:jc w:val="both"/>
        <w:rPr>
          <w:rFonts w:ascii="Times New Roman" w:eastAsiaTheme="minorHAnsi" w:hAnsi="Times New Roman"/>
          <w:sz w:val="28"/>
          <w:szCs w:val="28"/>
        </w:rPr>
      </w:pPr>
      <w:r w:rsidRPr="0036244C">
        <w:rPr>
          <w:rFonts w:ascii="Times New Roman" w:eastAsia="SimSun" w:hAnsi="Times New Roman"/>
          <w:sz w:val="28"/>
          <w:szCs w:val="28"/>
          <w:shd w:val="clear" w:color="auto" w:fill="FFFFFF"/>
        </w:rPr>
        <w:t>Р</w:t>
      </w:r>
      <w:r w:rsidR="006E1EF2" w:rsidRPr="0036244C">
        <w:rPr>
          <w:rFonts w:ascii="Times New Roman" w:eastAsia="SimSun" w:hAnsi="Times New Roman"/>
          <w:sz w:val="28"/>
          <w:szCs w:val="28"/>
          <w:shd w:val="clear" w:color="auto" w:fill="FFFFFF"/>
        </w:rPr>
        <w:t xml:space="preserve">уководитель Агентства </w:t>
      </w:r>
      <w:r w:rsidR="009E732D" w:rsidRPr="0036244C">
        <w:rPr>
          <w:rFonts w:ascii="Times New Roman" w:eastAsia="SimSun" w:hAnsi="Times New Roman"/>
          <w:sz w:val="28"/>
          <w:szCs w:val="28"/>
          <w:shd w:val="clear" w:color="auto" w:fill="FFFFFF"/>
        </w:rPr>
        <w:t>создает</w:t>
      </w:r>
      <w:r w:rsidR="00333D7E" w:rsidRPr="0036244C">
        <w:rPr>
          <w:rFonts w:ascii="Times New Roman" w:eastAsia="SimSun" w:hAnsi="Times New Roman"/>
          <w:sz w:val="28"/>
          <w:szCs w:val="28"/>
          <w:shd w:val="clear" w:color="auto" w:fill="FFFFFF"/>
        </w:rPr>
        <w:t xml:space="preserve"> комиссию</w:t>
      </w:r>
      <w:r w:rsidR="009E732D" w:rsidRPr="0036244C">
        <w:rPr>
          <w:rFonts w:ascii="Times New Roman" w:eastAsia="SimSun" w:hAnsi="Times New Roman"/>
          <w:sz w:val="28"/>
          <w:szCs w:val="28"/>
          <w:shd w:val="clear" w:color="auto" w:fill="FFFFFF"/>
        </w:rPr>
        <w:t xml:space="preserve"> </w:t>
      </w:r>
      <w:r w:rsidR="00DC7373" w:rsidRPr="0036244C">
        <w:rPr>
          <w:rFonts w:ascii="Times New Roman" w:eastAsia="SimSun" w:hAnsi="Times New Roman"/>
          <w:sz w:val="28"/>
          <w:szCs w:val="28"/>
          <w:shd w:val="clear" w:color="auto" w:fill="FFFFFF"/>
        </w:rPr>
        <w:t xml:space="preserve">по выработке предложений о целесообразности переоценки материальных ценностей </w:t>
      </w:r>
      <w:r w:rsidR="00B95BA1" w:rsidRPr="0036244C">
        <w:rPr>
          <w:rFonts w:ascii="Times New Roman" w:eastAsia="SimSun" w:hAnsi="Times New Roman"/>
          <w:sz w:val="28"/>
          <w:szCs w:val="28"/>
          <w:shd w:val="clear" w:color="auto" w:fill="FFFFFF"/>
        </w:rPr>
        <w:t xml:space="preserve">и их стоимости </w:t>
      </w:r>
      <w:r w:rsidR="00DC7373" w:rsidRPr="0036244C">
        <w:rPr>
          <w:rFonts w:ascii="Times New Roman" w:eastAsia="SimSun" w:hAnsi="Times New Roman"/>
          <w:sz w:val="28"/>
          <w:szCs w:val="28"/>
          <w:shd w:val="clear" w:color="auto" w:fill="FFFFFF"/>
        </w:rPr>
        <w:t>(далее – комиссия)</w:t>
      </w:r>
      <w:r w:rsidR="005F6A5D" w:rsidRPr="0036244C">
        <w:rPr>
          <w:rFonts w:ascii="Times New Roman" w:eastAsia="SimSun" w:hAnsi="Times New Roman"/>
          <w:sz w:val="28"/>
          <w:szCs w:val="28"/>
          <w:shd w:val="clear" w:color="auto" w:fill="FFFFFF"/>
        </w:rPr>
        <w:t xml:space="preserve"> </w:t>
      </w:r>
      <w:r w:rsidR="006B1A48" w:rsidRPr="0036244C">
        <w:rPr>
          <w:rFonts w:ascii="Times New Roman" w:eastAsia="SimSun" w:hAnsi="Times New Roman"/>
          <w:sz w:val="28"/>
          <w:szCs w:val="28"/>
          <w:shd w:val="clear" w:color="auto" w:fill="FFFFFF"/>
        </w:rPr>
        <w:t>в количестве не менее 5</w:t>
      </w:r>
      <w:r w:rsidR="00EF4B25" w:rsidRPr="0036244C">
        <w:rPr>
          <w:rFonts w:ascii="Times New Roman" w:eastAsia="SimSun" w:hAnsi="Times New Roman"/>
          <w:sz w:val="28"/>
          <w:szCs w:val="28"/>
          <w:shd w:val="clear" w:color="auto" w:fill="FFFFFF"/>
        </w:rPr>
        <w:t xml:space="preserve"> (пяти)</w:t>
      </w:r>
      <w:r w:rsidR="006B1A48" w:rsidRPr="0036244C">
        <w:rPr>
          <w:rFonts w:ascii="Times New Roman" w:eastAsia="SimSun" w:hAnsi="Times New Roman"/>
          <w:sz w:val="28"/>
          <w:szCs w:val="28"/>
          <w:shd w:val="clear" w:color="auto" w:fill="FFFFFF"/>
        </w:rPr>
        <w:t xml:space="preserve"> человек</w:t>
      </w:r>
      <w:r w:rsidR="00333D7E" w:rsidRPr="0036244C">
        <w:rPr>
          <w:rFonts w:ascii="Times New Roman" w:eastAsia="SimSun" w:hAnsi="Times New Roman"/>
          <w:sz w:val="28"/>
          <w:szCs w:val="28"/>
          <w:shd w:val="clear" w:color="auto" w:fill="FFFFFF"/>
        </w:rPr>
        <w:t>, в состав которой</w:t>
      </w:r>
      <w:r w:rsidR="006E1EF2" w:rsidRPr="0036244C">
        <w:rPr>
          <w:rFonts w:ascii="Times New Roman" w:eastAsia="SimSun" w:hAnsi="Times New Roman"/>
          <w:sz w:val="28"/>
          <w:szCs w:val="28"/>
          <w:shd w:val="clear" w:color="auto" w:fill="FFFFFF"/>
        </w:rPr>
        <w:t xml:space="preserve"> входят: специалисты</w:t>
      </w:r>
      <w:r w:rsidR="007D203B" w:rsidRPr="0036244C">
        <w:rPr>
          <w:rFonts w:ascii="Times New Roman" w:eastAsia="SimSun" w:hAnsi="Times New Roman"/>
          <w:sz w:val="28"/>
          <w:szCs w:val="28"/>
          <w:shd w:val="clear" w:color="auto" w:fill="FFFFFF"/>
        </w:rPr>
        <w:t xml:space="preserve"> отдела закупок и реализации, отдела материально-технического обеспечения, отдела финансирования, бухгалтерского учета и отчетности</w:t>
      </w:r>
      <w:r w:rsidR="00201B17" w:rsidRPr="0036244C">
        <w:rPr>
          <w:rFonts w:ascii="Times New Roman" w:eastAsia="SimSun" w:hAnsi="Times New Roman"/>
          <w:sz w:val="28"/>
          <w:szCs w:val="28"/>
          <w:shd w:val="clear" w:color="auto" w:fill="FFFFFF"/>
        </w:rPr>
        <w:t>, отдела правового обеспечения</w:t>
      </w:r>
      <w:r w:rsidR="006E1EF2" w:rsidRPr="0036244C">
        <w:rPr>
          <w:rFonts w:ascii="Times New Roman" w:eastAsia="SimSun" w:hAnsi="Times New Roman"/>
          <w:sz w:val="28"/>
          <w:szCs w:val="28"/>
          <w:shd w:val="clear" w:color="auto" w:fill="FFFFFF"/>
        </w:rPr>
        <w:t xml:space="preserve"> Агентства</w:t>
      </w:r>
      <w:r w:rsidR="007D203B" w:rsidRPr="0036244C">
        <w:rPr>
          <w:rFonts w:ascii="Times New Roman" w:eastAsia="SimSun" w:hAnsi="Times New Roman"/>
          <w:sz w:val="28"/>
          <w:szCs w:val="28"/>
          <w:shd w:val="clear" w:color="auto" w:fill="FFFFFF"/>
        </w:rPr>
        <w:t xml:space="preserve"> и территориального органа в</w:t>
      </w:r>
      <w:r w:rsidR="00201B17" w:rsidRPr="0036244C">
        <w:rPr>
          <w:rFonts w:ascii="Times New Roman" w:eastAsia="SimSun" w:hAnsi="Times New Roman"/>
          <w:sz w:val="28"/>
          <w:szCs w:val="28"/>
          <w:shd w:val="clear" w:color="auto" w:fill="FFFFFF"/>
        </w:rPr>
        <w:t xml:space="preserve"> </w:t>
      </w:r>
      <w:r w:rsidR="007D203B" w:rsidRPr="0036244C">
        <w:rPr>
          <w:rFonts w:ascii="Times New Roman" w:eastAsia="SimSun" w:hAnsi="Times New Roman"/>
          <w:sz w:val="28"/>
          <w:szCs w:val="28"/>
          <w:shd w:val="clear" w:color="auto" w:fill="FFFFFF"/>
        </w:rPr>
        <w:t>г. Луганске Агентств</w:t>
      </w:r>
      <w:r w:rsidR="00B95BA1" w:rsidRPr="0036244C">
        <w:rPr>
          <w:rFonts w:ascii="Times New Roman" w:eastAsia="SimSun" w:hAnsi="Times New Roman"/>
          <w:sz w:val="28"/>
          <w:szCs w:val="28"/>
          <w:shd w:val="clear" w:color="auto" w:fill="FFFFFF"/>
        </w:rPr>
        <w:t>а</w:t>
      </w:r>
      <w:r w:rsidR="006E1EF2" w:rsidRPr="0036244C">
        <w:rPr>
          <w:rFonts w:ascii="Times New Roman" w:eastAsia="SimSun" w:hAnsi="Times New Roman"/>
          <w:sz w:val="28"/>
          <w:szCs w:val="28"/>
          <w:shd w:val="clear" w:color="auto" w:fill="FFFFFF"/>
        </w:rPr>
        <w:t>.</w:t>
      </w:r>
      <w:r w:rsidR="00A97C60" w:rsidRPr="0036244C">
        <w:rPr>
          <w:rFonts w:ascii="Times New Roman" w:eastAsia="SimSun" w:hAnsi="Times New Roman"/>
          <w:sz w:val="28"/>
          <w:szCs w:val="28"/>
          <w:shd w:val="clear" w:color="auto" w:fill="FFFFFF"/>
        </w:rPr>
        <w:t xml:space="preserve"> Положение о комиссии утверждается руководителем Агентства.</w:t>
      </w:r>
      <w:r w:rsidR="002C347E" w:rsidRPr="0036244C">
        <w:rPr>
          <w:rFonts w:ascii="Times New Roman" w:eastAsiaTheme="minorHAnsi" w:hAnsi="Times New Roman"/>
          <w:sz w:val="28"/>
          <w:szCs w:val="28"/>
        </w:rPr>
        <w:t xml:space="preserve"> </w:t>
      </w:r>
    </w:p>
    <w:p w:rsidR="0036244C" w:rsidRDefault="0036244C" w:rsidP="0036244C">
      <w:pPr>
        <w:pStyle w:val="11"/>
        <w:spacing w:line="240" w:lineRule="auto"/>
        <w:ind w:left="709"/>
        <w:jc w:val="both"/>
        <w:rPr>
          <w:rFonts w:ascii="Times New Roman" w:eastAsiaTheme="minorHAnsi" w:hAnsi="Times New Roman"/>
          <w:sz w:val="28"/>
          <w:szCs w:val="28"/>
        </w:rPr>
      </w:pPr>
    </w:p>
    <w:p w:rsidR="0036244C" w:rsidRPr="0036244C" w:rsidRDefault="002C347E" w:rsidP="0036244C">
      <w:pPr>
        <w:pStyle w:val="11"/>
        <w:numPr>
          <w:ilvl w:val="0"/>
          <w:numId w:val="1"/>
        </w:numPr>
        <w:spacing w:line="240" w:lineRule="auto"/>
        <w:ind w:left="0" w:firstLine="709"/>
        <w:jc w:val="both"/>
        <w:rPr>
          <w:rFonts w:ascii="Times New Roman" w:eastAsiaTheme="minorHAnsi" w:hAnsi="Times New Roman"/>
          <w:sz w:val="28"/>
          <w:szCs w:val="28"/>
        </w:rPr>
      </w:pPr>
      <w:r w:rsidRPr="0036244C">
        <w:rPr>
          <w:rFonts w:ascii="Times New Roman" w:eastAsiaTheme="minorHAnsi" w:hAnsi="Times New Roman"/>
          <w:sz w:val="28"/>
          <w:szCs w:val="28"/>
        </w:rPr>
        <w:t>Выпуск материальных ценностей, подлежащих переоценке, приостанавливается Агентством с момента принятия руководителем Агентства решения о целесообразности переоценки материальных ценностей до принятия Советом Министров Луганской Народной Республики соответствующего решения.</w:t>
      </w:r>
    </w:p>
    <w:p w:rsidR="0036244C" w:rsidRPr="00584B46" w:rsidRDefault="0036244C" w:rsidP="0036244C">
      <w:pPr>
        <w:pStyle w:val="11"/>
        <w:spacing w:line="240" w:lineRule="auto"/>
        <w:ind w:left="709"/>
        <w:jc w:val="both"/>
        <w:rPr>
          <w:rFonts w:ascii="Times New Roman" w:eastAsiaTheme="minorHAnsi" w:hAnsi="Times New Roman"/>
          <w:sz w:val="28"/>
          <w:szCs w:val="28"/>
        </w:rPr>
      </w:pPr>
    </w:p>
    <w:p w:rsidR="0036244C" w:rsidRPr="0036244C" w:rsidRDefault="006E1EF2" w:rsidP="0036244C">
      <w:pPr>
        <w:pStyle w:val="11"/>
        <w:numPr>
          <w:ilvl w:val="0"/>
          <w:numId w:val="1"/>
        </w:numPr>
        <w:spacing w:line="240" w:lineRule="auto"/>
        <w:ind w:left="0" w:firstLine="709"/>
        <w:jc w:val="both"/>
        <w:rPr>
          <w:rFonts w:ascii="Times New Roman" w:eastAsiaTheme="minorHAnsi" w:hAnsi="Times New Roman"/>
          <w:sz w:val="28"/>
          <w:szCs w:val="28"/>
        </w:rPr>
      </w:pPr>
      <w:r w:rsidRPr="0036244C">
        <w:rPr>
          <w:rFonts w:ascii="Times New Roman" w:eastAsia="SimSun" w:hAnsi="Times New Roman"/>
          <w:sz w:val="28"/>
          <w:szCs w:val="28"/>
          <w:shd w:val="clear" w:color="auto" w:fill="FFFFFF"/>
        </w:rPr>
        <w:t xml:space="preserve">Не подлежат переоценке </w:t>
      </w:r>
      <w:r w:rsidRPr="0036244C">
        <w:rPr>
          <w:rFonts w:ascii="Times New Roman" w:eastAsiaTheme="minorHAnsi" w:hAnsi="Times New Roman"/>
          <w:sz w:val="28"/>
          <w:szCs w:val="28"/>
        </w:rPr>
        <w:t>материальны</w:t>
      </w:r>
      <w:r w:rsidR="00492F7D" w:rsidRPr="0036244C">
        <w:rPr>
          <w:rFonts w:ascii="Times New Roman" w:eastAsiaTheme="minorHAnsi" w:hAnsi="Times New Roman"/>
          <w:sz w:val="28"/>
          <w:szCs w:val="28"/>
        </w:rPr>
        <w:t>е</w:t>
      </w:r>
      <w:r w:rsidRPr="0036244C">
        <w:rPr>
          <w:rFonts w:ascii="Times New Roman" w:eastAsiaTheme="minorHAnsi" w:hAnsi="Times New Roman"/>
          <w:sz w:val="28"/>
          <w:szCs w:val="28"/>
        </w:rPr>
        <w:t xml:space="preserve"> ценност</w:t>
      </w:r>
      <w:r w:rsidR="00492F7D" w:rsidRPr="0036244C">
        <w:rPr>
          <w:rFonts w:ascii="Times New Roman" w:eastAsiaTheme="minorHAnsi" w:hAnsi="Times New Roman"/>
          <w:sz w:val="28"/>
          <w:szCs w:val="28"/>
        </w:rPr>
        <w:t>и</w:t>
      </w:r>
      <w:r w:rsidRPr="0036244C">
        <w:rPr>
          <w:rFonts w:ascii="Times New Roman" w:eastAsia="SimSun" w:hAnsi="Times New Roman"/>
          <w:sz w:val="28"/>
          <w:szCs w:val="28"/>
          <w:shd w:val="clear" w:color="auto" w:fill="FFFFFF"/>
        </w:rPr>
        <w:t>, которые находятся на ответственном хранении.</w:t>
      </w:r>
    </w:p>
    <w:p w:rsidR="0036244C" w:rsidRPr="00D57114" w:rsidRDefault="0036244C" w:rsidP="0036244C">
      <w:pPr>
        <w:pStyle w:val="11"/>
        <w:spacing w:line="240" w:lineRule="auto"/>
        <w:ind w:left="709"/>
        <w:jc w:val="both"/>
        <w:rPr>
          <w:rFonts w:ascii="Times New Roman" w:eastAsiaTheme="minorHAnsi" w:hAnsi="Times New Roman"/>
          <w:sz w:val="28"/>
          <w:szCs w:val="28"/>
        </w:rPr>
      </w:pPr>
    </w:p>
    <w:p w:rsidR="0036244C" w:rsidRPr="0036244C" w:rsidRDefault="00D57114" w:rsidP="0036244C">
      <w:pPr>
        <w:pStyle w:val="11"/>
        <w:numPr>
          <w:ilvl w:val="0"/>
          <w:numId w:val="1"/>
        </w:numPr>
        <w:spacing w:line="240" w:lineRule="auto"/>
        <w:ind w:left="0" w:firstLine="709"/>
        <w:jc w:val="both"/>
        <w:rPr>
          <w:rFonts w:ascii="Times New Roman" w:eastAsiaTheme="minorHAnsi" w:hAnsi="Times New Roman"/>
          <w:sz w:val="28"/>
          <w:szCs w:val="28"/>
        </w:rPr>
      </w:pPr>
      <w:r w:rsidRPr="0036244C">
        <w:rPr>
          <w:rFonts w:ascii="Times New Roman" w:eastAsia="SimSun" w:hAnsi="Times New Roman"/>
          <w:sz w:val="28"/>
          <w:szCs w:val="28"/>
          <w:shd w:val="clear" w:color="auto" w:fill="FFFFFF"/>
        </w:rPr>
        <w:t>Комиссия проводит анализ</w:t>
      </w:r>
      <w:r w:rsidR="00212A92" w:rsidRPr="0036244C">
        <w:rPr>
          <w:rFonts w:ascii="Times New Roman" w:eastAsia="SimSun" w:hAnsi="Times New Roman"/>
          <w:sz w:val="28"/>
          <w:szCs w:val="28"/>
          <w:shd w:val="clear" w:color="auto" w:fill="FFFFFF"/>
        </w:rPr>
        <w:t xml:space="preserve"> </w:t>
      </w:r>
      <w:r w:rsidR="00B95BA1" w:rsidRPr="0036244C">
        <w:rPr>
          <w:rFonts w:ascii="Times New Roman" w:eastAsia="SimSun" w:hAnsi="Times New Roman"/>
          <w:sz w:val="28"/>
          <w:szCs w:val="28"/>
          <w:shd w:val="clear" w:color="auto" w:fill="FFFFFF"/>
        </w:rPr>
        <w:t xml:space="preserve">стоимости </w:t>
      </w:r>
      <w:r w:rsidR="006E1EF2" w:rsidRPr="0036244C">
        <w:rPr>
          <w:rFonts w:ascii="Times New Roman" w:eastAsiaTheme="minorHAnsi" w:hAnsi="Times New Roman"/>
          <w:sz w:val="28"/>
          <w:szCs w:val="28"/>
        </w:rPr>
        <w:t>материальных ценностей</w:t>
      </w:r>
      <w:r w:rsidR="00006763" w:rsidRPr="0036244C">
        <w:rPr>
          <w:rFonts w:ascii="Times New Roman" w:eastAsiaTheme="minorHAnsi" w:hAnsi="Times New Roman"/>
          <w:sz w:val="28"/>
          <w:szCs w:val="28"/>
        </w:rPr>
        <w:t>,</w:t>
      </w:r>
      <w:r w:rsidR="00D6553F" w:rsidRPr="0036244C">
        <w:rPr>
          <w:rFonts w:ascii="Times New Roman" w:eastAsiaTheme="minorHAnsi" w:hAnsi="Times New Roman"/>
          <w:sz w:val="28"/>
          <w:szCs w:val="28"/>
        </w:rPr>
        <w:t xml:space="preserve"> </w:t>
      </w:r>
      <w:r w:rsidR="00935B51" w:rsidRPr="0036244C">
        <w:rPr>
          <w:rFonts w:ascii="Times New Roman" w:eastAsiaTheme="minorHAnsi" w:hAnsi="Times New Roman"/>
          <w:sz w:val="28"/>
          <w:szCs w:val="28"/>
        </w:rPr>
        <w:t>подлежащих</w:t>
      </w:r>
      <w:r w:rsidR="00D6553F" w:rsidRPr="0036244C">
        <w:rPr>
          <w:rFonts w:ascii="Times New Roman" w:eastAsiaTheme="minorHAnsi" w:hAnsi="Times New Roman"/>
          <w:sz w:val="28"/>
          <w:szCs w:val="28"/>
        </w:rPr>
        <w:t xml:space="preserve"> переоценк</w:t>
      </w:r>
      <w:r w:rsidR="00EF4B25" w:rsidRPr="0036244C">
        <w:rPr>
          <w:rFonts w:ascii="Times New Roman" w:eastAsiaTheme="minorHAnsi" w:hAnsi="Times New Roman"/>
          <w:sz w:val="28"/>
          <w:szCs w:val="28"/>
        </w:rPr>
        <w:t>е</w:t>
      </w:r>
      <w:r w:rsidR="00006763" w:rsidRPr="0036244C">
        <w:rPr>
          <w:rFonts w:ascii="Times New Roman" w:eastAsiaTheme="minorHAnsi" w:hAnsi="Times New Roman"/>
          <w:sz w:val="28"/>
          <w:szCs w:val="28"/>
        </w:rPr>
        <w:t>,</w:t>
      </w:r>
      <w:r w:rsidR="007212B8" w:rsidRPr="0036244C">
        <w:rPr>
          <w:rFonts w:ascii="Times New Roman" w:eastAsiaTheme="minorHAnsi" w:hAnsi="Times New Roman"/>
          <w:sz w:val="28"/>
          <w:szCs w:val="28"/>
        </w:rPr>
        <w:t xml:space="preserve"> и выносит предложения </w:t>
      </w:r>
      <w:r w:rsidR="00FD44E9" w:rsidRPr="0036244C">
        <w:rPr>
          <w:rFonts w:ascii="Times New Roman" w:eastAsiaTheme="minorHAnsi" w:hAnsi="Times New Roman"/>
          <w:sz w:val="28"/>
          <w:szCs w:val="28"/>
        </w:rPr>
        <w:t xml:space="preserve">о </w:t>
      </w:r>
      <w:r w:rsidR="006E3F82" w:rsidRPr="0036244C">
        <w:rPr>
          <w:rFonts w:ascii="Times New Roman" w:eastAsiaTheme="minorHAnsi" w:hAnsi="Times New Roman"/>
          <w:sz w:val="28"/>
          <w:szCs w:val="28"/>
        </w:rPr>
        <w:t xml:space="preserve">стоимости </w:t>
      </w:r>
      <w:r w:rsidR="00B26658" w:rsidRPr="0036244C">
        <w:rPr>
          <w:rFonts w:ascii="Times New Roman" w:eastAsiaTheme="minorHAnsi" w:hAnsi="Times New Roman"/>
          <w:sz w:val="28"/>
          <w:szCs w:val="28"/>
        </w:rPr>
        <w:t>материальных ценностей</w:t>
      </w:r>
      <w:r w:rsidR="006E3F82" w:rsidRPr="0036244C">
        <w:rPr>
          <w:rFonts w:ascii="Times New Roman" w:eastAsiaTheme="minorHAnsi" w:hAnsi="Times New Roman"/>
          <w:sz w:val="28"/>
          <w:szCs w:val="28"/>
        </w:rPr>
        <w:t xml:space="preserve"> после переоценк</w:t>
      </w:r>
      <w:r w:rsidR="00EF4B25" w:rsidRPr="0036244C">
        <w:rPr>
          <w:rFonts w:ascii="Times New Roman" w:eastAsiaTheme="minorHAnsi" w:hAnsi="Times New Roman"/>
          <w:sz w:val="28"/>
          <w:szCs w:val="28"/>
        </w:rPr>
        <w:t>и</w:t>
      </w:r>
      <w:r w:rsidR="00B26658" w:rsidRPr="0036244C">
        <w:rPr>
          <w:rFonts w:ascii="Times New Roman" w:eastAsiaTheme="minorHAnsi" w:hAnsi="Times New Roman"/>
          <w:sz w:val="28"/>
          <w:szCs w:val="28"/>
        </w:rPr>
        <w:t>, согласно приложени</w:t>
      </w:r>
      <w:r w:rsidR="00EF4B25" w:rsidRPr="0036244C">
        <w:rPr>
          <w:rFonts w:ascii="Times New Roman" w:eastAsiaTheme="minorHAnsi" w:hAnsi="Times New Roman"/>
          <w:sz w:val="28"/>
          <w:szCs w:val="28"/>
        </w:rPr>
        <w:t>ю</w:t>
      </w:r>
      <w:r w:rsidR="002C347E" w:rsidRPr="0036244C">
        <w:rPr>
          <w:rFonts w:ascii="Times New Roman" w:eastAsiaTheme="minorHAnsi" w:hAnsi="Times New Roman"/>
          <w:sz w:val="28"/>
          <w:szCs w:val="28"/>
        </w:rPr>
        <w:t xml:space="preserve"> 1</w:t>
      </w:r>
      <w:r w:rsidR="008C2543" w:rsidRPr="0036244C">
        <w:rPr>
          <w:rFonts w:ascii="Times New Roman" w:eastAsiaTheme="minorHAnsi" w:hAnsi="Times New Roman"/>
          <w:sz w:val="28"/>
          <w:szCs w:val="28"/>
        </w:rPr>
        <w:t xml:space="preserve"> к настоящему Порядку</w:t>
      </w:r>
      <w:r w:rsidR="005637DA" w:rsidRPr="0036244C">
        <w:rPr>
          <w:rFonts w:ascii="Times New Roman" w:eastAsia="SimSun" w:hAnsi="Times New Roman"/>
          <w:sz w:val="28"/>
          <w:szCs w:val="28"/>
          <w:shd w:val="clear" w:color="auto" w:fill="FFFFFF"/>
        </w:rPr>
        <w:t>, котор</w:t>
      </w:r>
      <w:r w:rsidR="00EF4B25" w:rsidRPr="0036244C">
        <w:rPr>
          <w:rFonts w:ascii="Times New Roman" w:eastAsia="SimSun" w:hAnsi="Times New Roman"/>
          <w:sz w:val="28"/>
          <w:szCs w:val="28"/>
          <w:shd w:val="clear" w:color="auto" w:fill="FFFFFF"/>
        </w:rPr>
        <w:t>ы</w:t>
      </w:r>
      <w:r w:rsidR="00AA75D7" w:rsidRPr="0036244C">
        <w:rPr>
          <w:rFonts w:ascii="Times New Roman" w:eastAsia="SimSun" w:hAnsi="Times New Roman"/>
          <w:sz w:val="28"/>
          <w:szCs w:val="28"/>
          <w:shd w:val="clear" w:color="auto" w:fill="FFFFFF"/>
        </w:rPr>
        <w:t>е</w:t>
      </w:r>
      <w:r w:rsidR="00212A92" w:rsidRPr="0036244C">
        <w:rPr>
          <w:rFonts w:ascii="Times New Roman" w:eastAsia="SimSun" w:hAnsi="Times New Roman"/>
          <w:sz w:val="28"/>
          <w:szCs w:val="28"/>
          <w:shd w:val="clear" w:color="auto" w:fill="FFFFFF"/>
        </w:rPr>
        <w:t xml:space="preserve"> </w:t>
      </w:r>
      <w:r w:rsidR="006E1EF2" w:rsidRPr="0036244C">
        <w:rPr>
          <w:rFonts w:ascii="Times New Roman" w:eastAsiaTheme="minorHAnsi" w:hAnsi="Times New Roman"/>
          <w:sz w:val="28"/>
          <w:szCs w:val="28"/>
        </w:rPr>
        <w:t>составля</w:t>
      </w:r>
      <w:r w:rsidR="00EF4B25" w:rsidRPr="0036244C">
        <w:rPr>
          <w:rFonts w:ascii="Times New Roman" w:eastAsiaTheme="minorHAnsi" w:hAnsi="Times New Roman"/>
          <w:sz w:val="28"/>
          <w:szCs w:val="28"/>
        </w:rPr>
        <w:t>ю</w:t>
      </w:r>
      <w:r w:rsidR="006E1EF2" w:rsidRPr="0036244C">
        <w:rPr>
          <w:rFonts w:ascii="Times New Roman" w:eastAsiaTheme="minorHAnsi" w:hAnsi="Times New Roman"/>
          <w:sz w:val="28"/>
          <w:szCs w:val="28"/>
        </w:rPr>
        <w:t>тся в двух</w:t>
      </w:r>
      <w:r w:rsidR="00212A92" w:rsidRPr="0036244C">
        <w:rPr>
          <w:rFonts w:ascii="Times New Roman" w:eastAsiaTheme="minorHAnsi" w:hAnsi="Times New Roman"/>
          <w:sz w:val="28"/>
          <w:szCs w:val="28"/>
        </w:rPr>
        <w:t xml:space="preserve"> </w:t>
      </w:r>
      <w:r w:rsidR="006E1EF2" w:rsidRPr="0036244C">
        <w:rPr>
          <w:rFonts w:ascii="Times New Roman" w:eastAsiaTheme="minorHAnsi" w:hAnsi="Times New Roman"/>
          <w:sz w:val="28"/>
          <w:szCs w:val="28"/>
        </w:rPr>
        <w:t>экземплярах</w:t>
      </w:r>
      <w:r w:rsidR="008C2543" w:rsidRPr="0036244C">
        <w:rPr>
          <w:rFonts w:ascii="Times New Roman" w:eastAsiaTheme="minorHAnsi" w:hAnsi="Times New Roman"/>
          <w:sz w:val="28"/>
          <w:szCs w:val="28"/>
        </w:rPr>
        <w:t xml:space="preserve">, </w:t>
      </w:r>
      <w:r w:rsidR="006E1EF2" w:rsidRPr="0036244C">
        <w:rPr>
          <w:rFonts w:ascii="Times New Roman" w:eastAsiaTheme="minorHAnsi" w:hAnsi="Times New Roman"/>
          <w:sz w:val="28"/>
          <w:szCs w:val="28"/>
        </w:rPr>
        <w:t>подписыва</w:t>
      </w:r>
      <w:r w:rsidR="00EF4B25" w:rsidRPr="0036244C">
        <w:rPr>
          <w:rFonts w:ascii="Times New Roman" w:eastAsiaTheme="minorHAnsi" w:hAnsi="Times New Roman"/>
          <w:sz w:val="28"/>
          <w:szCs w:val="28"/>
        </w:rPr>
        <w:t>ю</w:t>
      </w:r>
      <w:r w:rsidR="006E1EF2" w:rsidRPr="0036244C">
        <w:rPr>
          <w:rFonts w:ascii="Times New Roman" w:eastAsiaTheme="minorHAnsi" w:hAnsi="Times New Roman"/>
          <w:sz w:val="28"/>
          <w:szCs w:val="28"/>
        </w:rPr>
        <w:t xml:space="preserve">тся </w:t>
      </w:r>
      <w:r w:rsidR="00A97C60" w:rsidRPr="0036244C">
        <w:rPr>
          <w:rFonts w:ascii="Times New Roman" w:eastAsiaTheme="minorHAnsi" w:hAnsi="Times New Roman"/>
          <w:sz w:val="28"/>
          <w:szCs w:val="28"/>
        </w:rPr>
        <w:t xml:space="preserve">Председателем и </w:t>
      </w:r>
      <w:r w:rsidR="006E1EF2" w:rsidRPr="0036244C">
        <w:rPr>
          <w:rFonts w:ascii="Times New Roman" w:eastAsiaTheme="minorHAnsi" w:hAnsi="Times New Roman"/>
          <w:sz w:val="28"/>
          <w:szCs w:val="28"/>
        </w:rPr>
        <w:lastRenderedPageBreak/>
        <w:t xml:space="preserve">членами комиссии </w:t>
      </w:r>
      <w:r w:rsidR="00156CE0" w:rsidRPr="0036244C">
        <w:rPr>
          <w:rFonts w:ascii="Times New Roman" w:eastAsiaTheme="minorHAnsi" w:hAnsi="Times New Roman"/>
          <w:sz w:val="28"/>
          <w:szCs w:val="28"/>
        </w:rPr>
        <w:t>и</w:t>
      </w:r>
      <w:r w:rsidR="004E74AA" w:rsidRPr="0036244C">
        <w:rPr>
          <w:rFonts w:ascii="Times New Roman" w:eastAsiaTheme="minorHAnsi" w:hAnsi="Times New Roman"/>
          <w:sz w:val="28"/>
          <w:szCs w:val="28"/>
        </w:rPr>
        <w:t xml:space="preserve"> </w:t>
      </w:r>
      <w:r w:rsidR="00156CE0" w:rsidRPr="0036244C">
        <w:rPr>
          <w:rFonts w:ascii="Times New Roman" w:eastAsia="SimSun" w:hAnsi="Times New Roman"/>
          <w:sz w:val="28"/>
          <w:szCs w:val="28"/>
          <w:shd w:val="clear" w:color="auto" w:fill="FFFFFF"/>
        </w:rPr>
        <w:t>пода</w:t>
      </w:r>
      <w:r w:rsidR="00EF4B25" w:rsidRPr="0036244C">
        <w:rPr>
          <w:rFonts w:ascii="Times New Roman" w:eastAsia="SimSun" w:hAnsi="Times New Roman"/>
          <w:sz w:val="28"/>
          <w:szCs w:val="28"/>
          <w:shd w:val="clear" w:color="auto" w:fill="FFFFFF"/>
        </w:rPr>
        <w:t>ю</w:t>
      </w:r>
      <w:r w:rsidR="00156CE0" w:rsidRPr="0036244C">
        <w:rPr>
          <w:rFonts w:ascii="Times New Roman" w:eastAsia="SimSun" w:hAnsi="Times New Roman"/>
          <w:sz w:val="28"/>
          <w:szCs w:val="28"/>
          <w:shd w:val="clear" w:color="auto" w:fill="FFFFFF"/>
        </w:rPr>
        <w:t xml:space="preserve">тся на рассмотрение руководителю Агентства для </w:t>
      </w:r>
      <w:r w:rsidR="004E2C5F" w:rsidRPr="0036244C">
        <w:rPr>
          <w:rFonts w:ascii="Times New Roman" w:eastAsia="SimSun" w:hAnsi="Times New Roman"/>
          <w:sz w:val="28"/>
          <w:szCs w:val="28"/>
          <w:shd w:val="clear" w:color="auto" w:fill="FFFFFF"/>
        </w:rPr>
        <w:t xml:space="preserve"> утверждения</w:t>
      </w:r>
      <w:r w:rsidR="006E1EF2" w:rsidRPr="0036244C">
        <w:rPr>
          <w:rFonts w:ascii="Times New Roman" w:eastAsiaTheme="minorHAnsi" w:hAnsi="Times New Roman"/>
          <w:sz w:val="28"/>
          <w:szCs w:val="28"/>
        </w:rPr>
        <w:t>.</w:t>
      </w:r>
      <w:r w:rsidR="00A97C60" w:rsidRPr="0036244C">
        <w:rPr>
          <w:rFonts w:ascii="Times New Roman" w:eastAsia="SimSun" w:hAnsi="Times New Roman"/>
          <w:sz w:val="28"/>
          <w:szCs w:val="28"/>
          <w:shd w:val="clear" w:color="auto" w:fill="FFFFFF"/>
        </w:rPr>
        <w:t xml:space="preserve"> Руководитель Агентства в течени</w:t>
      </w:r>
      <w:proofErr w:type="gramStart"/>
      <w:r w:rsidR="00A97C60" w:rsidRPr="0036244C">
        <w:rPr>
          <w:rFonts w:ascii="Times New Roman" w:eastAsia="SimSun" w:hAnsi="Times New Roman"/>
          <w:sz w:val="28"/>
          <w:szCs w:val="28"/>
          <w:shd w:val="clear" w:color="auto" w:fill="FFFFFF"/>
        </w:rPr>
        <w:t>и</w:t>
      </w:r>
      <w:proofErr w:type="gramEnd"/>
      <w:r w:rsidR="00A97C60" w:rsidRPr="0036244C">
        <w:rPr>
          <w:rFonts w:ascii="Times New Roman" w:eastAsia="SimSun" w:hAnsi="Times New Roman"/>
          <w:sz w:val="28"/>
          <w:szCs w:val="28"/>
          <w:shd w:val="clear" w:color="auto" w:fill="FFFFFF"/>
        </w:rPr>
        <w:t xml:space="preserve"> 2 (двух) рабочих дней </w:t>
      </w:r>
      <w:r w:rsidR="002C347E" w:rsidRPr="0036244C">
        <w:rPr>
          <w:rFonts w:ascii="Times New Roman" w:eastAsia="SimSun" w:hAnsi="Times New Roman"/>
          <w:sz w:val="28"/>
          <w:szCs w:val="28"/>
          <w:shd w:val="clear" w:color="auto" w:fill="FFFFFF"/>
        </w:rPr>
        <w:t>после получения на рассмотрение предложения о стоимости материальных ценностей после переоценки принимает решение о его утверждении либо отказе в утверждении.</w:t>
      </w:r>
    </w:p>
    <w:p w:rsidR="0036244C" w:rsidRDefault="0036244C" w:rsidP="0036244C">
      <w:pPr>
        <w:pStyle w:val="11"/>
        <w:spacing w:line="240" w:lineRule="auto"/>
        <w:ind w:left="709"/>
        <w:jc w:val="both"/>
        <w:rPr>
          <w:rFonts w:ascii="Times New Roman" w:eastAsiaTheme="minorHAnsi" w:hAnsi="Times New Roman"/>
          <w:sz w:val="28"/>
          <w:szCs w:val="28"/>
        </w:rPr>
      </w:pPr>
    </w:p>
    <w:p w:rsidR="0061463B" w:rsidRPr="0061463B" w:rsidRDefault="0061463B" w:rsidP="0036244C">
      <w:pPr>
        <w:pStyle w:val="11"/>
        <w:numPr>
          <w:ilvl w:val="0"/>
          <w:numId w:val="1"/>
        </w:numPr>
        <w:spacing w:line="240" w:lineRule="auto"/>
        <w:ind w:left="0" w:firstLine="709"/>
        <w:jc w:val="both"/>
        <w:rPr>
          <w:rFonts w:ascii="Times New Roman" w:eastAsiaTheme="minorHAnsi" w:hAnsi="Times New Roman"/>
          <w:sz w:val="28"/>
          <w:szCs w:val="28"/>
        </w:rPr>
      </w:pPr>
      <w:r w:rsidRPr="0061463B">
        <w:rPr>
          <w:rFonts w:ascii="Times New Roman" w:eastAsiaTheme="minorHAnsi" w:hAnsi="Times New Roman"/>
          <w:sz w:val="28"/>
          <w:szCs w:val="28"/>
        </w:rPr>
        <w:t xml:space="preserve">Стоимость переоцениваемых материальных ценностей, выпускаемых из государственного материального резерва, определяется Комиссией </w:t>
      </w:r>
      <w:r>
        <w:rPr>
          <w:rFonts w:ascii="Times New Roman" w:eastAsiaTheme="minorHAnsi" w:hAnsi="Times New Roman"/>
          <w:sz w:val="28"/>
          <w:szCs w:val="28"/>
        </w:rPr>
        <w:t>путем мониторинга</w:t>
      </w:r>
      <w:r w:rsidRPr="0061463B">
        <w:rPr>
          <w:rFonts w:ascii="Times New Roman" w:eastAsiaTheme="minorHAnsi" w:hAnsi="Times New Roman"/>
          <w:sz w:val="28"/>
          <w:szCs w:val="28"/>
        </w:rPr>
        <w:t xml:space="preserve"> оптовых цен, действующих на момент выпуска, рынка</w:t>
      </w:r>
      <w:r w:rsidR="00201B17" w:rsidRPr="00201B17">
        <w:rPr>
          <w:rFonts w:ascii="Times New Roman" w:eastAsiaTheme="minorHAnsi" w:hAnsi="Times New Roman"/>
          <w:sz w:val="28"/>
          <w:szCs w:val="28"/>
        </w:rPr>
        <w:t xml:space="preserve"> </w:t>
      </w:r>
      <w:r w:rsidR="00201B17">
        <w:rPr>
          <w:rFonts w:ascii="Times New Roman" w:eastAsiaTheme="minorHAnsi" w:hAnsi="Times New Roman"/>
          <w:sz w:val="28"/>
          <w:szCs w:val="28"/>
        </w:rPr>
        <w:t>соответствующей продукции</w:t>
      </w:r>
      <w:r w:rsidRPr="0061463B">
        <w:rPr>
          <w:rFonts w:ascii="Times New Roman" w:eastAsiaTheme="minorHAnsi" w:hAnsi="Times New Roman"/>
          <w:sz w:val="28"/>
          <w:szCs w:val="28"/>
        </w:rPr>
        <w:t xml:space="preserve">, сроков хранения и качества </w:t>
      </w:r>
      <w:r w:rsidR="00201B17">
        <w:rPr>
          <w:rFonts w:ascii="Times New Roman" w:eastAsiaTheme="minorHAnsi" w:hAnsi="Times New Roman"/>
          <w:sz w:val="28"/>
          <w:szCs w:val="28"/>
        </w:rPr>
        <w:t xml:space="preserve">данной </w:t>
      </w:r>
      <w:r w:rsidRPr="0061463B">
        <w:rPr>
          <w:rFonts w:ascii="Times New Roman" w:eastAsiaTheme="minorHAnsi" w:hAnsi="Times New Roman"/>
          <w:sz w:val="28"/>
          <w:szCs w:val="28"/>
        </w:rPr>
        <w:t>продукции.</w:t>
      </w:r>
    </w:p>
    <w:p w:rsidR="00A97C60" w:rsidRDefault="0061463B" w:rsidP="0036244C">
      <w:pPr>
        <w:pStyle w:val="11"/>
        <w:spacing w:line="240" w:lineRule="auto"/>
        <w:ind w:left="0" w:firstLine="709"/>
        <w:jc w:val="both"/>
        <w:rPr>
          <w:rFonts w:ascii="Times New Roman" w:eastAsiaTheme="minorHAnsi" w:hAnsi="Times New Roman"/>
          <w:sz w:val="28"/>
          <w:szCs w:val="28"/>
        </w:rPr>
      </w:pPr>
      <w:r w:rsidRPr="0061463B">
        <w:rPr>
          <w:rFonts w:ascii="Times New Roman" w:eastAsiaTheme="minorHAnsi" w:hAnsi="Times New Roman"/>
          <w:sz w:val="28"/>
          <w:szCs w:val="28"/>
        </w:rPr>
        <w:t xml:space="preserve">Определение этой стоимости производится </w:t>
      </w:r>
      <w:r w:rsidR="00B3637F">
        <w:rPr>
          <w:rFonts w:ascii="Times New Roman" w:eastAsiaTheme="minorHAnsi" w:hAnsi="Times New Roman"/>
          <w:sz w:val="28"/>
          <w:szCs w:val="28"/>
        </w:rPr>
        <w:t>по минимальному ценовому показателю исходя из</w:t>
      </w:r>
      <w:r w:rsidRPr="0061463B">
        <w:rPr>
          <w:rFonts w:ascii="Times New Roman" w:eastAsiaTheme="minorHAnsi" w:hAnsi="Times New Roman"/>
          <w:sz w:val="28"/>
          <w:szCs w:val="28"/>
        </w:rPr>
        <w:t xml:space="preserve"> не менее трех ценовых предложений </w:t>
      </w:r>
      <w:r w:rsidR="00B3637F">
        <w:rPr>
          <w:rFonts w:ascii="Times New Roman" w:eastAsiaTheme="minorHAnsi" w:hAnsi="Times New Roman"/>
          <w:sz w:val="28"/>
          <w:szCs w:val="28"/>
        </w:rPr>
        <w:t xml:space="preserve">полученных </w:t>
      </w:r>
      <w:r w:rsidRPr="0061463B">
        <w:rPr>
          <w:rFonts w:ascii="Times New Roman" w:eastAsiaTheme="minorHAnsi" w:hAnsi="Times New Roman"/>
          <w:sz w:val="28"/>
          <w:szCs w:val="28"/>
        </w:rPr>
        <w:t xml:space="preserve">от субъектов хозяйствования </w:t>
      </w:r>
      <w:r w:rsidR="004A0DEC">
        <w:rPr>
          <w:rFonts w:ascii="Times New Roman" w:eastAsiaTheme="minorHAnsi" w:hAnsi="Times New Roman"/>
          <w:sz w:val="28"/>
          <w:szCs w:val="28"/>
        </w:rPr>
        <w:t xml:space="preserve">осуществляющих оптовую торговлю </w:t>
      </w:r>
      <w:r w:rsidRPr="0061463B">
        <w:rPr>
          <w:rFonts w:ascii="Times New Roman" w:eastAsiaTheme="minorHAnsi" w:hAnsi="Times New Roman"/>
          <w:sz w:val="28"/>
          <w:szCs w:val="28"/>
        </w:rPr>
        <w:t>на каждую партию конкретной продукции с аналогичными количественными и качественными показателями (характеристиками).</w:t>
      </w:r>
      <w:r w:rsidR="00A97C60" w:rsidRPr="00A97C60">
        <w:rPr>
          <w:rFonts w:ascii="Times New Roman" w:eastAsiaTheme="minorHAnsi" w:hAnsi="Times New Roman"/>
          <w:sz w:val="28"/>
          <w:szCs w:val="28"/>
        </w:rPr>
        <w:t xml:space="preserve"> </w:t>
      </w:r>
    </w:p>
    <w:p w:rsidR="0036244C" w:rsidRDefault="0036244C" w:rsidP="0036244C">
      <w:pPr>
        <w:pStyle w:val="11"/>
        <w:spacing w:line="240" w:lineRule="auto"/>
        <w:ind w:left="0" w:firstLine="709"/>
        <w:jc w:val="both"/>
        <w:rPr>
          <w:rFonts w:ascii="Times New Roman" w:eastAsiaTheme="minorHAnsi" w:hAnsi="Times New Roman"/>
          <w:sz w:val="28"/>
          <w:szCs w:val="28"/>
        </w:rPr>
      </w:pPr>
    </w:p>
    <w:p w:rsidR="000238AC" w:rsidRPr="0036244C" w:rsidRDefault="002C347E" w:rsidP="0036244C">
      <w:pPr>
        <w:pStyle w:val="11"/>
        <w:numPr>
          <w:ilvl w:val="0"/>
          <w:numId w:val="1"/>
        </w:numPr>
        <w:spacing w:line="240" w:lineRule="auto"/>
        <w:ind w:left="0" w:firstLine="567"/>
        <w:jc w:val="both"/>
        <w:rPr>
          <w:rFonts w:ascii="Times New Roman" w:eastAsiaTheme="minorHAnsi" w:hAnsi="Times New Roman"/>
          <w:sz w:val="28"/>
          <w:szCs w:val="28"/>
        </w:rPr>
      </w:pPr>
      <w:proofErr w:type="gramStart"/>
      <w:r>
        <w:rPr>
          <w:rFonts w:ascii="Times New Roman" w:eastAsiaTheme="minorHAnsi" w:hAnsi="Times New Roman"/>
          <w:sz w:val="28"/>
          <w:szCs w:val="28"/>
        </w:rPr>
        <w:t>В течение</w:t>
      </w:r>
      <w:r w:rsidRPr="007125F2">
        <w:rPr>
          <w:rFonts w:ascii="Times New Roman" w:eastAsiaTheme="minorHAnsi" w:hAnsi="Times New Roman"/>
          <w:sz w:val="28"/>
          <w:szCs w:val="28"/>
        </w:rPr>
        <w:t xml:space="preserve"> 5</w:t>
      </w:r>
      <w:r>
        <w:rPr>
          <w:rFonts w:ascii="Times New Roman" w:eastAsiaTheme="minorHAnsi" w:hAnsi="Times New Roman"/>
          <w:sz w:val="28"/>
          <w:szCs w:val="28"/>
        </w:rPr>
        <w:t xml:space="preserve"> (пяти)</w:t>
      </w:r>
      <w:r w:rsidRPr="007125F2">
        <w:rPr>
          <w:rFonts w:ascii="Times New Roman" w:eastAsiaTheme="minorHAnsi" w:hAnsi="Times New Roman"/>
          <w:sz w:val="28"/>
          <w:szCs w:val="28"/>
        </w:rPr>
        <w:t xml:space="preserve"> рабочих дней после утверждения руководителем  Агентства предложений о стоимости материальных ценностей после переоценки</w:t>
      </w:r>
      <w:r>
        <w:rPr>
          <w:rFonts w:ascii="Times New Roman" w:eastAsiaTheme="minorHAnsi" w:hAnsi="Times New Roman"/>
          <w:sz w:val="28"/>
          <w:szCs w:val="28"/>
        </w:rPr>
        <w:t xml:space="preserve"> Агентство разрабатывает</w:t>
      </w:r>
      <w:r w:rsidRPr="007125F2">
        <w:rPr>
          <w:rFonts w:ascii="Times New Roman" w:eastAsiaTheme="minorHAnsi" w:hAnsi="Times New Roman"/>
          <w:sz w:val="28"/>
          <w:szCs w:val="28"/>
        </w:rPr>
        <w:t xml:space="preserve"> </w:t>
      </w:r>
      <w:r w:rsidR="007D1522">
        <w:rPr>
          <w:rFonts w:ascii="Times New Roman" w:eastAsiaTheme="minorHAnsi" w:hAnsi="Times New Roman"/>
          <w:sz w:val="28"/>
          <w:szCs w:val="28"/>
        </w:rPr>
        <w:t>п</w:t>
      </w:r>
      <w:r w:rsidR="007125F2" w:rsidRPr="007125F2">
        <w:rPr>
          <w:rFonts w:ascii="Times New Roman" w:eastAsiaTheme="minorHAnsi" w:hAnsi="Times New Roman"/>
          <w:sz w:val="28"/>
          <w:szCs w:val="28"/>
        </w:rPr>
        <w:t xml:space="preserve">роект </w:t>
      </w:r>
      <w:r w:rsidR="007D1522">
        <w:rPr>
          <w:rFonts w:ascii="Times New Roman" w:eastAsiaTheme="minorHAnsi" w:hAnsi="Times New Roman"/>
          <w:sz w:val="28"/>
          <w:szCs w:val="28"/>
        </w:rPr>
        <w:t>акта</w:t>
      </w:r>
      <w:r w:rsidR="007125F2" w:rsidRPr="007125F2">
        <w:rPr>
          <w:rFonts w:ascii="Times New Roman" w:eastAsiaTheme="minorHAnsi" w:hAnsi="Times New Roman"/>
          <w:sz w:val="28"/>
          <w:szCs w:val="28"/>
        </w:rPr>
        <w:t xml:space="preserve"> </w:t>
      </w:r>
      <w:r w:rsidR="00A97C60">
        <w:rPr>
          <w:rFonts w:ascii="Times New Roman" w:eastAsiaTheme="minorHAnsi" w:hAnsi="Times New Roman"/>
          <w:sz w:val="28"/>
          <w:szCs w:val="28"/>
        </w:rPr>
        <w:t>Совета Министров</w:t>
      </w:r>
      <w:r w:rsidR="00A97C60" w:rsidRPr="00A97C60">
        <w:t xml:space="preserve"> </w:t>
      </w:r>
      <w:r w:rsidR="00A97C60" w:rsidRPr="00A97C60">
        <w:rPr>
          <w:rFonts w:ascii="Times New Roman" w:eastAsiaTheme="minorHAnsi" w:hAnsi="Times New Roman"/>
          <w:sz w:val="28"/>
          <w:szCs w:val="28"/>
        </w:rPr>
        <w:t>Луганской Народной Республики</w:t>
      </w:r>
      <w:r w:rsidR="00A97C60">
        <w:rPr>
          <w:rFonts w:ascii="Times New Roman" w:eastAsiaTheme="minorHAnsi" w:hAnsi="Times New Roman"/>
          <w:sz w:val="28"/>
          <w:szCs w:val="28"/>
        </w:rPr>
        <w:t xml:space="preserve"> </w:t>
      </w:r>
      <w:r w:rsidR="007125F2" w:rsidRPr="007125F2">
        <w:rPr>
          <w:rFonts w:ascii="Times New Roman" w:eastAsiaTheme="minorHAnsi" w:hAnsi="Times New Roman"/>
          <w:sz w:val="28"/>
          <w:szCs w:val="28"/>
        </w:rPr>
        <w:t>о</w:t>
      </w:r>
      <w:r w:rsidR="00201B17">
        <w:rPr>
          <w:rFonts w:ascii="Times New Roman" w:eastAsiaTheme="minorHAnsi" w:hAnsi="Times New Roman"/>
          <w:sz w:val="28"/>
          <w:szCs w:val="28"/>
        </w:rPr>
        <w:t xml:space="preserve"> переоценке</w:t>
      </w:r>
      <w:r w:rsidR="007125F2" w:rsidRPr="007125F2">
        <w:rPr>
          <w:rFonts w:ascii="Times New Roman" w:eastAsiaTheme="minorHAnsi" w:hAnsi="Times New Roman"/>
          <w:sz w:val="28"/>
          <w:szCs w:val="28"/>
        </w:rPr>
        <w:t xml:space="preserve"> материальных ценностей государственного материального резерва Луганской Народной Республики после пер</w:t>
      </w:r>
      <w:r w:rsidR="00EF4B25">
        <w:rPr>
          <w:rFonts w:ascii="Times New Roman" w:eastAsiaTheme="minorHAnsi" w:hAnsi="Times New Roman"/>
          <w:sz w:val="28"/>
          <w:szCs w:val="28"/>
        </w:rPr>
        <w:t xml:space="preserve">еоценки (далее – </w:t>
      </w:r>
      <w:r w:rsidR="007D1522">
        <w:rPr>
          <w:rFonts w:ascii="Times New Roman" w:eastAsiaTheme="minorHAnsi" w:hAnsi="Times New Roman"/>
          <w:sz w:val="28"/>
          <w:szCs w:val="28"/>
        </w:rPr>
        <w:t>акт</w:t>
      </w:r>
      <w:r w:rsidR="00EF4B25">
        <w:rPr>
          <w:rFonts w:ascii="Times New Roman" w:eastAsiaTheme="minorHAnsi" w:hAnsi="Times New Roman"/>
          <w:sz w:val="28"/>
          <w:szCs w:val="28"/>
        </w:rPr>
        <w:t>)</w:t>
      </w:r>
      <w:r w:rsidR="00833D05">
        <w:rPr>
          <w:rFonts w:ascii="Times New Roman" w:eastAsiaTheme="minorHAnsi" w:hAnsi="Times New Roman"/>
          <w:sz w:val="28"/>
          <w:szCs w:val="28"/>
        </w:rPr>
        <w:t xml:space="preserve"> </w:t>
      </w:r>
      <w:r>
        <w:rPr>
          <w:rFonts w:ascii="Times New Roman" w:eastAsiaTheme="minorHAnsi" w:hAnsi="Times New Roman"/>
          <w:sz w:val="28"/>
          <w:szCs w:val="28"/>
        </w:rPr>
        <w:t xml:space="preserve">и </w:t>
      </w:r>
      <w:r w:rsidR="007125F2" w:rsidRPr="007125F2">
        <w:rPr>
          <w:rFonts w:ascii="Times New Roman" w:eastAsiaTheme="minorHAnsi" w:hAnsi="Times New Roman"/>
          <w:sz w:val="28"/>
          <w:szCs w:val="28"/>
        </w:rPr>
        <w:t>переда</w:t>
      </w:r>
      <w:r>
        <w:rPr>
          <w:rFonts w:ascii="Times New Roman" w:eastAsiaTheme="minorHAnsi" w:hAnsi="Times New Roman"/>
          <w:sz w:val="28"/>
          <w:szCs w:val="28"/>
        </w:rPr>
        <w:t>е</w:t>
      </w:r>
      <w:r w:rsidR="007125F2" w:rsidRPr="007125F2">
        <w:rPr>
          <w:rFonts w:ascii="Times New Roman" w:eastAsiaTheme="minorHAnsi" w:hAnsi="Times New Roman"/>
          <w:sz w:val="28"/>
          <w:szCs w:val="28"/>
        </w:rPr>
        <w:t xml:space="preserve">т на рассмотрение в </w:t>
      </w:r>
      <w:r>
        <w:rPr>
          <w:rFonts w:ascii="Times New Roman" w:eastAsiaTheme="minorHAnsi" w:hAnsi="Times New Roman"/>
          <w:sz w:val="28"/>
          <w:szCs w:val="28"/>
        </w:rPr>
        <w:t>К</w:t>
      </w:r>
      <w:r w:rsidR="007125F2" w:rsidRPr="007125F2">
        <w:rPr>
          <w:rFonts w:ascii="Times New Roman" w:eastAsiaTheme="minorHAnsi" w:hAnsi="Times New Roman"/>
          <w:sz w:val="28"/>
          <w:szCs w:val="28"/>
        </w:rPr>
        <w:t>омиссию при Совете Министров Луганской Народной Республики по рассмотрению вопросов и разработке предложений в сфере</w:t>
      </w:r>
      <w:proofErr w:type="gramEnd"/>
      <w:r w:rsidR="007125F2" w:rsidRPr="007125F2">
        <w:rPr>
          <w:rFonts w:ascii="Times New Roman" w:eastAsiaTheme="minorHAnsi" w:hAnsi="Times New Roman"/>
          <w:sz w:val="28"/>
          <w:szCs w:val="28"/>
        </w:rPr>
        <w:t xml:space="preserve"> бюджетной и финансовой политики</w:t>
      </w:r>
      <w:r w:rsidR="006E1EF2" w:rsidRPr="00D57114">
        <w:rPr>
          <w:rFonts w:ascii="Times New Roman" w:eastAsia="SimSun" w:hAnsi="Times New Roman"/>
          <w:sz w:val="28"/>
          <w:szCs w:val="28"/>
          <w:shd w:val="clear" w:color="auto" w:fill="FFFFFF"/>
        </w:rPr>
        <w:t>.</w:t>
      </w:r>
    </w:p>
    <w:p w:rsidR="0036244C" w:rsidRPr="00D57114" w:rsidRDefault="0036244C" w:rsidP="0036244C">
      <w:pPr>
        <w:pStyle w:val="11"/>
        <w:spacing w:line="240" w:lineRule="auto"/>
        <w:ind w:left="567"/>
        <w:jc w:val="both"/>
        <w:rPr>
          <w:rFonts w:ascii="Times New Roman" w:eastAsiaTheme="minorHAnsi" w:hAnsi="Times New Roman"/>
          <w:sz w:val="28"/>
          <w:szCs w:val="28"/>
        </w:rPr>
      </w:pPr>
    </w:p>
    <w:p w:rsidR="0036244C" w:rsidRPr="0036244C" w:rsidRDefault="00333D7E" w:rsidP="0036244C">
      <w:pPr>
        <w:pStyle w:val="11"/>
        <w:numPr>
          <w:ilvl w:val="0"/>
          <w:numId w:val="1"/>
        </w:numPr>
        <w:spacing w:line="240" w:lineRule="auto"/>
        <w:ind w:left="0" w:firstLine="709"/>
        <w:jc w:val="both"/>
        <w:rPr>
          <w:rFonts w:ascii="Times New Roman" w:eastAsiaTheme="minorHAnsi" w:hAnsi="Times New Roman"/>
          <w:sz w:val="28"/>
          <w:szCs w:val="28"/>
        </w:rPr>
      </w:pPr>
      <w:proofErr w:type="gramStart"/>
      <w:r w:rsidRPr="0036244C">
        <w:rPr>
          <w:rFonts w:ascii="Times New Roman" w:eastAsia="SimSun" w:hAnsi="Times New Roman"/>
          <w:sz w:val="28"/>
          <w:szCs w:val="28"/>
          <w:shd w:val="clear" w:color="auto" w:fill="FFFFFF"/>
        </w:rPr>
        <w:t xml:space="preserve">После получения положительного </w:t>
      </w:r>
      <w:r w:rsidR="002C347E" w:rsidRPr="0036244C">
        <w:rPr>
          <w:rFonts w:ascii="Times New Roman" w:eastAsia="SimSun" w:hAnsi="Times New Roman"/>
          <w:sz w:val="28"/>
          <w:szCs w:val="28"/>
          <w:shd w:val="clear" w:color="auto" w:fill="FFFFFF"/>
        </w:rPr>
        <w:t>заключения</w:t>
      </w:r>
      <w:r w:rsidRPr="0036244C">
        <w:rPr>
          <w:rFonts w:ascii="Times New Roman" w:eastAsia="SimSun" w:hAnsi="Times New Roman"/>
          <w:sz w:val="28"/>
          <w:szCs w:val="28"/>
          <w:shd w:val="clear" w:color="auto" w:fill="FFFFFF"/>
        </w:rPr>
        <w:t xml:space="preserve"> </w:t>
      </w:r>
      <w:r w:rsidR="002C347E" w:rsidRPr="0036244C">
        <w:rPr>
          <w:rFonts w:ascii="Times New Roman" w:eastAsia="SimSun" w:hAnsi="Times New Roman"/>
          <w:sz w:val="28"/>
          <w:szCs w:val="28"/>
          <w:shd w:val="clear" w:color="auto" w:fill="FFFFFF"/>
        </w:rPr>
        <w:t>К</w:t>
      </w:r>
      <w:r w:rsidRPr="0036244C">
        <w:rPr>
          <w:rFonts w:ascii="Times New Roman" w:eastAsia="SimSun" w:hAnsi="Times New Roman"/>
          <w:sz w:val="28"/>
          <w:szCs w:val="28"/>
          <w:shd w:val="clear" w:color="auto" w:fill="FFFFFF"/>
        </w:rPr>
        <w:t xml:space="preserve">омиссии при Совете Министров Луганской Народной Республики </w:t>
      </w:r>
      <w:r w:rsidR="00492F7D" w:rsidRPr="0036244C">
        <w:rPr>
          <w:rFonts w:ascii="Times New Roman" w:eastAsia="SimSun" w:hAnsi="Times New Roman"/>
          <w:sz w:val="28"/>
          <w:szCs w:val="28"/>
          <w:shd w:val="clear" w:color="auto" w:fill="FFFFFF"/>
        </w:rPr>
        <w:t xml:space="preserve">по рассмотрению вопросов и разработке предложений в сфере бюджетной и финансовой политики </w:t>
      </w:r>
      <w:r w:rsidRPr="0036244C">
        <w:rPr>
          <w:rFonts w:ascii="Times New Roman" w:eastAsia="SimSun" w:hAnsi="Times New Roman"/>
          <w:sz w:val="28"/>
          <w:szCs w:val="28"/>
          <w:shd w:val="clear" w:color="auto" w:fill="FFFFFF"/>
        </w:rPr>
        <w:t>Агентство в течени</w:t>
      </w:r>
      <w:r w:rsidR="00D90D48" w:rsidRPr="0036244C">
        <w:rPr>
          <w:rFonts w:ascii="Times New Roman" w:eastAsia="SimSun" w:hAnsi="Times New Roman"/>
          <w:sz w:val="28"/>
          <w:szCs w:val="28"/>
          <w:shd w:val="clear" w:color="auto" w:fill="FFFFFF"/>
        </w:rPr>
        <w:t>е</w:t>
      </w:r>
      <w:r w:rsidRPr="0036244C">
        <w:rPr>
          <w:rFonts w:ascii="Times New Roman" w:eastAsia="SimSun" w:hAnsi="Times New Roman"/>
          <w:sz w:val="28"/>
          <w:szCs w:val="28"/>
          <w:shd w:val="clear" w:color="auto" w:fill="FFFFFF"/>
        </w:rPr>
        <w:t xml:space="preserve"> 5</w:t>
      </w:r>
      <w:r w:rsidR="00EF4B25" w:rsidRPr="0036244C">
        <w:rPr>
          <w:rFonts w:ascii="Times New Roman" w:eastAsia="SimSun" w:hAnsi="Times New Roman"/>
          <w:sz w:val="28"/>
          <w:szCs w:val="28"/>
          <w:shd w:val="clear" w:color="auto" w:fill="FFFFFF"/>
        </w:rPr>
        <w:t xml:space="preserve"> (пяти)</w:t>
      </w:r>
      <w:r w:rsidRPr="0036244C">
        <w:rPr>
          <w:rFonts w:ascii="Times New Roman" w:eastAsia="SimSun" w:hAnsi="Times New Roman"/>
          <w:sz w:val="28"/>
          <w:szCs w:val="28"/>
          <w:shd w:val="clear" w:color="auto" w:fill="FFFFFF"/>
        </w:rPr>
        <w:t xml:space="preserve"> </w:t>
      </w:r>
      <w:r w:rsidR="008E4E78" w:rsidRPr="0036244C">
        <w:rPr>
          <w:rFonts w:ascii="Times New Roman" w:eastAsia="SimSun" w:hAnsi="Times New Roman"/>
          <w:sz w:val="28"/>
          <w:szCs w:val="28"/>
          <w:shd w:val="clear" w:color="auto" w:fill="FFFFFF"/>
        </w:rPr>
        <w:t xml:space="preserve">рабочих </w:t>
      </w:r>
      <w:r w:rsidRPr="0036244C">
        <w:rPr>
          <w:rFonts w:ascii="Times New Roman" w:eastAsia="SimSun" w:hAnsi="Times New Roman"/>
          <w:sz w:val="28"/>
          <w:szCs w:val="28"/>
          <w:shd w:val="clear" w:color="auto" w:fill="FFFFFF"/>
        </w:rPr>
        <w:t>дней подает</w:t>
      </w:r>
      <w:r w:rsidR="002C347E" w:rsidRPr="0036244C">
        <w:rPr>
          <w:rFonts w:ascii="Times New Roman" w:eastAsia="SimSun" w:hAnsi="Times New Roman"/>
          <w:sz w:val="28"/>
          <w:szCs w:val="28"/>
          <w:shd w:val="clear" w:color="auto" w:fill="FFFFFF"/>
        </w:rPr>
        <w:t xml:space="preserve"> на рассмотрение</w:t>
      </w:r>
      <w:r w:rsidRPr="0036244C">
        <w:rPr>
          <w:rFonts w:ascii="Times New Roman" w:eastAsia="SimSun" w:hAnsi="Times New Roman"/>
          <w:sz w:val="28"/>
          <w:szCs w:val="28"/>
          <w:shd w:val="clear" w:color="auto" w:fill="FFFFFF"/>
        </w:rPr>
        <w:t xml:space="preserve"> в</w:t>
      </w:r>
      <w:r w:rsidR="00D90D48" w:rsidRPr="0036244C">
        <w:rPr>
          <w:rFonts w:ascii="Times New Roman" w:eastAsia="SimSun" w:hAnsi="Times New Roman"/>
          <w:sz w:val="28"/>
          <w:szCs w:val="28"/>
          <w:shd w:val="clear" w:color="auto" w:fill="FFFFFF"/>
        </w:rPr>
        <w:t xml:space="preserve"> </w:t>
      </w:r>
      <w:r w:rsidRPr="0036244C">
        <w:rPr>
          <w:rFonts w:ascii="Times New Roman" w:eastAsia="SimSun" w:hAnsi="Times New Roman"/>
          <w:sz w:val="28"/>
          <w:szCs w:val="28"/>
          <w:shd w:val="clear" w:color="auto" w:fill="FFFFFF"/>
        </w:rPr>
        <w:t>Совет Министров Луганской Народной Республики в установленном</w:t>
      </w:r>
      <w:r w:rsidR="00201B17" w:rsidRPr="0036244C">
        <w:rPr>
          <w:rFonts w:ascii="Times New Roman" w:eastAsia="SimSun" w:hAnsi="Times New Roman"/>
          <w:sz w:val="28"/>
          <w:szCs w:val="28"/>
          <w:shd w:val="clear" w:color="auto" w:fill="FFFFFF"/>
        </w:rPr>
        <w:t xml:space="preserve"> Регламентом Совета Министров Луганской Народной Республики, утвержденного постановлением Совета Министров Луганской Народной Республики от 07.01.2015 №02-04/04/15 (с</w:t>
      </w:r>
      <w:proofErr w:type="gramEnd"/>
      <w:r w:rsidR="00201B17" w:rsidRPr="0036244C">
        <w:rPr>
          <w:rFonts w:ascii="Times New Roman" w:eastAsia="SimSun" w:hAnsi="Times New Roman"/>
          <w:sz w:val="28"/>
          <w:szCs w:val="28"/>
          <w:shd w:val="clear" w:color="auto" w:fill="FFFFFF"/>
        </w:rPr>
        <w:t xml:space="preserve"> изменениями и дополнениями),</w:t>
      </w:r>
      <w:r w:rsidRPr="0036244C">
        <w:rPr>
          <w:rFonts w:ascii="Times New Roman" w:eastAsia="SimSun" w:hAnsi="Times New Roman"/>
          <w:sz w:val="28"/>
          <w:szCs w:val="28"/>
          <w:shd w:val="clear" w:color="auto" w:fill="FFFFFF"/>
        </w:rPr>
        <w:t xml:space="preserve"> </w:t>
      </w:r>
      <w:proofErr w:type="gramStart"/>
      <w:r w:rsidRPr="0036244C">
        <w:rPr>
          <w:rFonts w:ascii="Times New Roman" w:eastAsia="SimSun" w:hAnsi="Times New Roman"/>
          <w:sz w:val="28"/>
          <w:szCs w:val="28"/>
          <w:shd w:val="clear" w:color="auto" w:fill="FFFFFF"/>
        </w:rPr>
        <w:t>порядке</w:t>
      </w:r>
      <w:proofErr w:type="gramEnd"/>
      <w:r w:rsidRPr="0036244C">
        <w:rPr>
          <w:rFonts w:ascii="Times New Roman" w:eastAsia="SimSun" w:hAnsi="Times New Roman"/>
          <w:sz w:val="28"/>
          <w:szCs w:val="28"/>
          <w:shd w:val="clear" w:color="auto" w:fill="FFFFFF"/>
        </w:rPr>
        <w:t xml:space="preserve"> проект </w:t>
      </w:r>
      <w:r w:rsidR="007D1522">
        <w:rPr>
          <w:rFonts w:ascii="Times New Roman" w:eastAsia="SimSun" w:hAnsi="Times New Roman"/>
          <w:sz w:val="28"/>
          <w:szCs w:val="28"/>
          <w:shd w:val="clear" w:color="auto" w:fill="FFFFFF"/>
        </w:rPr>
        <w:t>акта</w:t>
      </w:r>
      <w:r w:rsidR="006E1EF2" w:rsidRPr="0036244C">
        <w:rPr>
          <w:rFonts w:ascii="Times New Roman" w:eastAsia="SimSun" w:hAnsi="Times New Roman"/>
          <w:sz w:val="28"/>
          <w:szCs w:val="28"/>
          <w:shd w:val="clear" w:color="auto" w:fill="FFFFFF"/>
        </w:rPr>
        <w:t>.</w:t>
      </w:r>
    </w:p>
    <w:p w:rsidR="0036244C" w:rsidRPr="00D57114" w:rsidRDefault="0036244C" w:rsidP="0036244C">
      <w:pPr>
        <w:pStyle w:val="11"/>
        <w:spacing w:line="240" w:lineRule="auto"/>
        <w:ind w:left="709"/>
        <w:jc w:val="both"/>
        <w:rPr>
          <w:rFonts w:ascii="Times New Roman" w:eastAsiaTheme="minorHAnsi" w:hAnsi="Times New Roman"/>
          <w:sz w:val="28"/>
          <w:szCs w:val="28"/>
        </w:rPr>
      </w:pPr>
    </w:p>
    <w:p w:rsidR="0012190F" w:rsidRPr="00627DC0" w:rsidRDefault="00556193" w:rsidP="0036244C">
      <w:pPr>
        <w:pStyle w:val="11"/>
        <w:numPr>
          <w:ilvl w:val="0"/>
          <w:numId w:val="1"/>
        </w:numPr>
        <w:spacing w:line="240" w:lineRule="auto"/>
        <w:ind w:left="0" w:firstLine="709"/>
        <w:jc w:val="both"/>
        <w:rPr>
          <w:rFonts w:ascii="Times New Roman" w:eastAsiaTheme="minorHAnsi" w:hAnsi="Times New Roman"/>
          <w:sz w:val="28"/>
          <w:szCs w:val="28"/>
        </w:rPr>
      </w:pPr>
      <w:proofErr w:type="gramStart"/>
      <w:r w:rsidRPr="00627DC0">
        <w:rPr>
          <w:rFonts w:ascii="Times New Roman" w:eastAsia="SimSun" w:hAnsi="Times New Roman"/>
          <w:sz w:val="28"/>
          <w:szCs w:val="28"/>
          <w:shd w:val="clear" w:color="auto" w:fill="FFFFFF"/>
        </w:rPr>
        <w:t xml:space="preserve">После </w:t>
      </w:r>
      <w:r w:rsidR="002C347E">
        <w:rPr>
          <w:rFonts w:ascii="Times New Roman" w:eastAsia="SimSun" w:hAnsi="Times New Roman"/>
          <w:sz w:val="28"/>
          <w:szCs w:val="28"/>
          <w:shd w:val="clear" w:color="auto" w:fill="FFFFFF"/>
        </w:rPr>
        <w:t>принятия</w:t>
      </w:r>
      <w:r w:rsidRPr="00627DC0">
        <w:rPr>
          <w:rFonts w:ascii="Times New Roman" w:eastAsia="SimSun" w:hAnsi="Times New Roman"/>
          <w:sz w:val="28"/>
          <w:szCs w:val="28"/>
          <w:shd w:val="clear" w:color="auto" w:fill="FFFFFF"/>
        </w:rPr>
        <w:t xml:space="preserve"> </w:t>
      </w:r>
      <w:r w:rsidR="007D1522">
        <w:rPr>
          <w:rFonts w:ascii="Times New Roman" w:eastAsia="SimSun" w:hAnsi="Times New Roman"/>
          <w:sz w:val="28"/>
          <w:szCs w:val="28"/>
          <w:shd w:val="clear" w:color="auto" w:fill="FFFFFF"/>
        </w:rPr>
        <w:t>акта</w:t>
      </w:r>
      <w:r w:rsidRPr="00627DC0">
        <w:rPr>
          <w:rFonts w:ascii="Times New Roman" w:eastAsia="SimSun" w:hAnsi="Times New Roman"/>
          <w:sz w:val="28"/>
          <w:szCs w:val="28"/>
          <w:shd w:val="clear" w:color="auto" w:fill="FFFFFF"/>
        </w:rPr>
        <w:t xml:space="preserve"> Агентство осуществляет </w:t>
      </w:r>
      <w:r w:rsidR="00987FC7" w:rsidRPr="00627DC0">
        <w:rPr>
          <w:rFonts w:ascii="Times New Roman" w:eastAsia="SimSun" w:hAnsi="Times New Roman"/>
          <w:sz w:val="28"/>
          <w:szCs w:val="28"/>
          <w:shd w:val="clear" w:color="auto" w:fill="FFFFFF"/>
        </w:rPr>
        <w:t>выпуск</w:t>
      </w:r>
      <w:r w:rsidRPr="00627DC0">
        <w:rPr>
          <w:rFonts w:ascii="Times New Roman" w:eastAsia="SimSun" w:hAnsi="Times New Roman"/>
          <w:sz w:val="28"/>
          <w:szCs w:val="28"/>
          <w:shd w:val="clear" w:color="auto" w:fill="FFFFFF"/>
        </w:rPr>
        <w:t xml:space="preserve"> материальных ценностей в </w:t>
      </w:r>
      <w:r w:rsidR="00575714" w:rsidRPr="00627DC0">
        <w:rPr>
          <w:rFonts w:ascii="Times New Roman" w:eastAsia="SimSun" w:hAnsi="Times New Roman"/>
          <w:sz w:val="28"/>
          <w:szCs w:val="28"/>
          <w:shd w:val="clear" w:color="auto" w:fill="FFFFFF"/>
        </w:rPr>
        <w:t xml:space="preserve">соответствии с </w:t>
      </w:r>
      <w:r w:rsidRPr="00627DC0">
        <w:rPr>
          <w:rFonts w:ascii="Times New Roman" w:hAnsi="Times New Roman"/>
          <w:bCs/>
          <w:sz w:val="28"/>
          <w:szCs w:val="28"/>
        </w:rPr>
        <w:t>Порядк</w:t>
      </w:r>
      <w:r w:rsidR="00575714" w:rsidRPr="00627DC0">
        <w:rPr>
          <w:rFonts w:ascii="Times New Roman" w:hAnsi="Times New Roman"/>
          <w:bCs/>
          <w:sz w:val="28"/>
          <w:szCs w:val="28"/>
        </w:rPr>
        <w:t>ом</w:t>
      </w:r>
      <w:r w:rsidRPr="00627DC0">
        <w:rPr>
          <w:rFonts w:ascii="Times New Roman" w:hAnsi="Times New Roman"/>
          <w:bCs/>
          <w:sz w:val="28"/>
          <w:szCs w:val="28"/>
        </w:rPr>
        <w:t xml:space="preserve"> освежения материальных ценностей, которые не производятся на территории Луганской Народной Республики, а также материальных ценностей, находящихся в государственном материальном резерве Луганской Народной Республики и требующих срочного освежения, </w:t>
      </w:r>
      <w:r w:rsidR="00627DC0" w:rsidRPr="00627DC0">
        <w:rPr>
          <w:rFonts w:ascii="Times New Roman" w:hAnsi="Times New Roman"/>
          <w:bCs/>
          <w:sz w:val="28"/>
          <w:szCs w:val="28"/>
        </w:rPr>
        <w:t>утвержденным</w:t>
      </w:r>
      <w:r w:rsidRPr="00627DC0">
        <w:rPr>
          <w:rFonts w:ascii="Times New Roman" w:hAnsi="Times New Roman"/>
          <w:bCs/>
          <w:sz w:val="28"/>
          <w:szCs w:val="28"/>
        </w:rPr>
        <w:t xml:space="preserve"> постановлением Совета Министров Луганской Народной Республики от 04.03.2017 №</w:t>
      </w:r>
      <w:r w:rsidR="00EF4B25">
        <w:rPr>
          <w:rFonts w:ascii="Times New Roman" w:hAnsi="Times New Roman"/>
          <w:bCs/>
          <w:sz w:val="28"/>
          <w:szCs w:val="28"/>
        </w:rPr>
        <w:t xml:space="preserve"> </w:t>
      </w:r>
      <w:r w:rsidRPr="00627DC0">
        <w:rPr>
          <w:rFonts w:ascii="Times New Roman" w:hAnsi="Times New Roman"/>
          <w:bCs/>
          <w:sz w:val="28"/>
          <w:szCs w:val="28"/>
        </w:rPr>
        <w:t>80/17</w:t>
      </w:r>
      <w:r w:rsidR="00833D05">
        <w:rPr>
          <w:rFonts w:ascii="Times New Roman" w:hAnsi="Times New Roman"/>
          <w:bCs/>
          <w:sz w:val="28"/>
          <w:szCs w:val="28"/>
        </w:rPr>
        <w:t xml:space="preserve"> </w:t>
      </w:r>
      <w:r w:rsidRPr="00627DC0">
        <w:rPr>
          <w:rFonts w:ascii="Times New Roman" w:hAnsi="Times New Roman"/>
          <w:bCs/>
          <w:sz w:val="28"/>
          <w:szCs w:val="28"/>
        </w:rPr>
        <w:t>(с изменениями).</w:t>
      </w:r>
      <w:proofErr w:type="gramEnd"/>
    </w:p>
    <w:p w:rsidR="00201B17" w:rsidRDefault="00201B17" w:rsidP="0036244C">
      <w:pPr>
        <w:pStyle w:val="11"/>
        <w:numPr>
          <w:ilvl w:val="0"/>
          <w:numId w:val="1"/>
        </w:numPr>
        <w:spacing w:line="240" w:lineRule="auto"/>
        <w:ind w:left="0" w:firstLine="709"/>
        <w:jc w:val="both"/>
        <w:rPr>
          <w:rFonts w:ascii="Times New Roman" w:eastAsiaTheme="minorHAnsi" w:hAnsi="Times New Roman"/>
          <w:sz w:val="28"/>
          <w:szCs w:val="28"/>
        </w:rPr>
      </w:pPr>
      <w:r w:rsidRPr="00987FC7">
        <w:rPr>
          <w:rFonts w:ascii="Times New Roman" w:eastAsiaTheme="minorHAnsi" w:hAnsi="Times New Roman"/>
          <w:sz w:val="28"/>
          <w:szCs w:val="28"/>
        </w:rPr>
        <w:lastRenderedPageBreak/>
        <w:t>В случае</w:t>
      </w:r>
      <w:r>
        <w:rPr>
          <w:rFonts w:ascii="Times New Roman" w:eastAsiaTheme="minorHAnsi" w:hAnsi="Times New Roman"/>
          <w:sz w:val="28"/>
          <w:szCs w:val="28"/>
        </w:rPr>
        <w:t xml:space="preserve"> если в течение</w:t>
      </w:r>
      <w:r w:rsidRPr="00D57114">
        <w:rPr>
          <w:rFonts w:ascii="Times New Roman" w:eastAsiaTheme="minorHAnsi" w:hAnsi="Times New Roman"/>
          <w:sz w:val="28"/>
          <w:szCs w:val="28"/>
        </w:rPr>
        <w:t xml:space="preserve"> 3</w:t>
      </w:r>
      <w:r>
        <w:rPr>
          <w:rFonts w:ascii="Times New Roman" w:eastAsiaTheme="minorHAnsi" w:hAnsi="Times New Roman"/>
          <w:sz w:val="28"/>
          <w:szCs w:val="28"/>
        </w:rPr>
        <w:t xml:space="preserve"> (трех)</w:t>
      </w:r>
      <w:r w:rsidRPr="00D57114">
        <w:rPr>
          <w:rFonts w:ascii="Times New Roman" w:eastAsiaTheme="minorHAnsi" w:hAnsi="Times New Roman"/>
          <w:sz w:val="28"/>
          <w:szCs w:val="28"/>
        </w:rPr>
        <w:t xml:space="preserve"> месяцев после принятия </w:t>
      </w:r>
      <w:proofErr w:type="gramStart"/>
      <w:r w:rsidRPr="003417EF">
        <w:rPr>
          <w:rFonts w:ascii="Times New Roman" w:eastAsiaTheme="minorHAnsi" w:hAnsi="Times New Roman"/>
          <w:sz w:val="28"/>
          <w:szCs w:val="28"/>
        </w:rPr>
        <w:t>Постановления</w:t>
      </w:r>
      <w:proofErr w:type="gramEnd"/>
      <w:r w:rsidRPr="003417EF">
        <w:rPr>
          <w:rFonts w:ascii="Times New Roman" w:eastAsiaTheme="minorHAnsi" w:hAnsi="Times New Roman"/>
          <w:sz w:val="28"/>
          <w:szCs w:val="28"/>
        </w:rPr>
        <w:t xml:space="preserve"> переоцененные материальные ценности государственного материального резерва Луганской Народной Республики не были выпущены ввиду отсутстви</w:t>
      </w:r>
      <w:r>
        <w:rPr>
          <w:rFonts w:ascii="Times New Roman" w:eastAsiaTheme="minorHAnsi" w:hAnsi="Times New Roman"/>
          <w:sz w:val="28"/>
          <w:szCs w:val="28"/>
        </w:rPr>
        <w:t>я</w:t>
      </w:r>
      <w:r w:rsidRPr="003417EF">
        <w:rPr>
          <w:rFonts w:ascii="Times New Roman" w:eastAsiaTheme="minorHAnsi" w:hAnsi="Times New Roman"/>
          <w:sz w:val="28"/>
          <w:szCs w:val="28"/>
        </w:rPr>
        <w:t xml:space="preserve"> заявок </w:t>
      </w:r>
      <w:r w:rsidRPr="003417EF">
        <w:rPr>
          <w:rFonts w:ascii="Times New Roman" w:hAnsi="Times New Roman"/>
          <w:sz w:val="28"/>
          <w:szCs w:val="28"/>
        </w:rPr>
        <w:t>бюджетных организаций (учреждений)</w:t>
      </w:r>
      <w:r w:rsidRPr="003417EF">
        <w:rPr>
          <w:rFonts w:ascii="Times New Roman" w:eastAsiaTheme="minorHAnsi" w:hAnsi="Times New Roman"/>
          <w:sz w:val="28"/>
          <w:szCs w:val="28"/>
        </w:rPr>
        <w:t>,</w:t>
      </w:r>
      <w:r>
        <w:rPr>
          <w:rFonts w:ascii="Times New Roman" w:eastAsiaTheme="minorHAnsi" w:hAnsi="Times New Roman"/>
          <w:sz w:val="28"/>
          <w:szCs w:val="28"/>
        </w:rPr>
        <w:t xml:space="preserve"> а также</w:t>
      </w:r>
      <w:r w:rsidRPr="003417EF">
        <w:rPr>
          <w:rFonts w:ascii="Times New Roman" w:eastAsiaTheme="minorHAnsi" w:hAnsi="Times New Roman"/>
          <w:sz w:val="28"/>
          <w:szCs w:val="28"/>
        </w:rPr>
        <w:t xml:space="preserve"> </w:t>
      </w:r>
      <w:r>
        <w:rPr>
          <w:rFonts w:ascii="Times New Roman" w:eastAsiaTheme="minorHAnsi" w:hAnsi="Times New Roman"/>
          <w:sz w:val="28"/>
          <w:szCs w:val="28"/>
        </w:rPr>
        <w:t xml:space="preserve">при наличии остатков переоценённых материальных ценностей </w:t>
      </w:r>
      <w:r w:rsidRPr="003417EF">
        <w:rPr>
          <w:rFonts w:ascii="Times New Roman" w:eastAsiaTheme="minorHAnsi" w:hAnsi="Times New Roman"/>
          <w:sz w:val="28"/>
          <w:szCs w:val="28"/>
        </w:rPr>
        <w:t>Агентством проводится повторная процедура переоценки, установленная настоящим Порядком.</w:t>
      </w:r>
    </w:p>
    <w:p w:rsidR="0036244C" w:rsidRPr="003417EF" w:rsidRDefault="0036244C" w:rsidP="0036244C">
      <w:pPr>
        <w:pStyle w:val="11"/>
        <w:spacing w:line="240" w:lineRule="auto"/>
        <w:ind w:left="709"/>
        <w:jc w:val="both"/>
        <w:rPr>
          <w:rFonts w:ascii="Times New Roman" w:eastAsiaTheme="minorHAnsi" w:hAnsi="Times New Roman"/>
          <w:sz w:val="28"/>
          <w:szCs w:val="28"/>
        </w:rPr>
      </w:pPr>
    </w:p>
    <w:p w:rsidR="00201B17" w:rsidRPr="00D57114" w:rsidRDefault="00201B17" w:rsidP="0036244C">
      <w:pPr>
        <w:pStyle w:val="11"/>
        <w:numPr>
          <w:ilvl w:val="0"/>
          <w:numId w:val="1"/>
        </w:numPr>
        <w:spacing w:line="240" w:lineRule="auto"/>
        <w:ind w:left="0" w:firstLine="709"/>
        <w:jc w:val="both"/>
        <w:rPr>
          <w:rFonts w:ascii="Times New Roman" w:eastAsiaTheme="minorHAnsi" w:hAnsi="Times New Roman"/>
          <w:sz w:val="28"/>
          <w:szCs w:val="28"/>
        </w:rPr>
      </w:pPr>
      <w:r>
        <w:rPr>
          <w:rFonts w:ascii="Times New Roman" w:eastAsia="SimSun" w:hAnsi="Times New Roman"/>
          <w:sz w:val="28"/>
          <w:szCs w:val="28"/>
          <w:shd w:val="clear" w:color="auto" w:fill="FFFFFF"/>
        </w:rPr>
        <w:t xml:space="preserve">В случае повторной переоценки материальных ценностей составляются </w:t>
      </w:r>
      <w:r w:rsidRPr="007F40EB">
        <w:rPr>
          <w:rFonts w:ascii="Times New Roman" w:eastAsia="SimSun" w:hAnsi="Times New Roman"/>
          <w:sz w:val="28"/>
          <w:szCs w:val="28"/>
          <w:shd w:val="clear" w:color="auto" w:fill="FFFFFF"/>
        </w:rPr>
        <w:t>предложени</w:t>
      </w:r>
      <w:r>
        <w:rPr>
          <w:rFonts w:ascii="Times New Roman" w:eastAsia="SimSun" w:hAnsi="Times New Roman"/>
          <w:sz w:val="28"/>
          <w:szCs w:val="28"/>
          <w:shd w:val="clear" w:color="auto" w:fill="FFFFFF"/>
        </w:rPr>
        <w:t>я о стоимости</w:t>
      </w:r>
      <w:r w:rsidRPr="007F40EB">
        <w:rPr>
          <w:rFonts w:ascii="Times New Roman" w:eastAsia="SimSun" w:hAnsi="Times New Roman"/>
          <w:sz w:val="28"/>
          <w:szCs w:val="28"/>
          <w:shd w:val="clear" w:color="auto" w:fill="FFFFFF"/>
        </w:rPr>
        <w:t xml:space="preserve"> материальных ценностей</w:t>
      </w:r>
      <w:r>
        <w:rPr>
          <w:rFonts w:ascii="Times New Roman" w:eastAsia="SimSun" w:hAnsi="Times New Roman"/>
          <w:sz w:val="28"/>
          <w:szCs w:val="28"/>
          <w:shd w:val="clear" w:color="auto" w:fill="FFFFFF"/>
        </w:rPr>
        <w:t xml:space="preserve"> после повторной</w:t>
      </w:r>
      <w:r w:rsidRPr="007F40EB">
        <w:rPr>
          <w:rFonts w:ascii="Times New Roman" w:eastAsia="SimSun" w:hAnsi="Times New Roman"/>
          <w:sz w:val="28"/>
          <w:szCs w:val="28"/>
          <w:shd w:val="clear" w:color="auto" w:fill="FFFFFF"/>
        </w:rPr>
        <w:t xml:space="preserve"> переоценки</w:t>
      </w:r>
      <w:r>
        <w:rPr>
          <w:rFonts w:ascii="Times New Roman" w:eastAsia="SimSun" w:hAnsi="Times New Roman"/>
          <w:sz w:val="28"/>
          <w:szCs w:val="28"/>
          <w:shd w:val="clear" w:color="auto" w:fill="FFFFFF"/>
        </w:rPr>
        <w:t xml:space="preserve"> </w:t>
      </w:r>
      <w:proofErr w:type="gramStart"/>
      <w:r>
        <w:rPr>
          <w:rFonts w:ascii="Times New Roman" w:eastAsia="SimSun" w:hAnsi="Times New Roman"/>
          <w:sz w:val="28"/>
          <w:szCs w:val="28"/>
          <w:shd w:val="clear" w:color="auto" w:fill="FFFFFF"/>
        </w:rPr>
        <w:t>согласно приложения</w:t>
      </w:r>
      <w:proofErr w:type="gramEnd"/>
      <w:r>
        <w:rPr>
          <w:rFonts w:ascii="Times New Roman" w:eastAsia="SimSun" w:hAnsi="Times New Roman"/>
          <w:sz w:val="28"/>
          <w:szCs w:val="28"/>
          <w:shd w:val="clear" w:color="auto" w:fill="FFFFFF"/>
        </w:rPr>
        <w:t xml:space="preserve"> 2 к настоящему Порядку</w:t>
      </w:r>
      <w:r w:rsidRPr="00D57114">
        <w:rPr>
          <w:rFonts w:ascii="Times New Roman" w:eastAsia="SimSun" w:hAnsi="Times New Roman"/>
          <w:sz w:val="28"/>
          <w:szCs w:val="28"/>
          <w:shd w:val="clear" w:color="auto" w:fill="FFFFFF"/>
        </w:rPr>
        <w:t>.</w:t>
      </w:r>
    </w:p>
    <w:p w:rsidR="00EF4B25" w:rsidRDefault="00EF4B25" w:rsidP="00674919">
      <w:pPr>
        <w:pStyle w:val="11"/>
        <w:jc w:val="both"/>
        <w:rPr>
          <w:rFonts w:ascii="Times New Roman" w:eastAsia="SimSun" w:hAnsi="Times New Roman"/>
          <w:color w:val="232B30"/>
          <w:sz w:val="28"/>
          <w:szCs w:val="28"/>
          <w:shd w:val="clear" w:color="auto" w:fill="FFFFFF"/>
        </w:rPr>
      </w:pPr>
    </w:p>
    <w:p w:rsidR="0036244C" w:rsidRDefault="0036244C" w:rsidP="00EF4B25">
      <w:pPr>
        <w:pStyle w:val="11"/>
        <w:spacing w:line="240" w:lineRule="auto"/>
        <w:ind w:left="0"/>
        <w:jc w:val="both"/>
        <w:rPr>
          <w:rFonts w:ascii="Times New Roman" w:eastAsia="SimSun" w:hAnsi="Times New Roman"/>
          <w:sz w:val="28"/>
          <w:szCs w:val="28"/>
          <w:shd w:val="clear" w:color="auto" w:fill="FFFFFF"/>
        </w:rPr>
      </w:pPr>
    </w:p>
    <w:p w:rsidR="0036244C" w:rsidRDefault="0036244C" w:rsidP="00EF4B25">
      <w:pPr>
        <w:pStyle w:val="11"/>
        <w:spacing w:line="240" w:lineRule="auto"/>
        <w:ind w:left="0"/>
        <w:jc w:val="both"/>
        <w:rPr>
          <w:rFonts w:ascii="Times New Roman" w:eastAsia="SimSun" w:hAnsi="Times New Roman"/>
          <w:sz w:val="28"/>
          <w:szCs w:val="28"/>
          <w:shd w:val="clear" w:color="auto" w:fill="FFFFFF"/>
        </w:rPr>
      </w:pPr>
    </w:p>
    <w:p w:rsidR="00674919" w:rsidRPr="007266A8" w:rsidRDefault="00674919" w:rsidP="00EF4B25">
      <w:pPr>
        <w:pStyle w:val="11"/>
        <w:spacing w:line="240" w:lineRule="auto"/>
        <w:ind w:left="0"/>
        <w:jc w:val="both"/>
        <w:rPr>
          <w:rFonts w:ascii="Times New Roman" w:eastAsia="SimSun" w:hAnsi="Times New Roman"/>
          <w:sz w:val="28"/>
          <w:szCs w:val="28"/>
          <w:shd w:val="clear" w:color="auto" w:fill="FFFFFF"/>
        </w:rPr>
      </w:pPr>
      <w:r w:rsidRPr="007266A8">
        <w:rPr>
          <w:rFonts w:ascii="Times New Roman" w:eastAsia="SimSun" w:hAnsi="Times New Roman"/>
          <w:sz w:val="28"/>
          <w:szCs w:val="28"/>
          <w:shd w:val="clear" w:color="auto" w:fill="FFFFFF"/>
        </w:rPr>
        <w:t xml:space="preserve">Исполняющий обязанности </w:t>
      </w:r>
    </w:p>
    <w:p w:rsidR="00674919" w:rsidRPr="007266A8" w:rsidRDefault="00674919" w:rsidP="00EF4B25">
      <w:pPr>
        <w:pStyle w:val="11"/>
        <w:spacing w:line="240" w:lineRule="auto"/>
        <w:ind w:left="0"/>
        <w:jc w:val="both"/>
        <w:rPr>
          <w:rFonts w:ascii="Times New Roman" w:eastAsia="SimSun" w:hAnsi="Times New Roman"/>
          <w:sz w:val="28"/>
          <w:szCs w:val="28"/>
          <w:shd w:val="clear" w:color="auto" w:fill="FFFFFF"/>
        </w:rPr>
      </w:pPr>
      <w:r w:rsidRPr="007266A8">
        <w:rPr>
          <w:rFonts w:ascii="Times New Roman" w:eastAsia="SimSun" w:hAnsi="Times New Roman"/>
          <w:sz w:val="28"/>
          <w:szCs w:val="28"/>
          <w:shd w:val="clear" w:color="auto" w:fill="FFFFFF"/>
        </w:rPr>
        <w:t>Министра Совета Министров</w:t>
      </w:r>
    </w:p>
    <w:p w:rsidR="004A11D6" w:rsidRPr="007266A8" w:rsidRDefault="00674919" w:rsidP="00EF4B25">
      <w:pPr>
        <w:pStyle w:val="11"/>
        <w:spacing w:line="240" w:lineRule="auto"/>
        <w:ind w:left="0"/>
        <w:jc w:val="both"/>
        <w:rPr>
          <w:rFonts w:ascii="Times New Roman" w:eastAsia="SimSun" w:hAnsi="Times New Roman"/>
          <w:sz w:val="28"/>
          <w:szCs w:val="28"/>
          <w:shd w:val="clear" w:color="auto" w:fill="FFFFFF"/>
        </w:rPr>
        <w:sectPr w:rsidR="004A11D6" w:rsidRPr="007266A8" w:rsidSect="007A3A5C">
          <w:headerReference w:type="default" r:id="rId10"/>
          <w:headerReference w:type="first" r:id="rId11"/>
          <w:pgSz w:w="11906" w:h="16838"/>
          <w:pgMar w:top="1134" w:right="567" w:bottom="1134" w:left="1701" w:header="709" w:footer="709" w:gutter="0"/>
          <w:pgNumType w:start="3"/>
          <w:cols w:space="708"/>
          <w:titlePg/>
          <w:docGrid w:linePitch="360"/>
        </w:sectPr>
      </w:pPr>
      <w:r w:rsidRPr="007266A8">
        <w:rPr>
          <w:rFonts w:ascii="Times New Roman" w:eastAsia="SimSun" w:hAnsi="Times New Roman"/>
          <w:sz w:val="28"/>
          <w:szCs w:val="28"/>
          <w:shd w:val="clear" w:color="auto" w:fill="FFFFFF"/>
        </w:rPr>
        <w:t>Луганской Народной Республики</w:t>
      </w:r>
      <w:r w:rsidRPr="007266A8">
        <w:rPr>
          <w:rFonts w:ascii="Times New Roman" w:eastAsia="SimSun" w:hAnsi="Times New Roman"/>
          <w:sz w:val="28"/>
          <w:szCs w:val="28"/>
          <w:shd w:val="clear" w:color="auto" w:fill="FFFFFF"/>
        </w:rPr>
        <w:tab/>
      </w:r>
      <w:r w:rsidRPr="007266A8">
        <w:rPr>
          <w:rFonts w:ascii="Times New Roman" w:eastAsia="SimSun" w:hAnsi="Times New Roman"/>
          <w:sz w:val="28"/>
          <w:szCs w:val="28"/>
          <w:shd w:val="clear" w:color="auto" w:fill="FFFFFF"/>
        </w:rPr>
        <w:tab/>
      </w:r>
      <w:r w:rsidRPr="007266A8">
        <w:rPr>
          <w:rFonts w:ascii="Times New Roman" w:eastAsia="SimSun" w:hAnsi="Times New Roman"/>
          <w:sz w:val="28"/>
          <w:szCs w:val="28"/>
          <w:shd w:val="clear" w:color="auto" w:fill="FFFFFF"/>
        </w:rPr>
        <w:tab/>
      </w:r>
      <w:r w:rsidRPr="007266A8">
        <w:rPr>
          <w:rFonts w:ascii="Times New Roman" w:eastAsia="SimSun" w:hAnsi="Times New Roman"/>
          <w:sz w:val="28"/>
          <w:szCs w:val="28"/>
          <w:shd w:val="clear" w:color="auto" w:fill="FFFFFF"/>
        </w:rPr>
        <w:tab/>
      </w:r>
      <w:r w:rsidRPr="007266A8">
        <w:rPr>
          <w:rFonts w:ascii="Times New Roman" w:eastAsia="SimSun" w:hAnsi="Times New Roman"/>
          <w:sz w:val="28"/>
          <w:szCs w:val="28"/>
          <w:shd w:val="clear" w:color="auto" w:fill="FFFFFF"/>
        </w:rPr>
        <w:tab/>
      </w:r>
      <w:r w:rsidRPr="007266A8">
        <w:rPr>
          <w:rFonts w:ascii="Times New Roman" w:eastAsia="SimSun" w:hAnsi="Times New Roman"/>
          <w:sz w:val="28"/>
          <w:szCs w:val="28"/>
          <w:shd w:val="clear" w:color="auto" w:fill="FFFFFF"/>
        </w:rPr>
        <w:tab/>
      </w:r>
      <w:r w:rsidR="007A3A5C">
        <w:rPr>
          <w:rFonts w:ascii="Times New Roman" w:eastAsia="SimSun" w:hAnsi="Times New Roman"/>
          <w:sz w:val="28"/>
          <w:szCs w:val="28"/>
          <w:shd w:val="clear" w:color="auto" w:fill="FFFFFF"/>
        </w:rPr>
        <w:t xml:space="preserve">   А. И. </w:t>
      </w:r>
      <w:proofErr w:type="spellStart"/>
      <w:r w:rsidR="007A3A5C">
        <w:rPr>
          <w:rFonts w:ascii="Times New Roman" w:eastAsia="SimSun" w:hAnsi="Times New Roman"/>
          <w:sz w:val="28"/>
          <w:szCs w:val="28"/>
          <w:shd w:val="clear" w:color="auto" w:fill="FFFFFF"/>
        </w:rPr>
        <w:t>Сумцов</w:t>
      </w:r>
      <w:bookmarkStart w:id="0" w:name="_GoBack"/>
      <w:bookmarkEnd w:id="0"/>
      <w:proofErr w:type="spellEnd"/>
    </w:p>
    <w:p w:rsidR="00E00CA6" w:rsidRPr="00833D05" w:rsidRDefault="00E00CA6" w:rsidP="007A3A5C">
      <w:pPr>
        <w:spacing w:after="0" w:line="240" w:lineRule="auto"/>
        <w:rPr>
          <w:rFonts w:ascii="Times New Roman" w:eastAsiaTheme="minorHAnsi" w:hAnsi="Times New Roman"/>
        </w:rPr>
      </w:pPr>
    </w:p>
    <w:sectPr w:rsidR="00E00CA6" w:rsidRPr="00833D05" w:rsidSect="009E732D">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3A8" w:rsidRDefault="00DD73A8">
      <w:pPr>
        <w:spacing w:after="0" w:line="240" w:lineRule="auto"/>
      </w:pPr>
      <w:r>
        <w:separator/>
      </w:r>
    </w:p>
  </w:endnote>
  <w:endnote w:type="continuationSeparator" w:id="0">
    <w:p w:rsidR="00DD73A8" w:rsidRDefault="00DD7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icrosoft Uighur">
    <w:panose1 w:val="02000000000000000000"/>
    <w:charset w:val="00"/>
    <w:family w:val="auto"/>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3A8" w:rsidRDefault="00DD73A8">
      <w:pPr>
        <w:spacing w:after="0" w:line="240" w:lineRule="auto"/>
      </w:pPr>
      <w:r>
        <w:separator/>
      </w:r>
    </w:p>
  </w:footnote>
  <w:footnote w:type="continuationSeparator" w:id="0">
    <w:p w:rsidR="00DD73A8" w:rsidRDefault="00DD7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D05" w:rsidRDefault="00833D05" w:rsidP="007A3A5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AE3" w:rsidRDefault="00377AE3">
    <w:pPr>
      <w:pStyle w:val="a5"/>
      <w:jc w:val="center"/>
      <w:rPr>
        <w:rFonts w:ascii="Times New Roman" w:hAnsi="Times New Roman"/>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E0552"/>
    <w:multiLevelType w:val="multilevel"/>
    <w:tmpl w:val="59CE05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A3"/>
    <w:rsid w:val="00001473"/>
    <w:rsid w:val="00001782"/>
    <w:rsid w:val="000027DD"/>
    <w:rsid w:val="000053C8"/>
    <w:rsid w:val="00006763"/>
    <w:rsid w:val="0000682A"/>
    <w:rsid w:val="00007509"/>
    <w:rsid w:val="0000769C"/>
    <w:rsid w:val="000123EE"/>
    <w:rsid w:val="00012F0D"/>
    <w:rsid w:val="0001487A"/>
    <w:rsid w:val="000238AC"/>
    <w:rsid w:val="00026089"/>
    <w:rsid w:val="00033066"/>
    <w:rsid w:val="0003470A"/>
    <w:rsid w:val="00035263"/>
    <w:rsid w:val="00036AF8"/>
    <w:rsid w:val="00037B67"/>
    <w:rsid w:val="000401D6"/>
    <w:rsid w:val="0004021D"/>
    <w:rsid w:val="00042162"/>
    <w:rsid w:val="00042D13"/>
    <w:rsid w:val="00043399"/>
    <w:rsid w:val="000441E4"/>
    <w:rsid w:val="000449AB"/>
    <w:rsid w:val="00044EE9"/>
    <w:rsid w:val="00045DA1"/>
    <w:rsid w:val="00052154"/>
    <w:rsid w:val="0005486B"/>
    <w:rsid w:val="000549AB"/>
    <w:rsid w:val="00057825"/>
    <w:rsid w:val="00057F48"/>
    <w:rsid w:val="00060871"/>
    <w:rsid w:val="0006262A"/>
    <w:rsid w:val="00062AA8"/>
    <w:rsid w:val="00062D3C"/>
    <w:rsid w:val="00064A40"/>
    <w:rsid w:val="00066948"/>
    <w:rsid w:val="00070E08"/>
    <w:rsid w:val="000723E9"/>
    <w:rsid w:val="00073670"/>
    <w:rsid w:val="00075BBC"/>
    <w:rsid w:val="00081B36"/>
    <w:rsid w:val="00081EA9"/>
    <w:rsid w:val="0008293C"/>
    <w:rsid w:val="000844E0"/>
    <w:rsid w:val="00085CAB"/>
    <w:rsid w:val="00090CA6"/>
    <w:rsid w:val="00094113"/>
    <w:rsid w:val="000942D5"/>
    <w:rsid w:val="00095548"/>
    <w:rsid w:val="00096A4D"/>
    <w:rsid w:val="000A0F24"/>
    <w:rsid w:val="000A2D3C"/>
    <w:rsid w:val="000A3825"/>
    <w:rsid w:val="000A789B"/>
    <w:rsid w:val="000A7907"/>
    <w:rsid w:val="000B08F2"/>
    <w:rsid w:val="000B2641"/>
    <w:rsid w:val="000B3660"/>
    <w:rsid w:val="000B4B96"/>
    <w:rsid w:val="000C243B"/>
    <w:rsid w:val="000C2EC4"/>
    <w:rsid w:val="000C330D"/>
    <w:rsid w:val="000C7332"/>
    <w:rsid w:val="000D01D8"/>
    <w:rsid w:val="000D0CC7"/>
    <w:rsid w:val="000D1E9C"/>
    <w:rsid w:val="000D3988"/>
    <w:rsid w:val="000E14DF"/>
    <w:rsid w:val="000E25DC"/>
    <w:rsid w:val="000E27DF"/>
    <w:rsid w:val="000E585E"/>
    <w:rsid w:val="000E64AA"/>
    <w:rsid w:val="000F0145"/>
    <w:rsid w:val="000F2880"/>
    <w:rsid w:val="000F35ED"/>
    <w:rsid w:val="000F3BA3"/>
    <w:rsid w:val="000F4702"/>
    <w:rsid w:val="001032A4"/>
    <w:rsid w:val="00103E91"/>
    <w:rsid w:val="001055D5"/>
    <w:rsid w:val="00105B65"/>
    <w:rsid w:val="0010754C"/>
    <w:rsid w:val="00107A40"/>
    <w:rsid w:val="00107B3D"/>
    <w:rsid w:val="00107D04"/>
    <w:rsid w:val="00111803"/>
    <w:rsid w:val="00111E3C"/>
    <w:rsid w:val="00114490"/>
    <w:rsid w:val="001154EE"/>
    <w:rsid w:val="00117C2A"/>
    <w:rsid w:val="0012066D"/>
    <w:rsid w:val="0012190F"/>
    <w:rsid w:val="00123B67"/>
    <w:rsid w:val="0013011F"/>
    <w:rsid w:val="00130810"/>
    <w:rsid w:val="0013221F"/>
    <w:rsid w:val="001327FF"/>
    <w:rsid w:val="001337A0"/>
    <w:rsid w:val="001348EC"/>
    <w:rsid w:val="00136D7D"/>
    <w:rsid w:val="001377FD"/>
    <w:rsid w:val="00137C42"/>
    <w:rsid w:val="00140528"/>
    <w:rsid w:val="00142B2E"/>
    <w:rsid w:val="00144433"/>
    <w:rsid w:val="00145C8B"/>
    <w:rsid w:val="00146AE1"/>
    <w:rsid w:val="00147110"/>
    <w:rsid w:val="001538DD"/>
    <w:rsid w:val="00154D02"/>
    <w:rsid w:val="00154E07"/>
    <w:rsid w:val="001568BD"/>
    <w:rsid w:val="00156CE0"/>
    <w:rsid w:val="001601EA"/>
    <w:rsid w:val="00160A0D"/>
    <w:rsid w:val="0016153B"/>
    <w:rsid w:val="00161DDF"/>
    <w:rsid w:val="00162C6E"/>
    <w:rsid w:val="00163E09"/>
    <w:rsid w:val="00164DAF"/>
    <w:rsid w:val="001655C6"/>
    <w:rsid w:val="00167C39"/>
    <w:rsid w:val="00167F9F"/>
    <w:rsid w:val="00170FEB"/>
    <w:rsid w:val="001712F8"/>
    <w:rsid w:val="001739A5"/>
    <w:rsid w:val="00173AD4"/>
    <w:rsid w:val="001770CC"/>
    <w:rsid w:val="0017714E"/>
    <w:rsid w:val="00181AC7"/>
    <w:rsid w:val="00184FD9"/>
    <w:rsid w:val="00185426"/>
    <w:rsid w:val="001862C6"/>
    <w:rsid w:val="00190D28"/>
    <w:rsid w:val="0019113A"/>
    <w:rsid w:val="00195ED2"/>
    <w:rsid w:val="001970B9"/>
    <w:rsid w:val="00197BD0"/>
    <w:rsid w:val="001A2E7B"/>
    <w:rsid w:val="001A5512"/>
    <w:rsid w:val="001A7657"/>
    <w:rsid w:val="001B23B7"/>
    <w:rsid w:val="001B3BC8"/>
    <w:rsid w:val="001B3E57"/>
    <w:rsid w:val="001B4019"/>
    <w:rsid w:val="001B4346"/>
    <w:rsid w:val="001B7350"/>
    <w:rsid w:val="001C127C"/>
    <w:rsid w:val="001C3488"/>
    <w:rsid w:val="001C4891"/>
    <w:rsid w:val="001C4BD1"/>
    <w:rsid w:val="001C5D97"/>
    <w:rsid w:val="001D050A"/>
    <w:rsid w:val="001D07D6"/>
    <w:rsid w:val="001D1264"/>
    <w:rsid w:val="001D173E"/>
    <w:rsid w:val="001D1AD0"/>
    <w:rsid w:val="001D2AFC"/>
    <w:rsid w:val="001D3CA6"/>
    <w:rsid w:val="001D5DF8"/>
    <w:rsid w:val="001D61E2"/>
    <w:rsid w:val="001E09BE"/>
    <w:rsid w:val="001E0C59"/>
    <w:rsid w:val="001E1DC5"/>
    <w:rsid w:val="001E2DD4"/>
    <w:rsid w:val="001E38FA"/>
    <w:rsid w:val="001E3F42"/>
    <w:rsid w:val="001E4064"/>
    <w:rsid w:val="001E556F"/>
    <w:rsid w:val="001E66C4"/>
    <w:rsid w:val="001E7E6D"/>
    <w:rsid w:val="001F1433"/>
    <w:rsid w:val="001F175C"/>
    <w:rsid w:val="001F1E76"/>
    <w:rsid w:val="001F22EB"/>
    <w:rsid w:val="001F2E8C"/>
    <w:rsid w:val="001F404B"/>
    <w:rsid w:val="001F4447"/>
    <w:rsid w:val="001F4EC2"/>
    <w:rsid w:val="001F77F4"/>
    <w:rsid w:val="001F7C8F"/>
    <w:rsid w:val="001F7F0D"/>
    <w:rsid w:val="00201642"/>
    <w:rsid w:val="00201B17"/>
    <w:rsid w:val="00207B32"/>
    <w:rsid w:val="002109B3"/>
    <w:rsid w:val="00212A92"/>
    <w:rsid w:val="00213C07"/>
    <w:rsid w:val="002177DB"/>
    <w:rsid w:val="00217E84"/>
    <w:rsid w:val="00221256"/>
    <w:rsid w:val="0022367D"/>
    <w:rsid w:val="0022446F"/>
    <w:rsid w:val="00224F70"/>
    <w:rsid w:val="00230522"/>
    <w:rsid w:val="00230A75"/>
    <w:rsid w:val="002311E6"/>
    <w:rsid w:val="00234A1E"/>
    <w:rsid w:val="00234FD3"/>
    <w:rsid w:val="00235504"/>
    <w:rsid w:val="00235C52"/>
    <w:rsid w:val="00243BE0"/>
    <w:rsid w:val="00244071"/>
    <w:rsid w:val="002440EC"/>
    <w:rsid w:val="002461FB"/>
    <w:rsid w:val="00246303"/>
    <w:rsid w:val="00250103"/>
    <w:rsid w:val="0025209B"/>
    <w:rsid w:val="002526CE"/>
    <w:rsid w:val="002528C0"/>
    <w:rsid w:val="00260857"/>
    <w:rsid w:val="00264531"/>
    <w:rsid w:val="002648DE"/>
    <w:rsid w:val="002659D1"/>
    <w:rsid w:val="00266367"/>
    <w:rsid w:val="002736FB"/>
    <w:rsid w:val="002758C0"/>
    <w:rsid w:val="0027710F"/>
    <w:rsid w:val="00280606"/>
    <w:rsid w:val="00281FDA"/>
    <w:rsid w:val="00284206"/>
    <w:rsid w:val="00286918"/>
    <w:rsid w:val="002875B4"/>
    <w:rsid w:val="00290671"/>
    <w:rsid w:val="00292580"/>
    <w:rsid w:val="00293E4D"/>
    <w:rsid w:val="00294409"/>
    <w:rsid w:val="00295663"/>
    <w:rsid w:val="0029633E"/>
    <w:rsid w:val="00296717"/>
    <w:rsid w:val="002A0113"/>
    <w:rsid w:val="002A121F"/>
    <w:rsid w:val="002A2564"/>
    <w:rsid w:val="002A2B8F"/>
    <w:rsid w:val="002A7F41"/>
    <w:rsid w:val="002B01C8"/>
    <w:rsid w:val="002B0D8B"/>
    <w:rsid w:val="002B502F"/>
    <w:rsid w:val="002B74F7"/>
    <w:rsid w:val="002B7DA5"/>
    <w:rsid w:val="002C08D1"/>
    <w:rsid w:val="002C347E"/>
    <w:rsid w:val="002C3ADC"/>
    <w:rsid w:val="002C4F3C"/>
    <w:rsid w:val="002C5C2A"/>
    <w:rsid w:val="002C61DA"/>
    <w:rsid w:val="002C6670"/>
    <w:rsid w:val="002D2118"/>
    <w:rsid w:val="002D2D3E"/>
    <w:rsid w:val="002D44E2"/>
    <w:rsid w:val="002D6918"/>
    <w:rsid w:val="002D7789"/>
    <w:rsid w:val="002D7C61"/>
    <w:rsid w:val="002E10A6"/>
    <w:rsid w:val="002E1504"/>
    <w:rsid w:val="002E48EA"/>
    <w:rsid w:val="002E6A40"/>
    <w:rsid w:val="002F2AAD"/>
    <w:rsid w:val="002F3A14"/>
    <w:rsid w:val="002F49B7"/>
    <w:rsid w:val="002F50DA"/>
    <w:rsid w:val="002F6202"/>
    <w:rsid w:val="00303B6D"/>
    <w:rsid w:val="0030598D"/>
    <w:rsid w:val="00305E08"/>
    <w:rsid w:val="003079F5"/>
    <w:rsid w:val="00307BD3"/>
    <w:rsid w:val="00311ED3"/>
    <w:rsid w:val="003128BF"/>
    <w:rsid w:val="003129DD"/>
    <w:rsid w:val="00314813"/>
    <w:rsid w:val="00314A78"/>
    <w:rsid w:val="00321FC1"/>
    <w:rsid w:val="003225A9"/>
    <w:rsid w:val="003227BD"/>
    <w:rsid w:val="00324037"/>
    <w:rsid w:val="0032515E"/>
    <w:rsid w:val="00327618"/>
    <w:rsid w:val="0033105F"/>
    <w:rsid w:val="003323F5"/>
    <w:rsid w:val="00332516"/>
    <w:rsid w:val="00333223"/>
    <w:rsid w:val="00333D7E"/>
    <w:rsid w:val="00333F79"/>
    <w:rsid w:val="003344EB"/>
    <w:rsid w:val="003345FA"/>
    <w:rsid w:val="00335F1E"/>
    <w:rsid w:val="003417EF"/>
    <w:rsid w:val="00341C5B"/>
    <w:rsid w:val="003420FB"/>
    <w:rsid w:val="00343554"/>
    <w:rsid w:val="0034471E"/>
    <w:rsid w:val="0034532B"/>
    <w:rsid w:val="003457F3"/>
    <w:rsid w:val="00345897"/>
    <w:rsid w:val="00353219"/>
    <w:rsid w:val="00355098"/>
    <w:rsid w:val="003552E9"/>
    <w:rsid w:val="003572EE"/>
    <w:rsid w:val="003574B7"/>
    <w:rsid w:val="0036244C"/>
    <w:rsid w:val="00364BD2"/>
    <w:rsid w:val="00364FC6"/>
    <w:rsid w:val="00365FDB"/>
    <w:rsid w:val="00367CAD"/>
    <w:rsid w:val="003722E0"/>
    <w:rsid w:val="00373068"/>
    <w:rsid w:val="003734DD"/>
    <w:rsid w:val="00373BD3"/>
    <w:rsid w:val="00376343"/>
    <w:rsid w:val="00377A90"/>
    <w:rsid w:val="00377AE3"/>
    <w:rsid w:val="00381991"/>
    <w:rsid w:val="00381B08"/>
    <w:rsid w:val="00383690"/>
    <w:rsid w:val="0038769C"/>
    <w:rsid w:val="00390BB8"/>
    <w:rsid w:val="003930B9"/>
    <w:rsid w:val="00393CEA"/>
    <w:rsid w:val="00394BA2"/>
    <w:rsid w:val="003954A9"/>
    <w:rsid w:val="003960B9"/>
    <w:rsid w:val="00397F29"/>
    <w:rsid w:val="003A0468"/>
    <w:rsid w:val="003A3190"/>
    <w:rsid w:val="003A4110"/>
    <w:rsid w:val="003A51C5"/>
    <w:rsid w:val="003B1005"/>
    <w:rsid w:val="003B2208"/>
    <w:rsid w:val="003B2264"/>
    <w:rsid w:val="003B28C8"/>
    <w:rsid w:val="003B513D"/>
    <w:rsid w:val="003C2CEF"/>
    <w:rsid w:val="003C49ED"/>
    <w:rsid w:val="003C51E9"/>
    <w:rsid w:val="003D2E6B"/>
    <w:rsid w:val="003D3192"/>
    <w:rsid w:val="003D36CF"/>
    <w:rsid w:val="003D63F1"/>
    <w:rsid w:val="003D7C9D"/>
    <w:rsid w:val="003E0F17"/>
    <w:rsid w:val="003E1CD2"/>
    <w:rsid w:val="003E1FB5"/>
    <w:rsid w:val="003E2795"/>
    <w:rsid w:val="003E5A8F"/>
    <w:rsid w:val="003E7447"/>
    <w:rsid w:val="003E7943"/>
    <w:rsid w:val="003F015A"/>
    <w:rsid w:val="003F07E9"/>
    <w:rsid w:val="003F0A09"/>
    <w:rsid w:val="003F1CFE"/>
    <w:rsid w:val="003F3C23"/>
    <w:rsid w:val="003F3C75"/>
    <w:rsid w:val="003F4F2D"/>
    <w:rsid w:val="003F62AB"/>
    <w:rsid w:val="003F6B74"/>
    <w:rsid w:val="003F6F01"/>
    <w:rsid w:val="003F7181"/>
    <w:rsid w:val="0040014D"/>
    <w:rsid w:val="00401218"/>
    <w:rsid w:val="0040367A"/>
    <w:rsid w:val="0040559E"/>
    <w:rsid w:val="00405639"/>
    <w:rsid w:val="00407A32"/>
    <w:rsid w:val="00411A53"/>
    <w:rsid w:val="00412423"/>
    <w:rsid w:val="0042012E"/>
    <w:rsid w:val="00420ED3"/>
    <w:rsid w:val="00423A13"/>
    <w:rsid w:val="00423BD1"/>
    <w:rsid w:val="00425669"/>
    <w:rsid w:val="00426191"/>
    <w:rsid w:val="004301A9"/>
    <w:rsid w:val="0043022B"/>
    <w:rsid w:val="00430FAD"/>
    <w:rsid w:val="00431AAD"/>
    <w:rsid w:val="00431FEC"/>
    <w:rsid w:val="00431FEF"/>
    <w:rsid w:val="004341E3"/>
    <w:rsid w:val="004355F8"/>
    <w:rsid w:val="00440D5E"/>
    <w:rsid w:val="00441388"/>
    <w:rsid w:val="00442448"/>
    <w:rsid w:val="00442F2A"/>
    <w:rsid w:val="00446141"/>
    <w:rsid w:val="00453CD8"/>
    <w:rsid w:val="004554B7"/>
    <w:rsid w:val="00455E96"/>
    <w:rsid w:val="004563CD"/>
    <w:rsid w:val="00457A71"/>
    <w:rsid w:val="00457CBF"/>
    <w:rsid w:val="0046213F"/>
    <w:rsid w:val="0046256A"/>
    <w:rsid w:val="004634E1"/>
    <w:rsid w:val="00463D27"/>
    <w:rsid w:val="00463F3F"/>
    <w:rsid w:val="00465B8B"/>
    <w:rsid w:val="00465D97"/>
    <w:rsid w:val="004664AC"/>
    <w:rsid w:val="00471B2A"/>
    <w:rsid w:val="00473139"/>
    <w:rsid w:val="00474165"/>
    <w:rsid w:val="00477192"/>
    <w:rsid w:val="004778D3"/>
    <w:rsid w:val="0048031B"/>
    <w:rsid w:val="0048108B"/>
    <w:rsid w:val="00481E10"/>
    <w:rsid w:val="00481E8C"/>
    <w:rsid w:val="004831DE"/>
    <w:rsid w:val="00483391"/>
    <w:rsid w:val="00484CCC"/>
    <w:rsid w:val="00486467"/>
    <w:rsid w:val="00491ACF"/>
    <w:rsid w:val="00492659"/>
    <w:rsid w:val="00492F7D"/>
    <w:rsid w:val="00494F01"/>
    <w:rsid w:val="00496D49"/>
    <w:rsid w:val="00496ED5"/>
    <w:rsid w:val="004974FF"/>
    <w:rsid w:val="00497894"/>
    <w:rsid w:val="00497AF4"/>
    <w:rsid w:val="004A0DEC"/>
    <w:rsid w:val="004A11D6"/>
    <w:rsid w:val="004A1808"/>
    <w:rsid w:val="004A2BB3"/>
    <w:rsid w:val="004A2ED3"/>
    <w:rsid w:val="004A614D"/>
    <w:rsid w:val="004A76D1"/>
    <w:rsid w:val="004B0ABD"/>
    <w:rsid w:val="004B1D4D"/>
    <w:rsid w:val="004B1D52"/>
    <w:rsid w:val="004B20BB"/>
    <w:rsid w:val="004B2F79"/>
    <w:rsid w:val="004B529F"/>
    <w:rsid w:val="004B5652"/>
    <w:rsid w:val="004B6648"/>
    <w:rsid w:val="004B75A3"/>
    <w:rsid w:val="004B7FDC"/>
    <w:rsid w:val="004C0B96"/>
    <w:rsid w:val="004C2ACA"/>
    <w:rsid w:val="004D1122"/>
    <w:rsid w:val="004D541D"/>
    <w:rsid w:val="004D692B"/>
    <w:rsid w:val="004D6AA5"/>
    <w:rsid w:val="004E092B"/>
    <w:rsid w:val="004E2C5F"/>
    <w:rsid w:val="004E3943"/>
    <w:rsid w:val="004E4E5A"/>
    <w:rsid w:val="004E6236"/>
    <w:rsid w:val="004E6819"/>
    <w:rsid w:val="004E6F93"/>
    <w:rsid w:val="004E73E6"/>
    <w:rsid w:val="004E74AA"/>
    <w:rsid w:val="004E792B"/>
    <w:rsid w:val="004F13AA"/>
    <w:rsid w:val="004F3583"/>
    <w:rsid w:val="004F3754"/>
    <w:rsid w:val="004F47D9"/>
    <w:rsid w:val="004F5BCE"/>
    <w:rsid w:val="004F7956"/>
    <w:rsid w:val="0050104A"/>
    <w:rsid w:val="005011B3"/>
    <w:rsid w:val="00501D62"/>
    <w:rsid w:val="00503582"/>
    <w:rsid w:val="00503D01"/>
    <w:rsid w:val="005041AA"/>
    <w:rsid w:val="00505F7B"/>
    <w:rsid w:val="00507EE1"/>
    <w:rsid w:val="00510AF0"/>
    <w:rsid w:val="0051313F"/>
    <w:rsid w:val="00514654"/>
    <w:rsid w:val="0051589B"/>
    <w:rsid w:val="00516DE0"/>
    <w:rsid w:val="00517BC1"/>
    <w:rsid w:val="00521F46"/>
    <w:rsid w:val="00523591"/>
    <w:rsid w:val="00523EB0"/>
    <w:rsid w:val="00524310"/>
    <w:rsid w:val="00524C86"/>
    <w:rsid w:val="00527187"/>
    <w:rsid w:val="00530CF9"/>
    <w:rsid w:val="00530D86"/>
    <w:rsid w:val="005316B6"/>
    <w:rsid w:val="00533EA6"/>
    <w:rsid w:val="005344B7"/>
    <w:rsid w:val="00534751"/>
    <w:rsid w:val="005356E7"/>
    <w:rsid w:val="00540B27"/>
    <w:rsid w:val="00544571"/>
    <w:rsid w:val="005466AB"/>
    <w:rsid w:val="00547508"/>
    <w:rsid w:val="00553472"/>
    <w:rsid w:val="005539CA"/>
    <w:rsid w:val="0055502C"/>
    <w:rsid w:val="00556193"/>
    <w:rsid w:val="00556C52"/>
    <w:rsid w:val="00557584"/>
    <w:rsid w:val="005576A0"/>
    <w:rsid w:val="00557AA6"/>
    <w:rsid w:val="005606CF"/>
    <w:rsid w:val="00560828"/>
    <w:rsid w:val="00560BA4"/>
    <w:rsid w:val="00560CE2"/>
    <w:rsid w:val="00560D6B"/>
    <w:rsid w:val="00560F24"/>
    <w:rsid w:val="00562CB4"/>
    <w:rsid w:val="005637DA"/>
    <w:rsid w:val="00566E0C"/>
    <w:rsid w:val="00567399"/>
    <w:rsid w:val="005674B2"/>
    <w:rsid w:val="00567A9E"/>
    <w:rsid w:val="00567CF6"/>
    <w:rsid w:val="005710BD"/>
    <w:rsid w:val="00573CAE"/>
    <w:rsid w:val="00575351"/>
    <w:rsid w:val="00575714"/>
    <w:rsid w:val="00576C98"/>
    <w:rsid w:val="0057726D"/>
    <w:rsid w:val="00580F4D"/>
    <w:rsid w:val="0058152E"/>
    <w:rsid w:val="005815C5"/>
    <w:rsid w:val="00581684"/>
    <w:rsid w:val="0058194E"/>
    <w:rsid w:val="00581BC8"/>
    <w:rsid w:val="005821F2"/>
    <w:rsid w:val="005828BC"/>
    <w:rsid w:val="005843F4"/>
    <w:rsid w:val="00584B46"/>
    <w:rsid w:val="00586BCA"/>
    <w:rsid w:val="00586F26"/>
    <w:rsid w:val="00591536"/>
    <w:rsid w:val="00591D62"/>
    <w:rsid w:val="00592222"/>
    <w:rsid w:val="00596D73"/>
    <w:rsid w:val="005A0EBB"/>
    <w:rsid w:val="005A493F"/>
    <w:rsid w:val="005A77C4"/>
    <w:rsid w:val="005B0FE3"/>
    <w:rsid w:val="005C0D03"/>
    <w:rsid w:val="005C741D"/>
    <w:rsid w:val="005C7918"/>
    <w:rsid w:val="005D36F6"/>
    <w:rsid w:val="005D39E2"/>
    <w:rsid w:val="005D463C"/>
    <w:rsid w:val="005D6CF4"/>
    <w:rsid w:val="005D6E05"/>
    <w:rsid w:val="005E1EAC"/>
    <w:rsid w:val="005E2B3A"/>
    <w:rsid w:val="005E3A3A"/>
    <w:rsid w:val="005F03F9"/>
    <w:rsid w:val="005F0549"/>
    <w:rsid w:val="005F25E0"/>
    <w:rsid w:val="005F2B49"/>
    <w:rsid w:val="005F343E"/>
    <w:rsid w:val="005F6A5D"/>
    <w:rsid w:val="005F7067"/>
    <w:rsid w:val="0060687B"/>
    <w:rsid w:val="00607B7B"/>
    <w:rsid w:val="00611387"/>
    <w:rsid w:val="006145C8"/>
    <w:rsid w:val="0061463B"/>
    <w:rsid w:val="00615048"/>
    <w:rsid w:val="00616531"/>
    <w:rsid w:val="0062198B"/>
    <w:rsid w:val="00621F99"/>
    <w:rsid w:val="0062262D"/>
    <w:rsid w:val="00622A42"/>
    <w:rsid w:val="00623B0C"/>
    <w:rsid w:val="00624AE2"/>
    <w:rsid w:val="00625AB2"/>
    <w:rsid w:val="00626A45"/>
    <w:rsid w:val="00627DC0"/>
    <w:rsid w:val="00630EEE"/>
    <w:rsid w:val="0063493A"/>
    <w:rsid w:val="00635161"/>
    <w:rsid w:val="00635A02"/>
    <w:rsid w:val="00636659"/>
    <w:rsid w:val="00636A2B"/>
    <w:rsid w:val="00636FA5"/>
    <w:rsid w:val="00637EDF"/>
    <w:rsid w:val="006401EA"/>
    <w:rsid w:val="00642111"/>
    <w:rsid w:val="0064681E"/>
    <w:rsid w:val="00651672"/>
    <w:rsid w:val="00652BA9"/>
    <w:rsid w:val="00653C6B"/>
    <w:rsid w:val="00654438"/>
    <w:rsid w:val="0065461A"/>
    <w:rsid w:val="00662574"/>
    <w:rsid w:val="006630F4"/>
    <w:rsid w:val="006633FD"/>
    <w:rsid w:val="00664473"/>
    <w:rsid w:val="0066452C"/>
    <w:rsid w:val="006659FB"/>
    <w:rsid w:val="00667863"/>
    <w:rsid w:val="00670709"/>
    <w:rsid w:val="00670B50"/>
    <w:rsid w:val="00671C83"/>
    <w:rsid w:val="00672951"/>
    <w:rsid w:val="00673731"/>
    <w:rsid w:val="00674919"/>
    <w:rsid w:val="00677E21"/>
    <w:rsid w:val="00681AE0"/>
    <w:rsid w:val="006828A5"/>
    <w:rsid w:val="006836A4"/>
    <w:rsid w:val="00684A42"/>
    <w:rsid w:val="00684ACD"/>
    <w:rsid w:val="006853C1"/>
    <w:rsid w:val="00685ACC"/>
    <w:rsid w:val="00685BC7"/>
    <w:rsid w:val="00691555"/>
    <w:rsid w:val="00691619"/>
    <w:rsid w:val="0069593D"/>
    <w:rsid w:val="006977DA"/>
    <w:rsid w:val="006A10F2"/>
    <w:rsid w:val="006A1599"/>
    <w:rsid w:val="006A192B"/>
    <w:rsid w:val="006A267E"/>
    <w:rsid w:val="006A2C32"/>
    <w:rsid w:val="006B124C"/>
    <w:rsid w:val="006B1A48"/>
    <w:rsid w:val="006B25A9"/>
    <w:rsid w:val="006B37DE"/>
    <w:rsid w:val="006B41ED"/>
    <w:rsid w:val="006B41F6"/>
    <w:rsid w:val="006B5582"/>
    <w:rsid w:val="006B6394"/>
    <w:rsid w:val="006B67FC"/>
    <w:rsid w:val="006B7413"/>
    <w:rsid w:val="006C19F8"/>
    <w:rsid w:val="006C2059"/>
    <w:rsid w:val="006C21E8"/>
    <w:rsid w:val="006C5541"/>
    <w:rsid w:val="006C591E"/>
    <w:rsid w:val="006C6CD1"/>
    <w:rsid w:val="006C6D27"/>
    <w:rsid w:val="006C6FD4"/>
    <w:rsid w:val="006C7DAC"/>
    <w:rsid w:val="006D02E1"/>
    <w:rsid w:val="006D0E43"/>
    <w:rsid w:val="006D1681"/>
    <w:rsid w:val="006D316F"/>
    <w:rsid w:val="006D3E81"/>
    <w:rsid w:val="006D40CB"/>
    <w:rsid w:val="006D4D80"/>
    <w:rsid w:val="006D53AE"/>
    <w:rsid w:val="006D5B05"/>
    <w:rsid w:val="006E1EF2"/>
    <w:rsid w:val="006E3F82"/>
    <w:rsid w:val="006E4360"/>
    <w:rsid w:val="006F1E89"/>
    <w:rsid w:val="006F20A9"/>
    <w:rsid w:val="006F2A0C"/>
    <w:rsid w:val="006F2B17"/>
    <w:rsid w:val="006F3084"/>
    <w:rsid w:val="006F3C18"/>
    <w:rsid w:val="007010B4"/>
    <w:rsid w:val="00701903"/>
    <w:rsid w:val="00701A19"/>
    <w:rsid w:val="00705F10"/>
    <w:rsid w:val="00710458"/>
    <w:rsid w:val="0071084B"/>
    <w:rsid w:val="00710B24"/>
    <w:rsid w:val="0071192D"/>
    <w:rsid w:val="007125F2"/>
    <w:rsid w:val="00717BC5"/>
    <w:rsid w:val="00717F50"/>
    <w:rsid w:val="007202AF"/>
    <w:rsid w:val="007212B8"/>
    <w:rsid w:val="0072228A"/>
    <w:rsid w:val="00723D9B"/>
    <w:rsid w:val="00724737"/>
    <w:rsid w:val="007252BD"/>
    <w:rsid w:val="00725938"/>
    <w:rsid w:val="007259FB"/>
    <w:rsid w:val="007266A8"/>
    <w:rsid w:val="00727144"/>
    <w:rsid w:val="00730986"/>
    <w:rsid w:val="0073191C"/>
    <w:rsid w:val="007350C8"/>
    <w:rsid w:val="00735FA5"/>
    <w:rsid w:val="007410B7"/>
    <w:rsid w:val="00741EDC"/>
    <w:rsid w:val="00743981"/>
    <w:rsid w:val="00745234"/>
    <w:rsid w:val="00746F2D"/>
    <w:rsid w:val="00747A62"/>
    <w:rsid w:val="00747E29"/>
    <w:rsid w:val="007505AC"/>
    <w:rsid w:val="00750CE8"/>
    <w:rsid w:val="00751175"/>
    <w:rsid w:val="00754A37"/>
    <w:rsid w:val="007640A8"/>
    <w:rsid w:val="007645F2"/>
    <w:rsid w:val="007649BC"/>
    <w:rsid w:val="0076589F"/>
    <w:rsid w:val="007658EC"/>
    <w:rsid w:val="00766AC2"/>
    <w:rsid w:val="007673E3"/>
    <w:rsid w:val="00772C74"/>
    <w:rsid w:val="007737CC"/>
    <w:rsid w:val="0077451B"/>
    <w:rsid w:val="00776A51"/>
    <w:rsid w:val="00777666"/>
    <w:rsid w:val="00777F38"/>
    <w:rsid w:val="00777FFC"/>
    <w:rsid w:val="00780B12"/>
    <w:rsid w:val="00780C3E"/>
    <w:rsid w:val="00783859"/>
    <w:rsid w:val="00784547"/>
    <w:rsid w:val="00785D8D"/>
    <w:rsid w:val="007860EF"/>
    <w:rsid w:val="007917E3"/>
    <w:rsid w:val="00791B69"/>
    <w:rsid w:val="007920AA"/>
    <w:rsid w:val="007921D6"/>
    <w:rsid w:val="00792436"/>
    <w:rsid w:val="00792649"/>
    <w:rsid w:val="00794592"/>
    <w:rsid w:val="007961E1"/>
    <w:rsid w:val="00796AFA"/>
    <w:rsid w:val="00796B8D"/>
    <w:rsid w:val="00796CE7"/>
    <w:rsid w:val="00797A0C"/>
    <w:rsid w:val="007A0711"/>
    <w:rsid w:val="007A0812"/>
    <w:rsid w:val="007A215D"/>
    <w:rsid w:val="007A3A5C"/>
    <w:rsid w:val="007A3C33"/>
    <w:rsid w:val="007A4328"/>
    <w:rsid w:val="007A481C"/>
    <w:rsid w:val="007A5316"/>
    <w:rsid w:val="007B0952"/>
    <w:rsid w:val="007B0C79"/>
    <w:rsid w:val="007B0D1A"/>
    <w:rsid w:val="007B10E4"/>
    <w:rsid w:val="007B2B66"/>
    <w:rsid w:val="007C16CB"/>
    <w:rsid w:val="007C2BAD"/>
    <w:rsid w:val="007C3C75"/>
    <w:rsid w:val="007C40AE"/>
    <w:rsid w:val="007C79EC"/>
    <w:rsid w:val="007D1522"/>
    <w:rsid w:val="007D1807"/>
    <w:rsid w:val="007D203B"/>
    <w:rsid w:val="007D3E91"/>
    <w:rsid w:val="007D7530"/>
    <w:rsid w:val="007E3442"/>
    <w:rsid w:val="007E6004"/>
    <w:rsid w:val="007E695C"/>
    <w:rsid w:val="007F0D53"/>
    <w:rsid w:val="007F0E11"/>
    <w:rsid w:val="007F253B"/>
    <w:rsid w:val="007F4017"/>
    <w:rsid w:val="007F40EB"/>
    <w:rsid w:val="007F44F9"/>
    <w:rsid w:val="007F58C6"/>
    <w:rsid w:val="007F69D6"/>
    <w:rsid w:val="00801B5D"/>
    <w:rsid w:val="0080250C"/>
    <w:rsid w:val="00802F49"/>
    <w:rsid w:val="008038AB"/>
    <w:rsid w:val="008039BF"/>
    <w:rsid w:val="0080474D"/>
    <w:rsid w:val="00805ABC"/>
    <w:rsid w:val="00806304"/>
    <w:rsid w:val="00810B8D"/>
    <w:rsid w:val="00814AA2"/>
    <w:rsid w:val="00816239"/>
    <w:rsid w:val="00821BB9"/>
    <w:rsid w:val="0082541B"/>
    <w:rsid w:val="00826344"/>
    <w:rsid w:val="00827277"/>
    <w:rsid w:val="00827BCA"/>
    <w:rsid w:val="00832A28"/>
    <w:rsid w:val="00833D05"/>
    <w:rsid w:val="00834782"/>
    <w:rsid w:val="00834A6D"/>
    <w:rsid w:val="00835917"/>
    <w:rsid w:val="00840C45"/>
    <w:rsid w:val="00841281"/>
    <w:rsid w:val="00841543"/>
    <w:rsid w:val="008452D7"/>
    <w:rsid w:val="00845D84"/>
    <w:rsid w:val="0085176F"/>
    <w:rsid w:val="00851A94"/>
    <w:rsid w:val="00852944"/>
    <w:rsid w:val="00852BD4"/>
    <w:rsid w:val="008549D7"/>
    <w:rsid w:val="00856B49"/>
    <w:rsid w:val="00856B68"/>
    <w:rsid w:val="00856BFC"/>
    <w:rsid w:val="008617A9"/>
    <w:rsid w:val="00861AD2"/>
    <w:rsid w:val="008645E7"/>
    <w:rsid w:val="00866C7A"/>
    <w:rsid w:val="00866E7E"/>
    <w:rsid w:val="00867300"/>
    <w:rsid w:val="008742E2"/>
    <w:rsid w:val="008808CF"/>
    <w:rsid w:val="00880A7B"/>
    <w:rsid w:val="00880CA2"/>
    <w:rsid w:val="008878C4"/>
    <w:rsid w:val="00887F1A"/>
    <w:rsid w:val="008919B2"/>
    <w:rsid w:val="00894FBD"/>
    <w:rsid w:val="008952C3"/>
    <w:rsid w:val="008958DE"/>
    <w:rsid w:val="008A0F90"/>
    <w:rsid w:val="008A15A2"/>
    <w:rsid w:val="008A297C"/>
    <w:rsid w:val="008A4B3B"/>
    <w:rsid w:val="008A4C9E"/>
    <w:rsid w:val="008A5735"/>
    <w:rsid w:val="008A68FB"/>
    <w:rsid w:val="008A6990"/>
    <w:rsid w:val="008B29F5"/>
    <w:rsid w:val="008B427F"/>
    <w:rsid w:val="008B54F1"/>
    <w:rsid w:val="008B7255"/>
    <w:rsid w:val="008B7352"/>
    <w:rsid w:val="008C2543"/>
    <w:rsid w:val="008C3B61"/>
    <w:rsid w:val="008C478B"/>
    <w:rsid w:val="008C4DCB"/>
    <w:rsid w:val="008C669F"/>
    <w:rsid w:val="008C7141"/>
    <w:rsid w:val="008D0FBD"/>
    <w:rsid w:val="008D3195"/>
    <w:rsid w:val="008D3F58"/>
    <w:rsid w:val="008D469C"/>
    <w:rsid w:val="008D5284"/>
    <w:rsid w:val="008D54AD"/>
    <w:rsid w:val="008E17BA"/>
    <w:rsid w:val="008E1DD0"/>
    <w:rsid w:val="008E22F1"/>
    <w:rsid w:val="008E2B02"/>
    <w:rsid w:val="008E4E67"/>
    <w:rsid w:val="008E4E78"/>
    <w:rsid w:val="008F0163"/>
    <w:rsid w:val="008F1754"/>
    <w:rsid w:val="008F19A3"/>
    <w:rsid w:val="008F1D51"/>
    <w:rsid w:val="00901756"/>
    <w:rsid w:val="00904619"/>
    <w:rsid w:val="00904EA2"/>
    <w:rsid w:val="00905664"/>
    <w:rsid w:val="00907089"/>
    <w:rsid w:val="00910AA2"/>
    <w:rsid w:val="00911778"/>
    <w:rsid w:val="00911D60"/>
    <w:rsid w:val="00911ECB"/>
    <w:rsid w:val="00912B8A"/>
    <w:rsid w:val="00915E4D"/>
    <w:rsid w:val="00916207"/>
    <w:rsid w:val="00917834"/>
    <w:rsid w:val="009214C6"/>
    <w:rsid w:val="00921EF7"/>
    <w:rsid w:val="009239A4"/>
    <w:rsid w:val="00925B2F"/>
    <w:rsid w:val="00925B6B"/>
    <w:rsid w:val="00932671"/>
    <w:rsid w:val="00935B51"/>
    <w:rsid w:val="009360F7"/>
    <w:rsid w:val="00936D96"/>
    <w:rsid w:val="00936E44"/>
    <w:rsid w:val="00940BB9"/>
    <w:rsid w:val="0094136A"/>
    <w:rsid w:val="00941CEB"/>
    <w:rsid w:val="0094231E"/>
    <w:rsid w:val="00942C85"/>
    <w:rsid w:val="0094396D"/>
    <w:rsid w:val="00944846"/>
    <w:rsid w:val="00946F4B"/>
    <w:rsid w:val="00947F53"/>
    <w:rsid w:val="0095088D"/>
    <w:rsid w:val="00962F16"/>
    <w:rsid w:val="00964201"/>
    <w:rsid w:val="009675DA"/>
    <w:rsid w:val="00970218"/>
    <w:rsid w:val="0097025A"/>
    <w:rsid w:val="00970463"/>
    <w:rsid w:val="00970B62"/>
    <w:rsid w:val="00970D69"/>
    <w:rsid w:val="009733F1"/>
    <w:rsid w:val="0097560D"/>
    <w:rsid w:val="0098199C"/>
    <w:rsid w:val="00982695"/>
    <w:rsid w:val="009826BB"/>
    <w:rsid w:val="0098557A"/>
    <w:rsid w:val="009860DC"/>
    <w:rsid w:val="009866D3"/>
    <w:rsid w:val="00987F94"/>
    <w:rsid w:val="00987FC7"/>
    <w:rsid w:val="00990D98"/>
    <w:rsid w:val="0099247F"/>
    <w:rsid w:val="009929ED"/>
    <w:rsid w:val="009A188D"/>
    <w:rsid w:val="009A2256"/>
    <w:rsid w:val="009A2D91"/>
    <w:rsid w:val="009A532B"/>
    <w:rsid w:val="009A69F2"/>
    <w:rsid w:val="009B01A6"/>
    <w:rsid w:val="009B030F"/>
    <w:rsid w:val="009B0C02"/>
    <w:rsid w:val="009B0D4F"/>
    <w:rsid w:val="009B2292"/>
    <w:rsid w:val="009B4B8E"/>
    <w:rsid w:val="009B5233"/>
    <w:rsid w:val="009B6EF7"/>
    <w:rsid w:val="009C02E4"/>
    <w:rsid w:val="009C0772"/>
    <w:rsid w:val="009C2755"/>
    <w:rsid w:val="009C3597"/>
    <w:rsid w:val="009C3C13"/>
    <w:rsid w:val="009C7CD9"/>
    <w:rsid w:val="009D0F3B"/>
    <w:rsid w:val="009D29A5"/>
    <w:rsid w:val="009D2A37"/>
    <w:rsid w:val="009D3E04"/>
    <w:rsid w:val="009D53B1"/>
    <w:rsid w:val="009D5EFA"/>
    <w:rsid w:val="009D7DB3"/>
    <w:rsid w:val="009E46EE"/>
    <w:rsid w:val="009E6CC1"/>
    <w:rsid w:val="009E6ED0"/>
    <w:rsid w:val="009E732D"/>
    <w:rsid w:val="009E75ED"/>
    <w:rsid w:val="009E770E"/>
    <w:rsid w:val="009E7E8D"/>
    <w:rsid w:val="009F2540"/>
    <w:rsid w:val="009F579D"/>
    <w:rsid w:val="00A011AF"/>
    <w:rsid w:val="00A033ED"/>
    <w:rsid w:val="00A0344E"/>
    <w:rsid w:val="00A047C7"/>
    <w:rsid w:val="00A07C20"/>
    <w:rsid w:val="00A11E44"/>
    <w:rsid w:val="00A13065"/>
    <w:rsid w:val="00A144D7"/>
    <w:rsid w:val="00A17C00"/>
    <w:rsid w:val="00A20214"/>
    <w:rsid w:val="00A211AD"/>
    <w:rsid w:val="00A22172"/>
    <w:rsid w:val="00A2371A"/>
    <w:rsid w:val="00A258AA"/>
    <w:rsid w:val="00A2593A"/>
    <w:rsid w:val="00A27411"/>
    <w:rsid w:val="00A4129F"/>
    <w:rsid w:val="00A42FB9"/>
    <w:rsid w:val="00A439FA"/>
    <w:rsid w:val="00A45214"/>
    <w:rsid w:val="00A45421"/>
    <w:rsid w:val="00A459F8"/>
    <w:rsid w:val="00A46B63"/>
    <w:rsid w:val="00A479D2"/>
    <w:rsid w:val="00A507B1"/>
    <w:rsid w:val="00A516BC"/>
    <w:rsid w:val="00A52FD9"/>
    <w:rsid w:val="00A53100"/>
    <w:rsid w:val="00A55CDB"/>
    <w:rsid w:val="00A56584"/>
    <w:rsid w:val="00A570C6"/>
    <w:rsid w:val="00A57AC0"/>
    <w:rsid w:val="00A609D9"/>
    <w:rsid w:val="00A61F2A"/>
    <w:rsid w:val="00A6229A"/>
    <w:rsid w:val="00A65A6A"/>
    <w:rsid w:val="00A65B8B"/>
    <w:rsid w:val="00A669FE"/>
    <w:rsid w:val="00A67332"/>
    <w:rsid w:val="00A70C4D"/>
    <w:rsid w:val="00A7583C"/>
    <w:rsid w:val="00A758DB"/>
    <w:rsid w:val="00A81055"/>
    <w:rsid w:val="00A815B6"/>
    <w:rsid w:val="00A84012"/>
    <w:rsid w:val="00A86CCE"/>
    <w:rsid w:val="00A8791B"/>
    <w:rsid w:val="00A90059"/>
    <w:rsid w:val="00A90CD6"/>
    <w:rsid w:val="00A92036"/>
    <w:rsid w:val="00A9377C"/>
    <w:rsid w:val="00A93EBD"/>
    <w:rsid w:val="00A94C56"/>
    <w:rsid w:val="00A94E50"/>
    <w:rsid w:val="00A97366"/>
    <w:rsid w:val="00A97C60"/>
    <w:rsid w:val="00AA12C2"/>
    <w:rsid w:val="00AA2A9E"/>
    <w:rsid w:val="00AA51E0"/>
    <w:rsid w:val="00AA54B1"/>
    <w:rsid w:val="00AA62FC"/>
    <w:rsid w:val="00AA7375"/>
    <w:rsid w:val="00AA7554"/>
    <w:rsid w:val="00AA75D7"/>
    <w:rsid w:val="00AB0921"/>
    <w:rsid w:val="00AB0C29"/>
    <w:rsid w:val="00AB1F98"/>
    <w:rsid w:val="00AB2CE0"/>
    <w:rsid w:val="00AB3C21"/>
    <w:rsid w:val="00AB4E27"/>
    <w:rsid w:val="00AB7628"/>
    <w:rsid w:val="00AB7F17"/>
    <w:rsid w:val="00AC0255"/>
    <w:rsid w:val="00AC06B3"/>
    <w:rsid w:val="00AC0FEE"/>
    <w:rsid w:val="00AC39E7"/>
    <w:rsid w:val="00AC5239"/>
    <w:rsid w:val="00AC696D"/>
    <w:rsid w:val="00AC6B03"/>
    <w:rsid w:val="00AC7A05"/>
    <w:rsid w:val="00AC7B8A"/>
    <w:rsid w:val="00AD1F6B"/>
    <w:rsid w:val="00AD232B"/>
    <w:rsid w:val="00AD3770"/>
    <w:rsid w:val="00AD4776"/>
    <w:rsid w:val="00AD569E"/>
    <w:rsid w:val="00AE0107"/>
    <w:rsid w:val="00AE1423"/>
    <w:rsid w:val="00AE20EA"/>
    <w:rsid w:val="00AE214A"/>
    <w:rsid w:val="00AE2AC7"/>
    <w:rsid w:val="00AF04CB"/>
    <w:rsid w:val="00AF14F4"/>
    <w:rsid w:val="00AF24FC"/>
    <w:rsid w:val="00AF2CF1"/>
    <w:rsid w:val="00AF3199"/>
    <w:rsid w:val="00AF491B"/>
    <w:rsid w:val="00AF5C35"/>
    <w:rsid w:val="00AF61F7"/>
    <w:rsid w:val="00AF6F18"/>
    <w:rsid w:val="00B00964"/>
    <w:rsid w:val="00B00CEB"/>
    <w:rsid w:val="00B01323"/>
    <w:rsid w:val="00B03CAC"/>
    <w:rsid w:val="00B0567C"/>
    <w:rsid w:val="00B06491"/>
    <w:rsid w:val="00B06FE9"/>
    <w:rsid w:val="00B07F80"/>
    <w:rsid w:val="00B12704"/>
    <w:rsid w:val="00B131D3"/>
    <w:rsid w:val="00B1777D"/>
    <w:rsid w:val="00B22D4C"/>
    <w:rsid w:val="00B24612"/>
    <w:rsid w:val="00B25D94"/>
    <w:rsid w:val="00B25DDF"/>
    <w:rsid w:val="00B26658"/>
    <w:rsid w:val="00B27882"/>
    <w:rsid w:val="00B30D35"/>
    <w:rsid w:val="00B33EE0"/>
    <w:rsid w:val="00B3447F"/>
    <w:rsid w:val="00B3637F"/>
    <w:rsid w:val="00B40AF5"/>
    <w:rsid w:val="00B43961"/>
    <w:rsid w:val="00B45399"/>
    <w:rsid w:val="00B47949"/>
    <w:rsid w:val="00B47D22"/>
    <w:rsid w:val="00B50D3A"/>
    <w:rsid w:val="00B50F7C"/>
    <w:rsid w:val="00B52988"/>
    <w:rsid w:val="00B53BFB"/>
    <w:rsid w:val="00B5578B"/>
    <w:rsid w:val="00B55AAE"/>
    <w:rsid w:val="00B56D1D"/>
    <w:rsid w:val="00B61937"/>
    <w:rsid w:val="00B63F45"/>
    <w:rsid w:val="00B67C73"/>
    <w:rsid w:val="00B73596"/>
    <w:rsid w:val="00B7440B"/>
    <w:rsid w:val="00B74BA0"/>
    <w:rsid w:val="00B767CE"/>
    <w:rsid w:val="00B81AFD"/>
    <w:rsid w:val="00B82361"/>
    <w:rsid w:val="00B82694"/>
    <w:rsid w:val="00B83F0B"/>
    <w:rsid w:val="00B871DD"/>
    <w:rsid w:val="00B87C5B"/>
    <w:rsid w:val="00B903DF"/>
    <w:rsid w:val="00B91917"/>
    <w:rsid w:val="00B92264"/>
    <w:rsid w:val="00B93BCC"/>
    <w:rsid w:val="00B94865"/>
    <w:rsid w:val="00B95BA1"/>
    <w:rsid w:val="00B96BB6"/>
    <w:rsid w:val="00B97D56"/>
    <w:rsid w:val="00BA0EF2"/>
    <w:rsid w:val="00BA18B7"/>
    <w:rsid w:val="00BA203C"/>
    <w:rsid w:val="00BA33A1"/>
    <w:rsid w:val="00BA40D3"/>
    <w:rsid w:val="00BA537A"/>
    <w:rsid w:val="00BA7E46"/>
    <w:rsid w:val="00BB6D09"/>
    <w:rsid w:val="00BC0C7D"/>
    <w:rsid w:val="00BC153C"/>
    <w:rsid w:val="00BC271E"/>
    <w:rsid w:val="00BC2799"/>
    <w:rsid w:val="00BC2C59"/>
    <w:rsid w:val="00BC2EE7"/>
    <w:rsid w:val="00BC347C"/>
    <w:rsid w:val="00BC4C27"/>
    <w:rsid w:val="00BC7463"/>
    <w:rsid w:val="00BC7528"/>
    <w:rsid w:val="00BD137F"/>
    <w:rsid w:val="00BD1F54"/>
    <w:rsid w:val="00BD3C59"/>
    <w:rsid w:val="00BD5113"/>
    <w:rsid w:val="00BD6EDC"/>
    <w:rsid w:val="00BD72E4"/>
    <w:rsid w:val="00BE0938"/>
    <w:rsid w:val="00BE1380"/>
    <w:rsid w:val="00BE18E4"/>
    <w:rsid w:val="00BE3ED7"/>
    <w:rsid w:val="00BE5602"/>
    <w:rsid w:val="00BE6592"/>
    <w:rsid w:val="00BF445F"/>
    <w:rsid w:val="00BF493F"/>
    <w:rsid w:val="00BF4DE9"/>
    <w:rsid w:val="00BF5497"/>
    <w:rsid w:val="00BF54C8"/>
    <w:rsid w:val="00BF592C"/>
    <w:rsid w:val="00BF7BDF"/>
    <w:rsid w:val="00C014A4"/>
    <w:rsid w:val="00C02DF7"/>
    <w:rsid w:val="00C047B8"/>
    <w:rsid w:val="00C04AA5"/>
    <w:rsid w:val="00C061FA"/>
    <w:rsid w:val="00C064E5"/>
    <w:rsid w:val="00C06548"/>
    <w:rsid w:val="00C101A5"/>
    <w:rsid w:val="00C11D6C"/>
    <w:rsid w:val="00C12AA8"/>
    <w:rsid w:val="00C1601D"/>
    <w:rsid w:val="00C16026"/>
    <w:rsid w:val="00C16312"/>
    <w:rsid w:val="00C167B1"/>
    <w:rsid w:val="00C20B0E"/>
    <w:rsid w:val="00C2149C"/>
    <w:rsid w:val="00C23598"/>
    <w:rsid w:val="00C24A86"/>
    <w:rsid w:val="00C32A16"/>
    <w:rsid w:val="00C3370F"/>
    <w:rsid w:val="00C36419"/>
    <w:rsid w:val="00C366A7"/>
    <w:rsid w:val="00C40974"/>
    <w:rsid w:val="00C4153A"/>
    <w:rsid w:val="00C4227E"/>
    <w:rsid w:val="00C43965"/>
    <w:rsid w:val="00C46CE8"/>
    <w:rsid w:val="00C50DDD"/>
    <w:rsid w:val="00C5142B"/>
    <w:rsid w:val="00C5670F"/>
    <w:rsid w:val="00C56EB7"/>
    <w:rsid w:val="00C608DE"/>
    <w:rsid w:val="00C61CAB"/>
    <w:rsid w:val="00C62AEB"/>
    <w:rsid w:val="00C62D3D"/>
    <w:rsid w:val="00C64AA2"/>
    <w:rsid w:val="00C67034"/>
    <w:rsid w:val="00C67220"/>
    <w:rsid w:val="00C70A11"/>
    <w:rsid w:val="00C71C9B"/>
    <w:rsid w:val="00C73C05"/>
    <w:rsid w:val="00C73F7E"/>
    <w:rsid w:val="00C7458D"/>
    <w:rsid w:val="00C74711"/>
    <w:rsid w:val="00C75B36"/>
    <w:rsid w:val="00C75E2D"/>
    <w:rsid w:val="00C80ED7"/>
    <w:rsid w:val="00C8396A"/>
    <w:rsid w:val="00C863EF"/>
    <w:rsid w:val="00C86563"/>
    <w:rsid w:val="00C87C98"/>
    <w:rsid w:val="00C94E4F"/>
    <w:rsid w:val="00C95B07"/>
    <w:rsid w:val="00CA1A27"/>
    <w:rsid w:val="00CA40A4"/>
    <w:rsid w:val="00CA52D8"/>
    <w:rsid w:val="00CA6F42"/>
    <w:rsid w:val="00CA7794"/>
    <w:rsid w:val="00CB2262"/>
    <w:rsid w:val="00CB35A7"/>
    <w:rsid w:val="00CB3D09"/>
    <w:rsid w:val="00CB4E0B"/>
    <w:rsid w:val="00CB5283"/>
    <w:rsid w:val="00CC0374"/>
    <w:rsid w:val="00CC03E9"/>
    <w:rsid w:val="00CC1CDA"/>
    <w:rsid w:val="00CC3ECD"/>
    <w:rsid w:val="00CC4022"/>
    <w:rsid w:val="00CC540D"/>
    <w:rsid w:val="00CC590D"/>
    <w:rsid w:val="00CD0248"/>
    <w:rsid w:val="00CD2C84"/>
    <w:rsid w:val="00CD37BC"/>
    <w:rsid w:val="00CD6080"/>
    <w:rsid w:val="00CE2712"/>
    <w:rsid w:val="00CE5324"/>
    <w:rsid w:val="00CE7E80"/>
    <w:rsid w:val="00CF0B80"/>
    <w:rsid w:val="00CF1845"/>
    <w:rsid w:val="00CF1E1C"/>
    <w:rsid w:val="00CF2A52"/>
    <w:rsid w:val="00CF590B"/>
    <w:rsid w:val="00CF7E89"/>
    <w:rsid w:val="00D008C8"/>
    <w:rsid w:val="00D009AB"/>
    <w:rsid w:val="00D0617A"/>
    <w:rsid w:val="00D06A71"/>
    <w:rsid w:val="00D06FDF"/>
    <w:rsid w:val="00D070C6"/>
    <w:rsid w:val="00D07DE7"/>
    <w:rsid w:val="00D129D1"/>
    <w:rsid w:val="00D15C6A"/>
    <w:rsid w:val="00D17909"/>
    <w:rsid w:val="00D2149B"/>
    <w:rsid w:val="00D21505"/>
    <w:rsid w:val="00D22A6E"/>
    <w:rsid w:val="00D22AAB"/>
    <w:rsid w:val="00D26026"/>
    <w:rsid w:val="00D266CB"/>
    <w:rsid w:val="00D318CF"/>
    <w:rsid w:val="00D34D83"/>
    <w:rsid w:val="00D3640A"/>
    <w:rsid w:val="00D3711F"/>
    <w:rsid w:val="00D426D4"/>
    <w:rsid w:val="00D44F45"/>
    <w:rsid w:val="00D4610C"/>
    <w:rsid w:val="00D46B2C"/>
    <w:rsid w:val="00D500E7"/>
    <w:rsid w:val="00D506A1"/>
    <w:rsid w:val="00D50C51"/>
    <w:rsid w:val="00D510CF"/>
    <w:rsid w:val="00D55534"/>
    <w:rsid w:val="00D564B3"/>
    <w:rsid w:val="00D569B3"/>
    <w:rsid w:val="00D56E32"/>
    <w:rsid w:val="00D57114"/>
    <w:rsid w:val="00D5732F"/>
    <w:rsid w:val="00D57EDE"/>
    <w:rsid w:val="00D607BF"/>
    <w:rsid w:val="00D6553F"/>
    <w:rsid w:val="00D66E0C"/>
    <w:rsid w:val="00D728DD"/>
    <w:rsid w:val="00D73D9E"/>
    <w:rsid w:val="00D769B9"/>
    <w:rsid w:val="00D7776C"/>
    <w:rsid w:val="00D77891"/>
    <w:rsid w:val="00D8168F"/>
    <w:rsid w:val="00D8467B"/>
    <w:rsid w:val="00D90251"/>
    <w:rsid w:val="00D903C5"/>
    <w:rsid w:val="00D90D48"/>
    <w:rsid w:val="00D916F4"/>
    <w:rsid w:val="00DA0CE0"/>
    <w:rsid w:val="00DA1D8B"/>
    <w:rsid w:val="00DA4D5E"/>
    <w:rsid w:val="00DA5CA5"/>
    <w:rsid w:val="00DA6EF0"/>
    <w:rsid w:val="00DB0949"/>
    <w:rsid w:val="00DB1061"/>
    <w:rsid w:val="00DB3BDC"/>
    <w:rsid w:val="00DB71E7"/>
    <w:rsid w:val="00DC0267"/>
    <w:rsid w:val="00DC07FE"/>
    <w:rsid w:val="00DC0870"/>
    <w:rsid w:val="00DC4E9F"/>
    <w:rsid w:val="00DC5337"/>
    <w:rsid w:val="00DC7373"/>
    <w:rsid w:val="00DD0175"/>
    <w:rsid w:val="00DD0430"/>
    <w:rsid w:val="00DD0712"/>
    <w:rsid w:val="00DD2A32"/>
    <w:rsid w:val="00DD60CB"/>
    <w:rsid w:val="00DD6C9C"/>
    <w:rsid w:val="00DD73A8"/>
    <w:rsid w:val="00DE204C"/>
    <w:rsid w:val="00DE38AD"/>
    <w:rsid w:val="00DE4D42"/>
    <w:rsid w:val="00DE6461"/>
    <w:rsid w:val="00DE65A1"/>
    <w:rsid w:val="00DE69C9"/>
    <w:rsid w:val="00DE70DB"/>
    <w:rsid w:val="00DF21EB"/>
    <w:rsid w:val="00DF386E"/>
    <w:rsid w:val="00DF51B7"/>
    <w:rsid w:val="00E00CA6"/>
    <w:rsid w:val="00E00FBC"/>
    <w:rsid w:val="00E011BB"/>
    <w:rsid w:val="00E01E70"/>
    <w:rsid w:val="00E02311"/>
    <w:rsid w:val="00E0291C"/>
    <w:rsid w:val="00E02CA1"/>
    <w:rsid w:val="00E10454"/>
    <w:rsid w:val="00E105C7"/>
    <w:rsid w:val="00E12607"/>
    <w:rsid w:val="00E13EC8"/>
    <w:rsid w:val="00E1561A"/>
    <w:rsid w:val="00E15A3A"/>
    <w:rsid w:val="00E15D92"/>
    <w:rsid w:val="00E17188"/>
    <w:rsid w:val="00E175A9"/>
    <w:rsid w:val="00E247EA"/>
    <w:rsid w:val="00E25728"/>
    <w:rsid w:val="00E26556"/>
    <w:rsid w:val="00E268ED"/>
    <w:rsid w:val="00E27A5A"/>
    <w:rsid w:val="00E27F5C"/>
    <w:rsid w:val="00E30F1B"/>
    <w:rsid w:val="00E31B1C"/>
    <w:rsid w:val="00E32891"/>
    <w:rsid w:val="00E346B5"/>
    <w:rsid w:val="00E369FB"/>
    <w:rsid w:val="00E41727"/>
    <w:rsid w:val="00E435F0"/>
    <w:rsid w:val="00E43944"/>
    <w:rsid w:val="00E44B10"/>
    <w:rsid w:val="00E50BBE"/>
    <w:rsid w:val="00E5214E"/>
    <w:rsid w:val="00E5429E"/>
    <w:rsid w:val="00E56938"/>
    <w:rsid w:val="00E57AB9"/>
    <w:rsid w:val="00E607D3"/>
    <w:rsid w:val="00E60EED"/>
    <w:rsid w:val="00E61AD3"/>
    <w:rsid w:val="00E632CF"/>
    <w:rsid w:val="00E645FA"/>
    <w:rsid w:val="00E660E4"/>
    <w:rsid w:val="00E70C90"/>
    <w:rsid w:val="00E70CD3"/>
    <w:rsid w:val="00E711C6"/>
    <w:rsid w:val="00E7172A"/>
    <w:rsid w:val="00E71CD0"/>
    <w:rsid w:val="00E73547"/>
    <w:rsid w:val="00E73989"/>
    <w:rsid w:val="00E73F53"/>
    <w:rsid w:val="00E74A3E"/>
    <w:rsid w:val="00E74DE2"/>
    <w:rsid w:val="00E75595"/>
    <w:rsid w:val="00E8146F"/>
    <w:rsid w:val="00E82480"/>
    <w:rsid w:val="00E83DBA"/>
    <w:rsid w:val="00E84E25"/>
    <w:rsid w:val="00E86801"/>
    <w:rsid w:val="00E86F71"/>
    <w:rsid w:val="00E87303"/>
    <w:rsid w:val="00E91C5D"/>
    <w:rsid w:val="00E93593"/>
    <w:rsid w:val="00E94CAE"/>
    <w:rsid w:val="00E9641B"/>
    <w:rsid w:val="00E96F26"/>
    <w:rsid w:val="00E97DFE"/>
    <w:rsid w:val="00EA0D6E"/>
    <w:rsid w:val="00EA14CA"/>
    <w:rsid w:val="00EA1632"/>
    <w:rsid w:val="00EA3D43"/>
    <w:rsid w:val="00EA463C"/>
    <w:rsid w:val="00EA5505"/>
    <w:rsid w:val="00EA78A3"/>
    <w:rsid w:val="00EA7A5F"/>
    <w:rsid w:val="00EB3307"/>
    <w:rsid w:val="00EB34E4"/>
    <w:rsid w:val="00EB4B6F"/>
    <w:rsid w:val="00EB552E"/>
    <w:rsid w:val="00EB6802"/>
    <w:rsid w:val="00EB71E4"/>
    <w:rsid w:val="00EB77A8"/>
    <w:rsid w:val="00EC0756"/>
    <w:rsid w:val="00EC1019"/>
    <w:rsid w:val="00EC22A7"/>
    <w:rsid w:val="00EC2355"/>
    <w:rsid w:val="00EC419A"/>
    <w:rsid w:val="00EC597B"/>
    <w:rsid w:val="00EC78C0"/>
    <w:rsid w:val="00ED4159"/>
    <w:rsid w:val="00ED5E1E"/>
    <w:rsid w:val="00ED6A70"/>
    <w:rsid w:val="00EE03B9"/>
    <w:rsid w:val="00EE06BB"/>
    <w:rsid w:val="00EE4D65"/>
    <w:rsid w:val="00EE5035"/>
    <w:rsid w:val="00EE50F4"/>
    <w:rsid w:val="00EE5403"/>
    <w:rsid w:val="00EE7485"/>
    <w:rsid w:val="00EF0B9B"/>
    <w:rsid w:val="00EF4B25"/>
    <w:rsid w:val="00EF6C35"/>
    <w:rsid w:val="00F0005B"/>
    <w:rsid w:val="00F0063E"/>
    <w:rsid w:val="00F0123A"/>
    <w:rsid w:val="00F02C84"/>
    <w:rsid w:val="00F0387A"/>
    <w:rsid w:val="00F07A57"/>
    <w:rsid w:val="00F114B3"/>
    <w:rsid w:val="00F13194"/>
    <w:rsid w:val="00F1541B"/>
    <w:rsid w:val="00F15CAD"/>
    <w:rsid w:val="00F15CE9"/>
    <w:rsid w:val="00F16DAB"/>
    <w:rsid w:val="00F17AC1"/>
    <w:rsid w:val="00F202C1"/>
    <w:rsid w:val="00F2387C"/>
    <w:rsid w:val="00F258FB"/>
    <w:rsid w:val="00F26EFD"/>
    <w:rsid w:val="00F301BF"/>
    <w:rsid w:val="00F31810"/>
    <w:rsid w:val="00F32544"/>
    <w:rsid w:val="00F33650"/>
    <w:rsid w:val="00F35284"/>
    <w:rsid w:val="00F360A0"/>
    <w:rsid w:val="00F406C3"/>
    <w:rsid w:val="00F41FEA"/>
    <w:rsid w:val="00F449EA"/>
    <w:rsid w:val="00F45045"/>
    <w:rsid w:val="00F474A9"/>
    <w:rsid w:val="00F50B67"/>
    <w:rsid w:val="00F536E7"/>
    <w:rsid w:val="00F55429"/>
    <w:rsid w:val="00F55867"/>
    <w:rsid w:val="00F6399B"/>
    <w:rsid w:val="00F63B7D"/>
    <w:rsid w:val="00F650D6"/>
    <w:rsid w:val="00F67D3C"/>
    <w:rsid w:val="00F71701"/>
    <w:rsid w:val="00F718A4"/>
    <w:rsid w:val="00F72E68"/>
    <w:rsid w:val="00F752D7"/>
    <w:rsid w:val="00F776A5"/>
    <w:rsid w:val="00F80FE8"/>
    <w:rsid w:val="00F836B0"/>
    <w:rsid w:val="00F841B0"/>
    <w:rsid w:val="00F84EE2"/>
    <w:rsid w:val="00F8619F"/>
    <w:rsid w:val="00F91E84"/>
    <w:rsid w:val="00F9319B"/>
    <w:rsid w:val="00F9472F"/>
    <w:rsid w:val="00F94C91"/>
    <w:rsid w:val="00F953BB"/>
    <w:rsid w:val="00FA184E"/>
    <w:rsid w:val="00FA6F07"/>
    <w:rsid w:val="00FA7174"/>
    <w:rsid w:val="00FB0E18"/>
    <w:rsid w:val="00FB668C"/>
    <w:rsid w:val="00FB6DC6"/>
    <w:rsid w:val="00FB71F1"/>
    <w:rsid w:val="00FC1883"/>
    <w:rsid w:val="00FC34E0"/>
    <w:rsid w:val="00FC37E2"/>
    <w:rsid w:val="00FC3E77"/>
    <w:rsid w:val="00FC50C1"/>
    <w:rsid w:val="00FC5232"/>
    <w:rsid w:val="00FC7924"/>
    <w:rsid w:val="00FD447F"/>
    <w:rsid w:val="00FD44E9"/>
    <w:rsid w:val="00FD64C9"/>
    <w:rsid w:val="00FE0181"/>
    <w:rsid w:val="00FE0942"/>
    <w:rsid w:val="00FE203C"/>
    <w:rsid w:val="00FE29C4"/>
    <w:rsid w:val="00FE44B8"/>
    <w:rsid w:val="00FE5DA6"/>
    <w:rsid w:val="00FE68F8"/>
    <w:rsid w:val="00FE71A5"/>
    <w:rsid w:val="00FE7BD6"/>
    <w:rsid w:val="00FF0FCB"/>
    <w:rsid w:val="00FF1468"/>
    <w:rsid w:val="00FF1842"/>
    <w:rsid w:val="00FF22E9"/>
    <w:rsid w:val="00FF2993"/>
    <w:rsid w:val="00FF2EB7"/>
    <w:rsid w:val="00FF3981"/>
    <w:rsid w:val="00FF4CD8"/>
    <w:rsid w:val="00FF56B4"/>
    <w:rsid w:val="00FF572F"/>
    <w:rsid w:val="00FF6406"/>
    <w:rsid w:val="00FF6A27"/>
    <w:rsid w:val="00FF701A"/>
    <w:rsid w:val="00FF72BF"/>
    <w:rsid w:val="00FF77C9"/>
    <w:rsid w:val="00FF7F59"/>
    <w:rsid w:val="028933D2"/>
    <w:rsid w:val="100D763B"/>
    <w:rsid w:val="1290342E"/>
    <w:rsid w:val="18F44A02"/>
    <w:rsid w:val="35AF2D08"/>
    <w:rsid w:val="3C894C39"/>
    <w:rsid w:val="575A7BE2"/>
  </w:rsids>
  <m:mathPr>
    <m:mathFont m:val="Cambria Math"/>
    <m:brkBin m:val="before"/>
    <m:brkBinSub m:val="--"/>
    <m:smallFrac/>
    <m:dispDef/>
    <m:lMargin m:val="0"/>
    <m:rMargin m:val="0"/>
    <m:defJc m:val="centerGroup"/>
    <m:wrapIndent m:val="1440"/>
    <m:intLim m:val="subSup"/>
    <m:naryLim m:val="undOvr"/>
  </m:mathPr>
  <w:themeFontLang w:val="ru-RU"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94"/>
    <w:rPr>
      <w:rFonts w:asciiTheme="minorHAnsi" w:eastAsiaTheme="minorEastAsia" w:hAnsiTheme="minorHAnsi"/>
      <w:sz w:val="24"/>
      <w:szCs w:val="24"/>
      <w:lang w:eastAsia="en-US"/>
    </w:rPr>
  </w:style>
  <w:style w:type="paragraph" w:styleId="1">
    <w:name w:val="heading 1"/>
    <w:basedOn w:val="a"/>
    <w:next w:val="a"/>
    <w:link w:val="10"/>
    <w:uiPriority w:val="9"/>
    <w:qFormat/>
    <w:rsid w:val="00CA779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A779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CA779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CA7794"/>
    <w:pPr>
      <w:keepNext/>
      <w:spacing w:before="240" w:after="60"/>
      <w:outlineLvl w:val="3"/>
    </w:pPr>
    <w:rPr>
      <w:b/>
      <w:bCs/>
      <w:sz w:val="28"/>
      <w:szCs w:val="28"/>
    </w:rPr>
  </w:style>
  <w:style w:type="paragraph" w:styleId="5">
    <w:name w:val="heading 5"/>
    <w:basedOn w:val="a"/>
    <w:next w:val="a"/>
    <w:link w:val="50"/>
    <w:uiPriority w:val="9"/>
    <w:unhideWhenUsed/>
    <w:qFormat/>
    <w:rsid w:val="00CA7794"/>
    <w:pPr>
      <w:spacing w:before="240" w:after="60"/>
      <w:outlineLvl w:val="4"/>
    </w:pPr>
    <w:rPr>
      <w:b/>
      <w:bCs/>
      <w:i/>
      <w:iCs/>
      <w:sz w:val="26"/>
      <w:szCs w:val="26"/>
    </w:rPr>
  </w:style>
  <w:style w:type="paragraph" w:styleId="6">
    <w:name w:val="heading 6"/>
    <w:basedOn w:val="a"/>
    <w:next w:val="a"/>
    <w:link w:val="60"/>
    <w:uiPriority w:val="9"/>
    <w:unhideWhenUsed/>
    <w:qFormat/>
    <w:rsid w:val="00CA7794"/>
    <w:pPr>
      <w:spacing w:before="240" w:after="60"/>
      <w:outlineLvl w:val="5"/>
    </w:pPr>
    <w:rPr>
      <w:b/>
      <w:bCs/>
      <w:sz w:val="22"/>
      <w:szCs w:val="22"/>
    </w:rPr>
  </w:style>
  <w:style w:type="paragraph" w:styleId="7">
    <w:name w:val="heading 7"/>
    <w:basedOn w:val="a"/>
    <w:next w:val="a"/>
    <w:link w:val="70"/>
    <w:uiPriority w:val="9"/>
    <w:unhideWhenUsed/>
    <w:qFormat/>
    <w:rsid w:val="00CA7794"/>
    <w:pPr>
      <w:spacing w:before="240" w:after="60"/>
      <w:outlineLvl w:val="6"/>
    </w:pPr>
  </w:style>
  <w:style w:type="paragraph" w:styleId="8">
    <w:name w:val="heading 8"/>
    <w:basedOn w:val="a"/>
    <w:next w:val="a"/>
    <w:link w:val="80"/>
    <w:uiPriority w:val="9"/>
    <w:unhideWhenUsed/>
    <w:qFormat/>
    <w:rsid w:val="00CA7794"/>
    <w:pPr>
      <w:spacing w:before="240" w:after="60"/>
      <w:outlineLvl w:val="7"/>
    </w:pPr>
    <w:rPr>
      <w:i/>
      <w:iCs/>
    </w:rPr>
  </w:style>
  <w:style w:type="paragraph" w:styleId="9">
    <w:name w:val="heading 9"/>
    <w:basedOn w:val="a"/>
    <w:next w:val="a"/>
    <w:link w:val="90"/>
    <w:uiPriority w:val="9"/>
    <w:unhideWhenUsed/>
    <w:qFormat/>
    <w:rsid w:val="00CA779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A7794"/>
    <w:rPr>
      <w:rFonts w:ascii="Tahoma" w:hAnsi="Tahoma" w:cs="Tahoma"/>
      <w:sz w:val="16"/>
      <w:szCs w:val="16"/>
    </w:rPr>
  </w:style>
  <w:style w:type="paragraph" w:styleId="a5">
    <w:name w:val="header"/>
    <w:basedOn w:val="a"/>
    <w:link w:val="a6"/>
    <w:uiPriority w:val="99"/>
    <w:unhideWhenUsed/>
    <w:qFormat/>
    <w:rsid w:val="00CA7794"/>
    <w:pPr>
      <w:tabs>
        <w:tab w:val="center" w:pos="4677"/>
        <w:tab w:val="right" w:pos="9355"/>
      </w:tabs>
    </w:pPr>
  </w:style>
  <w:style w:type="paragraph" w:styleId="a7">
    <w:name w:val="Title"/>
    <w:basedOn w:val="a"/>
    <w:next w:val="a"/>
    <w:link w:val="a8"/>
    <w:uiPriority w:val="10"/>
    <w:qFormat/>
    <w:rsid w:val="00CA7794"/>
    <w:pPr>
      <w:spacing w:before="240" w:after="60"/>
      <w:jc w:val="center"/>
      <w:outlineLvl w:val="0"/>
    </w:pPr>
    <w:rPr>
      <w:rFonts w:asciiTheme="majorHAnsi" w:eastAsiaTheme="majorEastAsia" w:hAnsiTheme="majorHAnsi"/>
      <w:b/>
      <w:bCs/>
      <w:kern w:val="28"/>
      <w:sz w:val="32"/>
      <w:szCs w:val="32"/>
    </w:rPr>
  </w:style>
  <w:style w:type="paragraph" w:styleId="a9">
    <w:name w:val="footer"/>
    <w:basedOn w:val="a"/>
    <w:link w:val="aa"/>
    <w:uiPriority w:val="99"/>
    <w:unhideWhenUsed/>
    <w:qFormat/>
    <w:rsid w:val="00CA7794"/>
    <w:pPr>
      <w:tabs>
        <w:tab w:val="center" w:pos="4677"/>
        <w:tab w:val="right" w:pos="9355"/>
      </w:tabs>
    </w:pPr>
  </w:style>
  <w:style w:type="paragraph" w:styleId="ab">
    <w:name w:val="Normal (Web)"/>
    <w:basedOn w:val="a"/>
    <w:uiPriority w:val="99"/>
    <w:unhideWhenUsed/>
    <w:qFormat/>
    <w:rsid w:val="00CA7794"/>
    <w:pPr>
      <w:spacing w:before="100" w:beforeAutospacing="1" w:after="100" w:afterAutospacing="1"/>
    </w:pPr>
    <w:rPr>
      <w:rFonts w:ascii="Times New Roman" w:eastAsia="Times New Roman" w:hAnsi="Times New Roman"/>
      <w:lang w:eastAsia="ru-RU"/>
    </w:rPr>
  </w:style>
  <w:style w:type="paragraph" w:styleId="ac">
    <w:name w:val="Subtitle"/>
    <w:basedOn w:val="a"/>
    <w:next w:val="a"/>
    <w:link w:val="ad"/>
    <w:uiPriority w:val="11"/>
    <w:qFormat/>
    <w:rsid w:val="00CA7794"/>
    <w:pPr>
      <w:spacing w:after="60"/>
      <w:jc w:val="center"/>
      <w:outlineLvl w:val="1"/>
    </w:pPr>
    <w:rPr>
      <w:rFonts w:asciiTheme="majorHAnsi" w:eastAsiaTheme="majorEastAsia" w:hAnsiTheme="majorHAnsi"/>
    </w:rPr>
  </w:style>
  <w:style w:type="character" w:styleId="ae">
    <w:name w:val="Emphasis"/>
    <w:basedOn w:val="a0"/>
    <w:uiPriority w:val="20"/>
    <w:qFormat/>
    <w:rsid w:val="00CA7794"/>
    <w:rPr>
      <w:rFonts w:asciiTheme="minorHAnsi" w:hAnsiTheme="minorHAnsi"/>
      <w:b/>
      <w:i/>
      <w:iCs/>
    </w:rPr>
  </w:style>
  <w:style w:type="character" w:styleId="af">
    <w:name w:val="Hyperlink"/>
    <w:basedOn w:val="a0"/>
    <w:uiPriority w:val="99"/>
    <w:unhideWhenUsed/>
    <w:qFormat/>
    <w:rsid w:val="00CA7794"/>
    <w:rPr>
      <w:color w:val="0000FF" w:themeColor="hyperlink"/>
      <w:u w:val="single"/>
    </w:rPr>
  </w:style>
  <w:style w:type="character" w:styleId="af0">
    <w:name w:val="Strong"/>
    <w:basedOn w:val="a0"/>
    <w:uiPriority w:val="22"/>
    <w:qFormat/>
    <w:rsid w:val="00CA7794"/>
    <w:rPr>
      <w:b/>
      <w:bCs/>
    </w:rPr>
  </w:style>
  <w:style w:type="table" w:styleId="af1">
    <w:name w:val="Table Grid"/>
    <w:basedOn w:val="a1"/>
    <w:uiPriority w:val="59"/>
    <w:qFormat/>
    <w:rsid w:val="00CA7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qFormat/>
    <w:rsid w:val="00CA7794"/>
    <w:rPr>
      <w:rFonts w:ascii="Tahoma" w:eastAsia="Times New Roman" w:hAnsi="Tahoma" w:cs="Tahoma"/>
      <w:sz w:val="16"/>
      <w:szCs w:val="16"/>
      <w:lang w:eastAsia="ru-RU"/>
    </w:rPr>
  </w:style>
  <w:style w:type="character" w:customStyle="1" w:styleId="a6">
    <w:name w:val="Верхний колонтитул Знак"/>
    <w:basedOn w:val="a0"/>
    <w:link w:val="a5"/>
    <w:uiPriority w:val="99"/>
    <w:qFormat/>
    <w:rsid w:val="00CA7794"/>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sid w:val="00CA7794"/>
    <w:rPr>
      <w:rFonts w:ascii="Times New Roman" w:eastAsia="Times New Roman" w:hAnsi="Times New Roman" w:cs="Times New Roman"/>
      <w:sz w:val="24"/>
      <w:szCs w:val="24"/>
      <w:lang w:eastAsia="ru-RU"/>
    </w:rPr>
  </w:style>
  <w:style w:type="paragraph" w:customStyle="1" w:styleId="11">
    <w:name w:val="Абзац списка1"/>
    <w:basedOn w:val="a"/>
    <w:uiPriority w:val="34"/>
    <w:qFormat/>
    <w:rsid w:val="00CA7794"/>
    <w:pPr>
      <w:ind w:left="720"/>
      <w:contextualSpacing/>
    </w:pPr>
  </w:style>
  <w:style w:type="character" w:customStyle="1" w:styleId="10">
    <w:name w:val="Заголовок 1 Знак"/>
    <w:basedOn w:val="a0"/>
    <w:link w:val="1"/>
    <w:uiPriority w:val="9"/>
    <w:qFormat/>
    <w:rsid w:val="00CA7794"/>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qFormat/>
    <w:rsid w:val="00CA7794"/>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qFormat/>
    <w:rsid w:val="00CA7794"/>
    <w:rPr>
      <w:rFonts w:asciiTheme="majorHAnsi" w:eastAsiaTheme="majorEastAsia" w:hAnsiTheme="majorHAnsi"/>
      <w:b/>
      <w:bCs/>
      <w:sz w:val="26"/>
      <w:szCs w:val="26"/>
    </w:rPr>
  </w:style>
  <w:style w:type="character" w:customStyle="1" w:styleId="40">
    <w:name w:val="Заголовок 4 Знак"/>
    <w:basedOn w:val="a0"/>
    <w:link w:val="4"/>
    <w:uiPriority w:val="9"/>
    <w:semiHidden/>
    <w:qFormat/>
    <w:rsid w:val="00CA7794"/>
    <w:rPr>
      <w:b/>
      <w:bCs/>
      <w:sz w:val="28"/>
      <w:szCs w:val="28"/>
    </w:rPr>
  </w:style>
  <w:style w:type="character" w:customStyle="1" w:styleId="50">
    <w:name w:val="Заголовок 5 Знак"/>
    <w:basedOn w:val="a0"/>
    <w:link w:val="5"/>
    <w:uiPriority w:val="9"/>
    <w:semiHidden/>
    <w:qFormat/>
    <w:rsid w:val="00CA7794"/>
    <w:rPr>
      <w:b/>
      <w:bCs/>
      <w:i/>
      <w:iCs/>
      <w:sz w:val="26"/>
      <w:szCs w:val="26"/>
    </w:rPr>
  </w:style>
  <w:style w:type="character" w:customStyle="1" w:styleId="60">
    <w:name w:val="Заголовок 6 Знак"/>
    <w:basedOn w:val="a0"/>
    <w:link w:val="6"/>
    <w:uiPriority w:val="9"/>
    <w:semiHidden/>
    <w:qFormat/>
    <w:rsid w:val="00CA7794"/>
    <w:rPr>
      <w:b/>
      <w:bCs/>
    </w:rPr>
  </w:style>
  <w:style w:type="character" w:customStyle="1" w:styleId="70">
    <w:name w:val="Заголовок 7 Знак"/>
    <w:basedOn w:val="a0"/>
    <w:link w:val="7"/>
    <w:uiPriority w:val="9"/>
    <w:semiHidden/>
    <w:qFormat/>
    <w:rsid w:val="00CA7794"/>
    <w:rPr>
      <w:sz w:val="24"/>
      <w:szCs w:val="24"/>
    </w:rPr>
  </w:style>
  <w:style w:type="character" w:customStyle="1" w:styleId="80">
    <w:name w:val="Заголовок 8 Знак"/>
    <w:basedOn w:val="a0"/>
    <w:link w:val="8"/>
    <w:uiPriority w:val="9"/>
    <w:semiHidden/>
    <w:qFormat/>
    <w:rsid w:val="00CA7794"/>
    <w:rPr>
      <w:i/>
      <w:iCs/>
      <w:sz w:val="24"/>
      <w:szCs w:val="24"/>
    </w:rPr>
  </w:style>
  <w:style w:type="character" w:customStyle="1" w:styleId="90">
    <w:name w:val="Заголовок 9 Знак"/>
    <w:basedOn w:val="a0"/>
    <w:link w:val="9"/>
    <w:uiPriority w:val="9"/>
    <w:semiHidden/>
    <w:qFormat/>
    <w:rsid w:val="00CA7794"/>
    <w:rPr>
      <w:rFonts w:asciiTheme="majorHAnsi" w:eastAsiaTheme="majorEastAsia" w:hAnsiTheme="majorHAnsi"/>
    </w:rPr>
  </w:style>
  <w:style w:type="character" w:customStyle="1" w:styleId="a8">
    <w:name w:val="Название Знак"/>
    <w:basedOn w:val="a0"/>
    <w:link w:val="a7"/>
    <w:uiPriority w:val="10"/>
    <w:qFormat/>
    <w:rsid w:val="00CA7794"/>
    <w:rPr>
      <w:rFonts w:asciiTheme="majorHAnsi" w:eastAsiaTheme="majorEastAsia" w:hAnsiTheme="majorHAnsi"/>
      <w:b/>
      <w:bCs/>
      <w:kern w:val="28"/>
      <w:sz w:val="32"/>
      <w:szCs w:val="32"/>
    </w:rPr>
  </w:style>
  <w:style w:type="character" w:customStyle="1" w:styleId="ad">
    <w:name w:val="Подзаголовок Знак"/>
    <w:basedOn w:val="a0"/>
    <w:link w:val="ac"/>
    <w:uiPriority w:val="11"/>
    <w:qFormat/>
    <w:rsid w:val="00CA7794"/>
    <w:rPr>
      <w:rFonts w:asciiTheme="majorHAnsi" w:eastAsiaTheme="majorEastAsia" w:hAnsiTheme="majorHAnsi"/>
      <w:sz w:val="24"/>
      <w:szCs w:val="24"/>
    </w:rPr>
  </w:style>
  <w:style w:type="paragraph" w:customStyle="1" w:styleId="12">
    <w:name w:val="Без интервала1"/>
    <w:basedOn w:val="a"/>
    <w:uiPriority w:val="1"/>
    <w:qFormat/>
    <w:rsid w:val="00CA7794"/>
    <w:rPr>
      <w:szCs w:val="32"/>
    </w:rPr>
  </w:style>
  <w:style w:type="paragraph" w:customStyle="1" w:styleId="21">
    <w:name w:val="Цитата 21"/>
    <w:basedOn w:val="a"/>
    <w:next w:val="a"/>
    <w:link w:val="22"/>
    <w:uiPriority w:val="29"/>
    <w:qFormat/>
    <w:rsid w:val="00CA7794"/>
    <w:rPr>
      <w:i/>
    </w:rPr>
  </w:style>
  <w:style w:type="character" w:customStyle="1" w:styleId="22">
    <w:name w:val="Цитата 2 Знак"/>
    <w:basedOn w:val="a0"/>
    <w:link w:val="21"/>
    <w:uiPriority w:val="29"/>
    <w:qFormat/>
    <w:rsid w:val="00CA7794"/>
    <w:rPr>
      <w:i/>
      <w:sz w:val="24"/>
      <w:szCs w:val="24"/>
    </w:rPr>
  </w:style>
  <w:style w:type="paragraph" w:customStyle="1" w:styleId="13">
    <w:name w:val="Выделенная цитата1"/>
    <w:basedOn w:val="a"/>
    <w:next w:val="a"/>
    <w:link w:val="af2"/>
    <w:uiPriority w:val="30"/>
    <w:qFormat/>
    <w:rsid w:val="00CA7794"/>
    <w:pPr>
      <w:ind w:left="720" w:right="720"/>
    </w:pPr>
    <w:rPr>
      <w:b/>
      <w:i/>
      <w:szCs w:val="22"/>
    </w:rPr>
  </w:style>
  <w:style w:type="character" w:customStyle="1" w:styleId="af2">
    <w:name w:val="Выделенная цитата Знак"/>
    <w:basedOn w:val="a0"/>
    <w:link w:val="13"/>
    <w:uiPriority w:val="30"/>
    <w:qFormat/>
    <w:rsid w:val="00CA7794"/>
    <w:rPr>
      <w:b/>
      <w:i/>
      <w:sz w:val="24"/>
    </w:rPr>
  </w:style>
  <w:style w:type="character" w:customStyle="1" w:styleId="14">
    <w:name w:val="Слабое выделение1"/>
    <w:uiPriority w:val="19"/>
    <w:qFormat/>
    <w:rsid w:val="00CA7794"/>
    <w:rPr>
      <w:i/>
      <w:color w:val="595959" w:themeColor="text1" w:themeTint="A6"/>
    </w:rPr>
  </w:style>
  <w:style w:type="character" w:customStyle="1" w:styleId="15">
    <w:name w:val="Сильное выделение1"/>
    <w:basedOn w:val="a0"/>
    <w:uiPriority w:val="21"/>
    <w:qFormat/>
    <w:rsid w:val="00CA7794"/>
    <w:rPr>
      <w:b/>
      <w:i/>
      <w:sz w:val="24"/>
      <w:szCs w:val="24"/>
      <w:u w:val="single"/>
    </w:rPr>
  </w:style>
  <w:style w:type="character" w:customStyle="1" w:styleId="16">
    <w:name w:val="Слабая ссылка1"/>
    <w:basedOn w:val="a0"/>
    <w:uiPriority w:val="31"/>
    <w:qFormat/>
    <w:rsid w:val="00CA7794"/>
    <w:rPr>
      <w:sz w:val="24"/>
      <w:szCs w:val="24"/>
      <w:u w:val="single"/>
    </w:rPr>
  </w:style>
  <w:style w:type="character" w:customStyle="1" w:styleId="17">
    <w:name w:val="Сильная ссылка1"/>
    <w:basedOn w:val="a0"/>
    <w:uiPriority w:val="32"/>
    <w:qFormat/>
    <w:rsid w:val="00CA7794"/>
    <w:rPr>
      <w:b/>
      <w:sz w:val="24"/>
      <w:u w:val="single"/>
    </w:rPr>
  </w:style>
  <w:style w:type="character" w:customStyle="1" w:styleId="18">
    <w:name w:val="Название книги1"/>
    <w:basedOn w:val="a0"/>
    <w:uiPriority w:val="33"/>
    <w:qFormat/>
    <w:rsid w:val="00CA7794"/>
    <w:rPr>
      <w:rFonts w:asciiTheme="majorHAnsi" w:eastAsiaTheme="majorEastAsia" w:hAnsiTheme="majorHAnsi"/>
      <w:b/>
      <w:i/>
      <w:sz w:val="24"/>
      <w:szCs w:val="24"/>
    </w:rPr>
  </w:style>
  <w:style w:type="paragraph" w:customStyle="1" w:styleId="19">
    <w:name w:val="Заголовок оглавления1"/>
    <w:basedOn w:val="1"/>
    <w:next w:val="a"/>
    <w:uiPriority w:val="39"/>
    <w:unhideWhenUsed/>
    <w:qFormat/>
    <w:rsid w:val="00CA7794"/>
    <w:pPr>
      <w:outlineLvl w:val="9"/>
    </w:p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qFormat/>
    <w:rsid w:val="00CA7794"/>
    <w:rPr>
      <w:rFonts w:ascii="Verdana" w:eastAsia="PMingLiU" w:hAnsi="Verdana" w:cs="Verdana"/>
      <w:sz w:val="20"/>
      <w:szCs w:val="20"/>
      <w:lang w:val="en-US"/>
    </w:rPr>
  </w:style>
  <w:style w:type="table" w:customStyle="1" w:styleId="1a">
    <w:name w:val="Сетка таблицы1"/>
    <w:basedOn w:val="a1"/>
    <w:next w:val="af1"/>
    <w:uiPriority w:val="59"/>
    <w:rsid w:val="004A11D6"/>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rsid w:val="00362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94"/>
    <w:rPr>
      <w:rFonts w:asciiTheme="minorHAnsi" w:eastAsiaTheme="minorEastAsia" w:hAnsiTheme="minorHAnsi"/>
      <w:sz w:val="24"/>
      <w:szCs w:val="24"/>
      <w:lang w:eastAsia="en-US"/>
    </w:rPr>
  </w:style>
  <w:style w:type="paragraph" w:styleId="1">
    <w:name w:val="heading 1"/>
    <w:basedOn w:val="a"/>
    <w:next w:val="a"/>
    <w:link w:val="10"/>
    <w:uiPriority w:val="9"/>
    <w:qFormat/>
    <w:rsid w:val="00CA779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A779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CA779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CA7794"/>
    <w:pPr>
      <w:keepNext/>
      <w:spacing w:before="240" w:after="60"/>
      <w:outlineLvl w:val="3"/>
    </w:pPr>
    <w:rPr>
      <w:b/>
      <w:bCs/>
      <w:sz w:val="28"/>
      <w:szCs w:val="28"/>
    </w:rPr>
  </w:style>
  <w:style w:type="paragraph" w:styleId="5">
    <w:name w:val="heading 5"/>
    <w:basedOn w:val="a"/>
    <w:next w:val="a"/>
    <w:link w:val="50"/>
    <w:uiPriority w:val="9"/>
    <w:unhideWhenUsed/>
    <w:qFormat/>
    <w:rsid w:val="00CA7794"/>
    <w:pPr>
      <w:spacing w:before="240" w:after="60"/>
      <w:outlineLvl w:val="4"/>
    </w:pPr>
    <w:rPr>
      <w:b/>
      <w:bCs/>
      <w:i/>
      <w:iCs/>
      <w:sz w:val="26"/>
      <w:szCs w:val="26"/>
    </w:rPr>
  </w:style>
  <w:style w:type="paragraph" w:styleId="6">
    <w:name w:val="heading 6"/>
    <w:basedOn w:val="a"/>
    <w:next w:val="a"/>
    <w:link w:val="60"/>
    <w:uiPriority w:val="9"/>
    <w:unhideWhenUsed/>
    <w:qFormat/>
    <w:rsid w:val="00CA7794"/>
    <w:pPr>
      <w:spacing w:before="240" w:after="60"/>
      <w:outlineLvl w:val="5"/>
    </w:pPr>
    <w:rPr>
      <w:b/>
      <w:bCs/>
      <w:sz w:val="22"/>
      <w:szCs w:val="22"/>
    </w:rPr>
  </w:style>
  <w:style w:type="paragraph" w:styleId="7">
    <w:name w:val="heading 7"/>
    <w:basedOn w:val="a"/>
    <w:next w:val="a"/>
    <w:link w:val="70"/>
    <w:uiPriority w:val="9"/>
    <w:unhideWhenUsed/>
    <w:qFormat/>
    <w:rsid w:val="00CA7794"/>
    <w:pPr>
      <w:spacing w:before="240" w:after="60"/>
      <w:outlineLvl w:val="6"/>
    </w:pPr>
  </w:style>
  <w:style w:type="paragraph" w:styleId="8">
    <w:name w:val="heading 8"/>
    <w:basedOn w:val="a"/>
    <w:next w:val="a"/>
    <w:link w:val="80"/>
    <w:uiPriority w:val="9"/>
    <w:unhideWhenUsed/>
    <w:qFormat/>
    <w:rsid w:val="00CA7794"/>
    <w:pPr>
      <w:spacing w:before="240" w:after="60"/>
      <w:outlineLvl w:val="7"/>
    </w:pPr>
    <w:rPr>
      <w:i/>
      <w:iCs/>
    </w:rPr>
  </w:style>
  <w:style w:type="paragraph" w:styleId="9">
    <w:name w:val="heading 9"/>
    <w:basedOn w:val="a"/>
    <w:next w:val="a"/>
    <w:link w:val="90"/>
    <w:uiPriority w:val="9"/>
    <w:unhideWhenUsed/>
    <w:qFormat/>
    <w:rsid w:val="00CA779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A7794"/>
    <w:rPr>
      <w:rFonts w:ascii="Tahoma" w:hAnsi="Tahoma" w:cs="Tahoma"/>
      <w:sz w:val="16"/>
      <w:szCs w:val="16"/>
    </w:rPr>
  </w:style>
  <w:style w:type="paragraph" w:styleId="a5">
    <w:name w:val="header"/>
    <w:basedOn w:val="a"/>
    <w:link w:val="a6"/>
    <w:uiPriority w:val="99"/>
    <w:unhideWhenUsed/>
    <w:qFormat/>
    <w:rsid w:val="00CA7794"/>
    <w:pPr>
      <w:tabs>
        <w:tab w:val="center" w:pos="4677"/>
        <w:tab w:val="right" w:pos="9355"/>
      </w:tabs>
    </w:pPr>
  </w:style>
  <w:style w:type="paragraph" w:styleId="a7">
    <w:name w:val="Title"/>
    <w:basedOn w:val="a"/>
    <w:next w:val="a"/>
    <w:link w:val="a8"/>
    <w:uiPriority w:val="10"/>
    <w:qFormat/>
    <w:rsid w:val="00CA7794"/>
    <w:pPr>
      <w:spacing w:before="240" w:after="60"/>
      <w:jc w:val="center"/>
      <w:outlineLvl w:val="0"/>
    </w:pPr>
    <w:rPr>
      <w:rFonts w:asciiTheme="majorHAnsi" w:eastAsiaTheme="majorEastAsia" w:hAnsiTheme="majorHAnsi"/>
      <w:b/>
      <w:bCs/>
      <w:kern w:val="28"/>
      <w:sz w:val="32"/>
      <w:szCs w:val="32"/>
    </w:rPr>
  </w:style>
  <w:style w:type="paragraph" w:styleId="a9">
    <w:name w:val="footer"/>
    <w:basedOn w:val="a"/>
    <w:link w:val="aa"/>
    <w:uiPriority w:val="99"/>
    <w:unhideWhenUsed/>
    <w:qFormat/>
    <w:rsid w:val="00CA7794"/>
    <w:pPr>
      <w:tabs>
        <w:tab w:val="center" w:pos="4677"/>
        <w:tab w:val="right" w:pos="9355"/>
      </w:tabs>
    </w:pPr>
  </w:style>
  <w:style w:type="paragraph" w:styleId="ab">
    <w:name w:val="Normal (Web)"/>
    <w:basedOn w:val="a"/>
    <w:uiPriority w:val="99"/>
    <w:unhideWhenUsed/>
    <w:qFormat/>
    <w:rsid w:val="00CA7794"/>
    <w:pPr>
      <w:spacing w:before="100" w:beforeAutospacing="1" w:after="100" w:afterAutospacing="1"/>
    </w:pPr>
    <w:rPr>
      <w:rFonts w:ascii="Times New Roman" w:eastAsia="Times New Roman" w:hAnsi="Times New Roman"/>
      <w:lang w:eastAsia="ru-RU"/>
    </w:rPr>
  </w:style>
  <w:style w:type="paragraph" w:styleId="ac">
    <w:name w:val="Subtitle"/>
    <w:basedOn w:val="a"/>
    <w:next w:val="a"/>
    <w:link w:val="ad"/>
    <w:uiPriority w:val="11"/>
    <w:qFormat/>
    <w:rsid w:val="00CA7794"/>
    <w:pPr>
      <w:spacing w:after="60"/>
      <w:jc w:val="center"/>
      <w:outlineLvl w:val="1"/>
    </w:pPr>
    <w:rPr>
      <w:rFonts w:asciiTheme="majorHAnsi" w:eastAsiaTheme="majorEastAsia" w:hAnsiTheme="majorHAnsi"/>
    </w:rPr>
  </w:style>
  <w:style w:type="character" w:styleId="ae">
    <w:name w:val="Emphasis"/>
    <w:basedOn w:val="a0"/>
    <w:uiPriority w:val="20"/>
    <w:qFormat/>
    <w:rsid w:val="00CA7794"/>
    <w:rPr>
      <w:rFonts w:asciiTheme="minorHAnsi" w:hAnsiTheme="minorHAnsi"/>
      <w:b/>
      <w:i/>
      <w:iCs/>
    </w:rPr>
  </w:style>
  <w:style w:type="character" w:styleId="af">
    <w:name w:val="Hyperlink"/>
    <w:basedOn w:val="a0"/>
    <w:uiPriority w:val="99"/>
    <w:unhideWhenUsed/>
    <w:qFormat/>
    <w:rsid w:val="00CA7794"/>
    <w:rPr>
      <w:color w:val="0000FF" w:themeColor="hyperlink"/>
      <w:u w:val="single"/>
    </w:rPr>
  </w:style>
  <w:style w:type="character" w:styleId="af0">
    <w:name w:val="Strong"/>
    <w:basedOn w:val="a0"/>
    <w:uiPriority w:val="22"/>
    <w:qFormat/>
    <w:rsid w:val="00CA7794"/>
    <w:rPr>
      <w:b/>
      <w:bCs/>
    </w:rPr>
  </w:style>
  <w:style w:type="table" w:styleId="af1">
    <w:name w:val="Table Grid"/>
    <w:basedOn w:val="a1"/>
    <w:uiPriority w:val="59"/>
    <w:qFormat/>
    <w:rsid w:val="00CA7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qFormat/>
    <w:rsid w:val="00CA7794"/>
    <w:rPr>
      <w:rFonts w:ascii="Tahoma" w:eastAsia="Times New Roman" w:hAnsi="Tahoma" w:cs="Tahoma"/>
      <w:sz w:val="16"/>
      <w:szCs w:val="16"/>
      <w:lang w:eastAsia="ru-RU"/>
    </w:rPr>
  </w:style>
  <w:style w:type="character" w:customStyle="1" w:styleId="a6">
    <w:name w:val="Верхний колонтитул Знак"/>
    <w:basedOn w:val="a0"/>
    <w:link w:val="a5"/>
    <w:uiPriority w:val="99"/>
    <w:qFormat/>
    <w:rsid w:val="00CA7794"/>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sid w:val="00CA7794"/>
    <w:rPr>
      <w:rFonts w:ascii="Times New Roman" w:eastAsia="Times New Roman" w:hAnsi="Times New Roman" w:cs="Times New Roman"/>
      <w:sz w:val="24"/>
      <w:szCs w:val="24"/>
      <w:lang w:eastAsia="ru-RU"/>
    </w:rPr>
  </w:style>
  <w:style w:type="paragraph" w:customStyle="1" w:styleId="11">
    <w:name w:val="Абзац списка1"/>
    <w:basedOn w:val="a"/>
    <w:uiPriority w:val="34"/>
    <w:qFormat/>
    <w:rsid w:val="00CA7794"/>
    <w:pPr>
      <w:ind w:left="720"/>
      <w:contextualSpacing/>
    </w:pPr>
  </w:style>
  <w:style w:type="character" w:customStyle="1" w:styleId="10">
    <w:name w:val="Заголовок 1 Знак"/>
    <w:basedOn w:val="a0"/>
    <w:link w:val="1"/>
    <w:uiPriority w:val="9"/>
    <w:qFormat/>
    <w:rsid w:val="00CA7794"/>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qFormat/>
    <w:rsid w:val="00CA7794"/>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qFormat/>
    <w:rsid w:val="00CA7794"/>
    <w:rPr>
      <w:rFonts w:asciiTheme="majorHAnsi" w:eastAsiaTheme="majorEastAsia" w:hAnsiTheme="majorHAnsi"/>
      <w:b/>
      <w:bCs/>
      <w:sz w:val="26"/>
      <w:szCs w:val="26"/>
    </w:rPr>
  </w:style>
  <w:style w:type="character" w:customStyle="1" w:styleId="40">
    <w:name w:val="Заголовок 4 Знак"/>
    <w:basedOn w:val="a0"/>
    <w:link w:val="4"/>
    <w:uiPriority w:val="9"/>
    <w:semiHidden/>
    <w:qFormat/>
    <w:rsid w:val="00CA7794"/>
    <w:rPr>
      <w:b/>
      <w:bCs/>
      <w:sz w:val="28"/>
      <w:szCs w:val="28"/>
    </w:rPr>
  </w:style>
  <w:style w:type="character" w:customStyle="1" w:styleId="50">
    <w:name w:val="Заголовок 5 Знак"/>
    <w:basedOn w:val="a0"/>
    <w:link w:val="5"/>
    <w:uiPriority w:val="9"/>
    <w:semiHidden/>
    <w:qFormat/>
    <w:rsid w:val="00CA7794"/>
    <w:rPr>
      <w:b/>
      <w:bCs/>
      <w:i/>
      <w:iCs/>
      <w:sz w:val="26"/>
      <w:szCs w:val="26"/>
    </w:rPr>
  </w:style>
  <w:style w:type="character" w:customStyle="1" w:styleId="60">
    <w:name w:val="Заголовок 6 Знак"/>
    <w:basedOn w:val="a0"/>
    <w:link w:val="6"/>
    <w:uiPriority w:val="9"/>
    <w:semiHidden/>
    <w:qFormat/>
    <w:rsid w:val="00CA7794"/>
    <w:rPr>
      <w:b/>
      <w:bCs/>
    </w:rPr>
  </w:style>
  <w:style w:type="character" w:customStyle="1" w:styleId="70">
    <w:name w:val="Заголовок 7 Знак"/>
    <w:basedOn w:val="a0"/>
    <w:link w:val="7"/>
    <w:uiPriority w:val="9"/>
    <w:semiHidden/>
    <w:qFormat/>
    <w:rsid w:val="00CA7794"/>
    <w:rPr>
      <w:sz w:val="24"/>
      <w:szCs w:val="24"/>
    </w:rPr>
  </w:style>
  <w:style w:type="character" w:customStyle="1" w:styleId="80">
    <w:name w:val="Заголовок 8 Знак"/>
    <w:basedOn w:val="a0"/>
    <w:link w:val="8"/>
    <w:uiPriority w:val="9"/>
    <w:semiHidden/>
    <w:qFormat/>
    <w:rsid w:val="00CA7794"/>
    <w:rPr>
      <w:i/>
      <w:iCs/>
      <w:sz w:val="24"/>
      <w:szCs w:val="24"/>
    </w:rPr>
  </w:style>
  <w:style w:type="character" w:customStyle="1" w:styleId="90">
    <w:name w:val="Заголовок 9 Знак"/>
    <w:basedOn w:val="a0"/>
    <w:link w:val="9"/>
    <w:uiPriority w:val="9"/>
    <w:semiHidden/>
    <w:qFormat/>
    <w:rsid w:val="00CA7794"/>
    <w:rPr>
      <w:rFonts w:asciiTheme="majorHAnsi" w:eastAsiaTheme="majorEastAsia" w:hAnsiTheme="majorHAnsi"/>
    </w:rPr>
  </w:style>
  <w:style w:type="character" w:customStyle="1" w:styleId="a8">
    <w:name w:val="Название Знак"/>
    <w:basedOn w:val="a0"/>
    <w:link w:val="a7"/>
    <w:uiPriority w:val="10"/>
    <w:qFormat/>
    <w:rsid w:val="00CA7794"/>
    <w:rPr>
      <w:rFonts w:asciiTheme="majorHAnsi" w:eastAsiaTheme="majorEastAsia" w:hAnsiTheme="majorHAnsi"/>
      <w:b/>
      <w:bCs/>
      <w:kern w:val="28"/>
      <w:sz w:val="32"/>
      <w:szCs w:val="32"/>
    </w:rPr>
  </w:style>
  <w:style w:type="character" w:customStyle="1" w:styleId="ad">
    <w:name w:val="Подзаголовок Знак"/>
    <w:basedOn w:val="a0"/>
    <w:link w:val="ac"/>
    <w:uiPriority w:val="11"/>
    <w:qFormat/>
    <w:rsid w:val="00CA7794"/>
    <w:rPr>
      <w:rFonts w:asciiTheme="majorHAnsi" w:eastAsiaTheme="majorEastAsia" w:hAnsiTheme="majorHAnsi"/>
      <w:sz w:val="24"/>
      <w:szCs w:val="24"/>
    </w:rPr>
  </w:style>
  <w:style w:type="paragraph" w:customStyle="1" w:styleId="12">
    <w:name w:val="Без интервала1"/>
    <w:basedOn w:val="a"/>
    <w:uiPriority w:val="1"/>
    <w:qFormat/>
    <w:rsid w:val="00CA7794"/>
    <w:rPr>
      <w:szCs w:val="32"/>
    </w:rPr>
  </w:style>
  <w:style w:type="paragraph" w:customStyle="1" w:styleId="21">
    <w:name w:val="Цитата 21"/>
    <w:basedOn w:val="a"/>
    <w:next w:val="a"/>
    <w:link w:val="22"/>
    <w:uiPriority w:val="29"/>
    <w:qFormat/>
    <w:rsid w:val="00CA7794"/>
    <w:rPr>
      <w:i/>
    </w:rPr>
  </w:style>
  <w:style w:type="character" w:customStyle="1" w:styleId="22">
    <w:name w:val="Цитата 2 Знак"/>
    <w:basedOn w:val="a0"/>
    <w:link w:val="21"/>
    <w:uiPriority w:val="29"/>
    <w:qFormat/>
    <w:rsid w:val="00CA7794"/>
    <w:rPr>
      <w:i/>
      <w:sz w:val="24"/>
      <w:szCs w:val="24"/>
    </w:rPr>
  </w:style>
  <w:style w:type="paragraph" w:customStyle="1" w:styleId="13">
    <w:name w:val="Выделенная цитата1"/>
    <w:basedOn w:val="a"/>
    <w:next w:val="a"/>
    <w:link w:val="af2"/>
    <w:uiPriority w:val="30"/>
    <w:qFormat/>
    <w:rsid w:val="00CA7794"/>
    <w:pPr>
      <w:ind w:left="720" w:right="720"/>
    </w:pPr>
    <w:rPr>
      <w:b/>
      <w:i/>
      <w:szCs w:val="22"/>
    </w:rPr>
  </w:style>
  <w:style w:type="character" w:customStyle="1" w:styleId="af2">
    <w:name w:val="Выделенная цитата Знак"/>
    <w:basedOn w:val="a0"/>
    <w:link w:val="13"/>
    <w:uiPriority w:val="30"/>
    <w:qFormat/>
    <w:rsid w:val="00CA7794"/>
    <w:rPr>
      <w:b/>
      <w:i/>
      <w:sz w:val="24"/>
    </w:rPr>
  </w:style>
  <w:style w:type="character" w:customStyle="1" w:styleId="14">
    <w:name w:val="Слабое выделение1"/>
    <w:uiPriority w:val="19"/>
    <w:qFormat/>
    <w:rsid w:val="00CA7794"/>
    <w:rPr>
      <w:i/>
      <w:color w:val="595959" w:themeColor="text1" w:themeTint="A6"/>
    </w:rPr>
  </w:style>
  <w:style w:type="character" w:customStyle="1" w:styleId="15">
    <w:name w:val="Сильное выделение1"/>
    <w:basedOn w:val="a0"/>
    <w:uiPriority w:val="21"/>
    <w:qFormat/>
    <w:rsid w:val="00CA7794"/>
    <w:rPr>
      <w:b/>
      <w:i/>
      <w:sz w:val="24"/>
      <w:szCs w:val="24"/>
      <w:u w:val="single"/>
    </w:rPr>
  </w:style>
  <w:style w:type="character" w:customStyle="1" w:styleId="16">
    <w:name w:val="Слабая ссылка1"/>
    <w:basedOn w:val="a0"/>
    <w:uiPriority w:val="31"/>
    <w:qFormat/>
    <w:rsid w:val="00CA7794"/>
    <w:rPr>
      <w:sz w:val="24"/>
      <w:szCs w:val="24"/>
      <w:u w:val="single"/>
    </w:rPr>
  </w:style>
  <w:style w:type="character" w:customStyle="1" w:styleId="17">
    <w:name w:val="Сильная ссылка1"/>
    <w:basedOn w:val="a0"/>
    <w:uiPriority w:val="32"/>
    <w:qFormat/>
    <w:rsid w:val="00CA7794"/>
    <w:rPr>
      <w:b/>
      <w:sz w:val="24"/>
      <w:u w:val="single"/>
    </w:rPr>
  </w:style>
  <w:style w:type="character" w:customStyle="1" w:styleId="18">
    <w:name w:val="Название книги1"/>
    <w:basedOn w:val="a0"/>
    <w:uiPriority w:val="33"/>
    <w:qFormat/>
    <w:rsid w:val="00CA7794"/>
    <w:rPr>
      <w:rFonts w:asciiTheme="majorHAnsi" w:eastAsiaTheme="majorEastAsia" w:hAnsiTheme="majorHAnsi"/>
      <w:b/>
      <w:i/>
      <w:sz w:val="24"/>
      <w:szCs w:val="24"/>
    </w:rPr>
  </w:style>
  <w:style w:type="paragraph" w:customStyle="1" w:styleId="19">
    <w:name w:val="Заголовок оглавления1"/>
    <w:basedOn w:val="1"/>
    <w:next w:val="a"/>
    <w:uiPriority w:val="39"/>
    <w:unhideWhenUsed/>
    <w:qFormat/>
    <w:rsid w:val="00CA7794"/>
    <w:pPr>
      <w:outlineLvl w:val="9"/>
    </w:p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qFormat/>
    <w:rsid w:val="00CA7794"/>
    <w:rPr>
      <w:rFonts w:ascii="Verdana" w:eastAsia="PMingLiU" w:hAnsi="Verdana" w:cs="Verdana"/>
      <w:sz w:val="20"/>
      <w:szCs w:val="20"/>
      <w:lang w:val="en-US"/>
    </w:rPr>
  </w:style>
  <w:style w:type="table" w:customStyle="1" w:styleId="1a">
    <w:name w:val="Сетка таблицы1"/>
    <w:basedOn w:val="a1"/>
    <w:next w:val="af1"/>
    <w:uiPriority w:val="59"/>
    <w:rsid w:val="004A11D6"/>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rsid w:val="00362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908E2-C3B3-466F-940C-C6955516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763</Words>
  <Characters>4351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Dmitriy</cp:lastModifiedBy>
  <cp:revision>29</cp:revision>
  <cp:lastPrinted>2018-07-20T12:21:00Z</cp:lastPrinted>
  <dcterms:created xsi:type="dcterms:W3CDTF">2018-07-06T07:40:00Z</dcterms:created>
  <dcterms:modified xsi:type="dcterms:W3CDTF">2018-07-20T14:20:00Z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