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8D" w:rsidRDefault="0081348D" w:rsidP="0081348D">
      <w:pPr>
        <w:pStyle w:val="a9"/>
        <w:shd w:val="clear" w:color="auto" w:fill="FFFFFF"/>
        <w:spacing w:before="0" w:beforeAutospacing="0" w:after="0" w:afterAutospacing="0"/>
        <w:ind w:left="4962"/>
        <w:textAlignment w:val="top"/>
        <w:rPr>
          <w:iCs/>
          <w:color w:val="000000"/>
          <w:sz w:val="32"/>
          <w:szCs w:val="32"/>
          <w:lang w:val="ru-RU"/>
        </w:rPr>
      </w:pPr>
      <w:r w:rsidRPr="00A02B48">
        <w:rPr>
          <w:iCs/>
          <w:color w:val="000000"/>
          <w:sz w:val="32"/>
          <w:szCs w:val="32"/>
          <w:lang w:val="ru-RU"/>
        </w:rPr>
        <w:t>УТВЕРЖДЕН</w:t>
      </w:r>
      <w:r>
        <w:rPr>
          <w:iCs/>
          <w:color w:val="000000"/>
          <w:sz w:val="32"/>
          <w:szCs w:val="32"/>
          <w:lang w:val="ru-RU"/>
        </w:rPr>
        <w:t>О</w:t>
      </w:r>
    </w:p>
    <w:p w:rsidR="0081348D" w:rsidRPr="00A02B48" w:rsidRDefault="0081348D" w:rsidP="0081348D">
      <w:pPr>
        <w:pStyle w:val="a9"/>
        <w:shd w:val="clear" w:color="auto" w:fill="FFFFFF"/>
        <w:spacing w:before="0" w:beforeAutospacing="0" w:after="0" w:afterAutospacing="0"/>
        <w:ind w:left="4962"/>
        <w:textAlignment w:val="top"/>
        <w:rPr>
          <w:iCs/>
          <w:color w:val="000000"/>
          <w:sz w:val="28"/>
          <w:szCs w:val="28"/>
          <w:lang w:val="ru-RU"/>
        </w:rPr>
      </w:pPr>
      <w:r w:rsidRPr="00A02B48">
        <w:rPr>
          <w:iCs/>
          <w:color w:val="000000"/>
          <w:sz w:val="28"/>
          <w:szCs w:val="28"/>
          <w:lang w:val="ru-RU"/>
        </w:rPr>
        <w:t xml:space="preserve">постановлением Совета Министров </w:t>
      </w:r>
    </w:p>
    <w:p w:rsidR="005136A8" w:rsidRPr="00C75606" w:rsidRDefault="0081348D" w:rsidP="0081348D">
      <w:pPr>
        <w:pStyle w:val="20"/>
        <w:shd w:val="clear" w:color="auto" w:fill="auto"/>
        <w:spacing w:before="0" w:after="513" w:line="240" w:lineRule="auto"/>
        <w:ind w:left="4962" w:right="540"/>
        <w:jc w:val="left"/>
      </w:pPr>
      <w:r w:rsidRPr="00A02B48">
        <w:rPr>
          <w:iCs/>
          <w:color w:val="000000"/>
        </w:rPr>
        <w:t>Луганской Народной Республики</w:t>
      </w:r>
      <w:r w:rsidRPr="00A02B48">
        <w:rPr>
          <w:rStyle w:val="apple-converted-space"/>
          <w:iCs/>
          <w:color w:val="000000"/>
        </w:rPr>
        <w:t> </w:t>
      </w:r>
      <w:r w:rsidRPr="00A02B48">
        <w:rPr>
          <w:color w:val="000000"/>
        </w:rPr>
        <w:br/>
      </w:r>
      <w:bookmarkStart w:id="0" w:name="l34"/>
      <w:bookmarkEnd w:id="0"/>
      <w:r>
        <w:rPr>
          <w:color w:val="000000"/>
        </w:rPr>
        <w:t>от «03» июля</w:t>
      </w:r>
      <w:r w:rsidRPr="00A02B48">
        <w:rPr>
          <w:iCs/>
          <w:color w:val="000000"/>
        </w:rPr>
        <w:t xml:space="preserve"> 2018 г</w:t>
      </w:r>
      <w:r>
        <w:rPr>
          <w:iCs/>
          <w:color w:val="000000"/>
        </w:rPr>
        <w:t>ода</w:t>
      </w:r>
      <w:r w:rsidRPr="00A02B48">
        <w:rPr>
          <w:iCs/>
          <w:color w:val="000000"/>
        </w:rPr>
        <w:t xml:space="preserve">  №</w:t>
      </w:r>
      <w:r>
        <w:rPr>
          <w:iCs/>
          <w:color w:val="000000"/>
        </w:rPr>
        <w:t xml:space="preserve"> </w:t>
      </w:r>
      <w:r w:rsidR="00253AF0">
        <w:rPr>
          <w:iCs/>
          <w:color w:val="000000"/>
        </w:rPr>
        <w:t>380</w:t>
      </w:r>
      <w:bookmarkStart w:id="1" w:name="_GoBack"/>
      <w:bookmarkEnd w:id="1"/>
      <w:r w:rsidRPr="003F3DE9">
        <w:t>/18</w:t>
      </w:r>
    </w:p>
    <w:p w:rsidR="005136A8" w:rsidRPr="00C75606" w:rsidRDefault="005136A8" w:rsidP="00C756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6A8" w:rsidRPr="00C75606" w:rsidRDefault="00C75606" w:rsidP="00C75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136A8" w:rsidRPr="00C75606" w:rsidRDefault="005136A8" w:rsidP="00C75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условиях содержания, нормах питания и порядке медицинского обслуживания задержанных лиц, содержащихся в помещениях дежурной </w:t>
      </w:r>
      <w:proofErr w:type="gramStart"/>
      <w:r w:rsidRPr="00C7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территориальных органов Министерства внутренних дел Луганской Народной Республики</w:t>
      </w:r>
      <w:proofErr w:type="gramEnd"/>
    </w:p>
    <w:p w:rsidR="005136A8" w:rsidRPr="00C75606" w:rsidRDefault="005136A8" w:rsidP="00C75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6A8" w:rsidRPr="00C75606" w:rsidRDefault="005136A8" w:rsidP="00C75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об условиях содержания, нормах питания и порядке медицинского обслуживания задержанных лиц, содержащихся в помещениях дежурной части территориальных органов Министерства внутренних дел Луганской Народной Республики (далее – Положение)</w:t>
      </w:r>
      <w:r w:rsidRPr="00C75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условия содержания, нормы питания и порядок медицинского обслуживания лиц, задержанных полицией по основаниям, предусмотренным частью 2 статьи 10 Закона Луганской Народной Республики </w:t>
      </w:r>
      <w:r w:rsidR="00C75606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«О полиции»</w:t>
      </w:r>
      <w:r w:rsidR="00137D3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задержанные лица)</w:t>
      </w:r>
      <w:r w:rsidR="00137D3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содержащихся в </w:t>
      </w:r>
      <w:r w:rsidR="002D596B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proofErr w:type="gramEnd"/>
      <w:r w:rsidR="002D596B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</w:t>
      </w:r>
      <w:proofErr w:type="gramEnd"/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дежурной части территориальных органов Министерства внутренних дел Луганской Народной Республики (далее –  специальные помещения).</w:t>
      </w:r>
    </w:p>
    <w:p w:rsidR="005136A8" w:rsidRPr="00C75606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Специальные помещения оборудуются в соответствии с требованиями, устанавливаемыми Министерством внутренних дел Луганской Народной Республики.</w:t>
      </w:r>
    </w:p>
    <w:p w:rsidR="005136A8" w:rsidRPr="00C75606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Задержанные лица содержатся в специальных помещениях под охраной сотрудников полиции в условиях, исключающих угрозу их жизни и здоровью. В целях осуществления наблюде</w:t>
      </w:r>
      <w:r w:rsidR="00107C72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может использоваться аудио- 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видеотехника.</w:t>
      </w:r>
    </w:p>
    <w:p w:rsidR="005136A8" w:rsidRPr="00C75606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Водворение задержанных лиц в специальные помещения осуществляется сотрудниками полиции круглосуточно при наличии документов, подтверждающих основания задержания.</w:t>
      </w:r>
    </w:p>
    <w:p w:rsidR="005136A8" w:rsidRPr="00C75606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Перед водворением в специальное помещение сотрудник полиции проводит опрос задержанного лица о наличии у него хронических заболеваний и жалоб на состояние здоровья. Результаты опроса заносятся в протокол о задержании.</w:t>
      </w:r>
    </w:p>
    <w:p w:rsidR="005136A8" w:rsidRPr="00F37047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Задержанные лица, находящиеся при них вещи и документы подвергаются досмотру в порядке, установленном </w:t>
      </w:r>
      <w:r w:rsidR="002D596B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</w:t>
      </w: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Луганской Народной Республики.</w:t>
      </w:r>
    </w:p>
    <w:p w:rsidR="00F37047" w:rsidRPr="00F37047" w:rsidRDefault="00F37047" w:rsidP="00F370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 Личный досмотр осуществляется сотрудниками полиции  одного пола с задержанными лицами в присутствии двух понятых того же пола.</w:t>
      </w:r>
    </w:p>
    <w:p w:rsidR="005136A8" w:rsidRPr="00F37047" w:rsidRDefault="00F37047" w:rsidP="00F370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обнаружения у задержанных лиц при осуществлении личного досмотра предметов и вещей, запрещенных к хранению действующим законодательством, сотрудниками полиции в установленном порядке принимается решение в соответствии с </w:t>
      </w:r>
      <w:hyperlink r:id="rId7" w:anchor="/multilink/70163176/paragraph/16/number/0" w:history="1">
        <w:r w:rsidRPr="00F37047">
          <w:rPr>
            <w:rFonts w:ascii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F37047">
        <w:rPr>
          <w:rFonts w:ascii="Times New Roman" w:hAnsi="Times New Roman" w:cs="Times New Roman"/>
          <w:sz w:val="28"/>
          <w:szCs w:val="28"/>
          <w:lang w:eastAsia="ru-RU"/>
        </w:rPr>
        <w:t xml:space="preserve"> Луганской Народной Республики.</w:t>
      </w:r>
    </w:p>
    <w:p w:rsidR="005136A8" w:rsidRPr="00F37047" w:rsidRDefault="005136A8" w:rsidP="00C7560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7047" w:rsidRPr="00F37047" w:rsidRDefault="00F37047" w:rsidP="00F370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t>8. У задержанных лиц изымаются вещи, документы и деньги по перечню и в порядке, которые установлены Министерством внутренних дел Луганской Народной Республики, о чем делается отметка в протоколе личного досмотра или протоколе о задержании.</w:t>
      </w:r>
    </w:p>
    <w:p w:rsidR="005136A8" w:rsidRPr="00F37047" w:rsidRDefault="00F37047" w:rsidP="00F370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t>Сотрудники полиции обязаны обеспечить сохранность изъятых у задержанных лиц вещей, документов и денег до истечения срока задержания, после чего они возвращаются задержанному лицу, за исключением предметов, вещей и документов, являющихся орудием или непосредственным объектом правонарушения, предметов и вещей, находящихся в розыске, а также подлежащих конфискации или возмездному изъятию.</w:t>
      </w:r>
    </w:p>
    <w:p w:rsidR="005136A8" w:rsidRPr="00F37047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Задержанным лицам разрешается иметь при себе одежду, обувь </w:t>
      </w:r>
      <w:r w:rsidR="00C75606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одном комплекте), носовые платки, предметы личной гигиены и туалетные принадлежности.</w:t>
      </w:r>
    </w:p>
    <w:p w:rsidR="005136A8" w:rsidRPr="00F37047" w:rsidRDefault="002D596B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136A8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 возникновении угрозы жизни и здоровью задержанного лица или угрозы совершения против него преступления либо иного противоправного деяния </w:t>
      </w:r>
      <w:r w:rsidR="003824E0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полиции</w:t>
      </w:r>
      <w:r w:rsidR="005136A8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незамедлительно принять меры по обеспечению его личной безопасности.</w:t>
      </w:r>
    </w:p>
    <w:p w:rsidR="005136A8" w:rsidRPr="00F37047" w:rsidRDefault="003824E0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136A8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Норма санитарной площади в специальном помещении, предназначенном для размещения </w:t>
      </w:r>
      <w:r w:rsidR="002D596B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задержанных лиц, составляет  2,5</w:t>
      </w:r>
      <w:r w:rsidR="005136A8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кв. метра на одного человека.</w:t>
      </w:r>
    </w:p>
    <w:p w:rsidR="005136A8" w:rsidRPr="00F37047" w:rsidRDefault="003824E0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136A8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отопительный сезон в специальных помещениях поддерживается температура не ниже 18 градусов по Цельсию.</w:t>
      </w:r>
    </w:p>
    <w:p w:rsidR="005136A8" w:rsidRPr="00F37047" w:rsidRDefault="003824E0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136A8" w:rsidRPr="00F3704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Специальные помещения освещаются с наступлением темного времени суток и до рассвета.</w:t>
      </w:r>
    </w:p>
    <w:p w:rsidR="005136A8" w:rsidRPr="00F37047" w:rsidRDefault="003824E0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="005136A8" w:rsidRPr="00F37047">
        <w:rPr>
          <w:rFonts w:ascii="Times New Roman" w:hAnsi="Times New Roman" w:cs="Times New Roman"/>
          <w:sz w:val="28"/>
          <w:szCs w:val="28"/>
          <w:lang w:eastAsia="ru-RU"/>
        </w:rPr>
        <w:t>. В специальном помещении раздельно размещаются:</w:t>
      </w:r>
    </w:p>
    <w:p w:rsidR="005136A8" w:rsidRPr="00F37047" w:rsidRDefault="005136A8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t>лица мужского и женского пола;</w:t>
      </w:r>
    </w:p>
    <w:p w:rsidR="005136A8" w:rsidRPr="00F37047" w:rsidRDefault="005136A8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37047">
        <w:rPr>
          <w:rFonts w:ascii="Times New Roman" w:hAnsi="Times New Roman" w:cs="Times New Roman"/>
          <w:sz w:val="28"/>
          <w:szCs w:val="28"/>
          <w:lang w:eastAsia="ru-RU"/>
        </w:rPr>
        <w:t>несовершеннолетние лица и совершеннолетние лица;</w:t>
      </w:r>
    </w:p>
    <w:p w:rsidR="005136A8" w:rsidRPr="00C75606" w:rsidRDefault="005136A8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лица, имеющие признаки инфекционных заболеваний.</w:t>
      </w:r>
    </w:p>
    <w:p w:rsidR="005136A8" w:rsidRPr="00C75606" w:rsidRDefault="005136A8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36A8" w:rsidRPr="00C75606" w:rsidRDefault="003824E0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>. Запрещается размещение в специальных помещениях:</w:t>
      </w:r>
    </w:p>
    <w:p w:rsidR="005136A8" w:rsidRPr="00C75606" w:rsidRDefault="005136A8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лиц, с заболеваниями (травмами), сост</w:t>
      </w:r>
      <w:r w:rsidR="00107C72" w:rsidRPr="00C75606">
        <w:rPr>
          <w:rFonts w:ascii="Times New Roman" w:hAnsi="Times New Roman" w:cs="Times New Roman"/>
          <w:sz w:val="28"/>
          <w:szCs w:val="28"/>
          <w:lang w:eastAsia="ru-RU"/>
        </w:rPr>
        <w:t>ояние которых определяется как «состояние средней тяжести» или «тяжелое»</w:t>
      </w:r>
      <w:r w:rsidRPr="00C75606">
        <w:rPr>
          <w:rFonts w:ascii="Times New Roman" w:hAnsi="Times New Roman" w:cs="Times New Roman"/>
          <w:sz w:val="28"/>
          <w:szCs w:val="28"/>
          <w:lang w:eastAsia="ru-RU"/>
        </w:rPr>
        <w:t>, а также лиц, находящихся в тяжелой степени алкогольного или иного вида опьянения;</w:t>
      </w:r>
    </w:p>
    <w:p w:rsidR="005136A8" w:rsidRPr="00C75606" w:rsidRDefault="005136A8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б) лиц, страдающих сахарным диабетом (в средней или тяжелой степени);</w:t>
      </w:r>
    </w:p>
    <w:p w:rsidR="005136A8" w:rsidRPr="00C75606" w:rsidRDefault="00C75606" w:rsidP="00C7560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в) беременных женщин.</w:t>
      </w:r>
    </w:p>
    <w:p w:rsidR="005136A8" w:rsidRPr="00C75606" w:rsidRDefault="003824E0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Задержанные лица, указан</w:t>
      </w:r>
      <w:r w:rsidR="00C75606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в пункте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50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C75606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Положения,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размещаются в специальных помещениях при наличии у них справок или заключений, свидетельствующих о болезни или беременности, выд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учреждениями здравоохранения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системы здравоохранения, старшим медицинским работником бригады экстренной (скорой) медицинской  помощи либо специалистом государственного учреждения здравоохранения по результатам осмотра задержанного лица.  </w:t>
      </w:r>
    </w:p>
    <w:p w:rsidR="005136A8" w:rsidRPr="00C75606" w:rsidRDefault="003824E0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Не подлежат размещению в специальных помещениях задержанные лица, имеющие при себе детей в возрасте до 14 лет (когда их возраст очевиден либо подтверждается свидетельством о рождении или иными документами), при невозможности передачи их родственникам или иным законным представителям.</w:t>
      </w:r>
    </w:p>
    <w:p w:rsidR="003824E0" w:rsidRPr="00C75606" w:rsidRDefault="003824E0" w:rsidP="00C75606">
      <w:pPr>
        <w:pStyle w:val="formattext"/>
        <w:ind w:firstLine="708"/>
        <w:jc w:val="both"/>
        <w:rPr>
          <w:sz w:val="28"/>
          <w:szCs w:val="28"/>
        </w:rPr>
      </w:pPr>
      <w:r w:rsidRPr="00C75606">
        <w:rPr>
          <w:sz w:val="28"/>
          <w:szCs w:val="28"/>
        </w:rPr>
        <w:t>19. Задержанные лица, находящиеся в специальных помещениях, располагаю</w:t>
      </w:r>
      <w:r w:rsidR="002D596B" w:rsidRPr="00C75606">
        <w:rPr>
          <w:sz w:val="28"/>
          <w:szCs w:val="28"/>
        </w:rPr>
        <w:t>тся на кроватях с металлическим уголком и деревянным настилом.</w:t>
      </w:r>
    </w:p>
    <w:p w:rsidR="003824E0" w:rsidRPr="00C75606" w:rsidRDefault="003824E0" w:rsidP="00C75606">
      <w:pPr>
        <w:pStyle w:val="formattext"/>
        <w:ind w:firstLine="708"/>
        <w:jc w:val="both"/>
        <w:rPr>
          <w:sz w:val="28"/>
          <w:szCs w:val="28"/>
        </w:rPr>
      </w:pPr>
      <w:r w:rsidRPr="00C75606">
        <w:rPr>
          <w:sz w:val="28"/>
          <w:szCs w:val="28"/>
        </w:rPr>
        <w:t xml:space="preserve">20. Задержанные на срок более 3 часов лица обеспечиваются в ночное время местом для сна, постельными принадлежностями и постельным бельем согласно нормам, утвержденным Министерством внутренних дел Луганской Народной Республики. </w:t>
      </w:r>
    </w:p>
    <w:p w:rsidR="003824E0" w:rsidRPr="00C75606" w:rsidRDefault="003824E0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21. В случае отсутствия либо неисправности санузла в специальном помещении, выведение задержанных лиц из специального помещения для отправления естественных надобностей производится по их просьбе поочередно в сопровождении сотрудников полиции.</w:t>
      </w:r>
    </w:p>
    <w:p w:rsidR="005136A8" w:rsidRPr="00C75606" w:rsidRDefault="003824E0" w:rsidP="00C756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>. Задержанные лица имеют право получать предметы первой необходимости (гигиенические наборы), столовые предметы, пос</w:t>
      </w:r>
      <w:r w:rsidR="002D596B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тельное белье </w:t>
      </w:r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 от родственников и других лиц, личность которых установлена.</w:t>
      </w:r>
    </w:p>
    <w:p w:rsidR="005136A8" w:rsidRPr="00C75606" w:rsidRDefault="005136A8" w:rsidP="00C756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Передаваемые задержанным лицам вещи, предметы и продукты питания проверяются сотрудником </w:t>
      </w:r>
      <w:r w:rsidR="003824E0" w:rsidRPr="00C75606">
        <w:rPr>
          <w:rFonts w:ascii="Times New Roman" w:hAnsi="Times New Roman" w:cs="Times New Roman"/>
          <w:sz w:val="28"/>
          <w:szCs w:val="28"/>
          <w:lang w:eastAsia="ru-RU"/>
        </w:rPr>
        <w:t>полиции</w:t>
      </w:r>
      <w:r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 и предъявляются задержанному лицу в присутствии передающего. Проверка вещей, предметов и продуктов питания не должна приводить к их порче и невозможности использования по назначению.</w:t>
      </w:r>
    </w:p>
    <w:p w:rsidR="005136A8" w:rsidRPr="00C75606" w:rsidRDefault="005136A8" w:rsidP="00C756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Использование предметов первой необходимости задержанными лицами допускается только под наблюдением с</w:t>
      </w:r>
      <w:r w:rsidR="003824E0" w:rsidRPr="00C75606">
        <w:rPr>
          <w:rFonts w:ascii="Times New Roman" w:hAnsi="Times New Roman" w:cs="Times New Roman"/>
          <w:sz w:val="28"/>
          <w:szCs w:val="28"/>
          <w:lang w:eastAsia="ru-RU"/>
        </w:rPr>
        <w:t>отрудника полиции</w:t>
      </w:r>
      <w:r w:rsidRPr="00C75606">
        <w:rPr>
          <w:rFonts w:ascii="Times New Roman" w:hAnsi="Times New Roman" w:cs="Times New Roman"/>
          <w:sz w:val="28"/>
          <w:szCs w:val="28"/>
          <w:lang w:eastAsia="ru-RU"/>
        </w:rPr>
        <w:t>. После использования указанные предметы хранятся вместе с другими вещами и предметами, изъятыми у задержанного лица, за исключением подлежащих утилизации использованных предметов личной гигиены.</w:t>
      </w:r>
    </w:p>
    <w:p w:rsidR="005136A8" w:rsidRPr="00C75606" w:rsidRDefault="004D2ABB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23. </w:t>
      </w:r>
      <w:proofErr w:type="gramStart"/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Задержанные на срок более 3 часов лица обеспечиваются питанием по </w:t>
      </w:r>
      <w:hyperlink r:id="rId8" w:anchor="/document/1354133/entry/2000" w:history="1">
        <w:r w:rsidRPr="00C756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норме</w:t>
        </w:r>
      </w:hyperlink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№ 3 (для лиц, которые содержатся в следственных изоляторах управления исполнения наказаний, изоляторах временного содержания, приемниках распределителях и других приемниках Министерства внутренних дел Луганской Народной Республики, суточная норма на одного человека в граммах), указанной в приложении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Министров Луганской Народной Республики от 15.12.2015 № 02-04/387/15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норм питания для лиц, которые содержатся в учреждениях уголовно-исполнительной системы, изоляторах временного содержания, приемниках-распределителях и других приемниках, а также надлежащей организации питания осужденных лиц, больных туберкулезом и инфицированных микобактериями туберкулеза, и нормы питания штатных животных учреждений уголовно-исполнительной системы и органов внутренних дел».</w:t>
      </w:r>
    </w:p>
    <w:p w:rsidR="005136A8" w:rsidRPr="00C75606" w:rsidRDefault="003824E0" w:rsidP="00C756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34EAD" w:rsidRPr="00C7560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>Организация оказания медицинской помощи задержанным лицам, их направление и доставление в учреждения государственной системы здравоохранения, охрана задержанных лиц при доставлении и нахождении в учреждениях здравоохранения  государственной  системы здравоохранения до истечения установленного срока задержания, привлечение медицинских работников указанных учреждений здравоохранения для медицинского обеспечения задержанных лиц по месту их содержания, уведомление со</w:t>
      </w:r>
      <w:r w:rsidRPr="00C75606">
        <w:rPr>
          <w:rFonts w:ascii="Times New Roman" w:hAnsi="Times New Roman" w:cs="Times New Roman"/>
          <w:sz w:val="28"/>
          <w:szCs w:val="28"/>
          <w:lang w:eastAsia="ru-RU"/>
        </w:rPr>
        <w:t>трудников полици</w:t>
      </w:r>
      <w:r w:rsidR="00762714" w:rsidRPr="00C7560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 об окончании срока нахождения в учреждениях здравоохранения государственной системы</w:t>
      </w:r>
      <w:proofErr w:type="gramEnd"/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 здравоохранения задержанных лиц, направленных для прохождения стационарного лечения, осуществляются в </w:t>
      </w:r>
      <w:hyperlink r:id="rId9" w:anchor="/document/70390986/entry/1000" w:history="1">
        <w:r w:rsidR="005136A8" w:rsidRPr="00C75606">
          <w:rPr>
            <w:rFonts w:ascii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, определяемом </w:t>
      </w:r>
      <w:r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Министерством внутренних дел Луганской Народной Республики </w:t>
      </w:r>
      <w:r w:rsidR="005136A8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 по согласованию с Министерством здравоохранения Луганской Народной Республики.</w:t>
      </w:r>
    </w:p>
    <w:p w:rsidR="005136A8" w:rsidRPr="00C75606" w:rsidRDefault="005136A8" w:rsidP="00C756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hAnsi="Times New Roman" w:cs="Times New Roman"/>
          <w:sz w:val="28"/>
          <w:szCs w:val="28"/>
          <w:lang w:eastAsia="ru-RU"/>
        </w:rPr>
        <w:t>Организация оказания медицинской помощи задержанному лицу осуществляется сот</w:t>
      </w:r>
      <w:r w:rsidR="00762714" w:rsidRPr="00C75606">
        <w:rPr>
          <w:rFonts w:ascii="Times New Roman" w:hAnsi="Times New Roman" w:cs="Times New Roman"/>
          <w:sz w:val="28"/>
          <w:szCs w:val="28"/>
          <w:lang w:eastAsia="ru-RU"/>
        </w:rPr>
        <w:t xml:space="preserve">рудниками полиции </w:t>
      </w:r>
      <w:r w:rsidRPr="00C75606">
        <w:rPr>
          <w:rFonts w:ascii="Times New Roman" w:hAnsi="Times New Roman" w:cs="Times New Roman"/>
          <w:sz w:val="28"/>
          <w:szCs w:val="28"/>
          <w:lang w:eastAsia="ru-RU"/>
        </w:rPr>
        <w:t>безотлагательно по требованию данного лица.</w:t>
      </w:r>
    </w:p>
    <w:p w:rsidR="005136A8" w:rsidRPr="00C75606" w:rsidRDefault="00D34EAD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 необходимости с</w:t>
      </w:r>
      <w:r w:rsidR="0076271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отрудники полиции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меры по оказанию задержанному лицу первой помощи, а также меры по устранению возникшей при задержании угрозы жизни и здоровью граждан.</w:t>
      </w:r>
    </w:p>
    <w:p w:rsidR="005136A8" w:rsidRPr="00C75606" w:rsidRDefault="00D34EAD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 нахождении задержанного лица в состоянии, требующем срочного медицинского вмешательства, с</w:t>
      </w:r>
      <w:r w:rsidR="0076271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отрудники полиции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выездную бригаду экстренной (скорой) медицинской помощи для оказания медицинской помощи задержанному лицу.</w:t>
      </w:r>
    </w:p>
    <w:p w:rsidR="00762714" w:rsidRPr="00C75606" w:rsidRDefault="00D34EAD" w:rsidP="00C75606">
      <w:pPr>
        <w:pStyle w:val="formattext"/>
        <w:ind w:firstLine="708"/>
        <w:jc w:val="both"/>
        <w:rPr>
          <w:sz w:val="28"/>
          <w:szCs w:val="28"/>
        </w:rPr>
      </w:pPr>
      <w:r w:rsidRPr="00C75606">
        <w:rPr>
          <w:sz w:val="28"/>
          <w:szCs w:val="28"/>
        </w:rPr>
        <w:t>27</w:t>
      </w:r>
      <w:r w:rsidR="00762714" w:rsidRPr="00C75606">
        <w:rPr>
          <w:sz w:val="28"/>
          <w:szCs w:val="28"/>
        </w:rPr>
        <w:t xml:space="preserve">. В случае если по заключению медицинского работника выездной бригады экстренной  (скорой) медицинской помощи задержанное лицо нуждается в лечении в стационарных условиях, оно направляется в учреждение здравоохранения государственной системы здравоохранения, в которой до </w:t>
      </w:r>
      <w:r w:rsidR="00762714" w:rsidRPr="00C75606">
        <w:rPr>
          <w:sz w:val="28"/>
          <w:szCs w:val="28"/>
        </w:rPr>
        <w:lastRenderedPageBreak/>
        <w:t>истечения установленного срока задержания полиция обеспечивает охрану задержанного лица.</w:t>
      </w:r>
    </w:p>
    <w:p w:rsidR="005136A8" w:rsidRPr="00C75606" w:rsidRDefault="00D34EAD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Задержанные лица по заключению медицинского работника выездной бригады экстренной (скорой) медицинской помощи могут пользоваться лекарственными препаратами для медицинского применения, которые подлежат хранению в </w:t>
      </w:r>
      <w:r w:rsidR="0076271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территориальном органе Министерства внутренних дел Луганской Народной Республик</w:t>
      </w:r>
      <w:r w:rsidR="00C75606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271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выдаются задержанным сот</w:t>
      </w:r>
      <w:r w:rsidR="0076271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рудниками полиции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медицинскими работниками.</w:t>
      </w:r>
    </w:p>
    <w:p w:rsidR="005136A8" w:rsidRPr="00C75606" w:rsidRDefault="00BD0832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случае тяжелого заболевания, травмы, увечья либо смерти задержанного лица сотрудники </w:t>
      </w:r>
      <w:r w:rsidR="00762714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незамедлительно, но не позднее 3 часов, сообщают об этом его близким родственникам или близким лицам, а также прокурору.</w:t>
      </w:r>
    </w:p>
    <w:p w:rsidR="005136A8" w:rsidRPr="00C75606" w:rsidRDefault="00BD0832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убытии задержанных лиц с инфекционными заболеваниями </w:t>
      </w:r>
      <w:r w:rsidR="00C75606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136A8" w:rsidRPr="00C7560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туберкулезом) производится заключительная дезинфекция специальных помещений, где они содержались.</w:t>
      </w:r>
    </w:p>
    <w:p w:rsidR="005136A8" w:rsidRPr="00C75606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6A8" w:rsidRPr="00C75606" w:rsidRDefault="005136A8" w:rsidP="00C756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6A8" w:rsidRPr="00C75606" w:rsidRDefault="005136A8" w:rsidP="00C75606">
      <w:pPr>
        <w:widowControl w:val="0"/>
        <w:spacing w:after="0" w:line="240" w:lineRule="auto"/>
        <w:ind w:right="5244"/>
        <w:rPr>
          <w:rFonts w:ascii="Times New Roman" w:hAnsi="Times New Roman" w:cs="Times New Roman"/>
          <w:sz w:val="28"/>
          <w:szCs w:val="28"/>
        </w:rPr>
      </w:pPr>
      <w:proofErr w:type="gramStart"/>
      <w:r w:rsidRPr="00C75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</w:t>
      </w:r>
      <w:proofErr w:type="gramEnd"/>
      <w:r w:rsidRPr="00C75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обязанности Министра Совета Министров</w:t>
      </w: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5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Луганской Народной Республик                                            </w:t>
      </w:r>
      <w:r w:rsidR="000C49D0" w:rsidRPr="00C75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Е. В. </w:t>
      </w:r>
      <w:proofErr w:type="spellStart"/>
      <w:r w:rsidR="000C49D0" w:rsidRPr="00C75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Реус</w:t>
      </w:r>
      <w:proofErr w:type="spellEnd"/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6A8" w:rsidRPr="00C75606" w:rsidRDefault="005136A8" w:rsidP="00C75606">
      <w:pPr>
        <w:widowControl w:val="0"/>
        <w:tabs>
          <w:tab w:val="left" w:pos="7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5136A8" w:rsidRPr="00C75606" w:rsidSect="0070790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EF" w:rsidRDefault="00957BEF">
      <w:pPr>
        <w:spacing w:after="0" w:line="240" w:lineRule="auto"/>
      </w:pPr>
      <w:r>
        <w:separator/>
      </w:r>
    </w:p>
  </w:endnote>
  <w:endnote w:type="continuationSeparator" w:id="0">
    <w:p w:rsidR="00957BEF" w:rsidRDefault="0095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EF" w:rsidRDefault="00957BEF">
      <w:pPr>
        <w:spacing w:after="0" w:line="240" w:lineRule="auto"/>
      </w:pPr>
      <w:r>
        <w:separator/>
      </w:r>
    </w:p>
  </w:footnote>
  <w:footnote w:type="continuationSeparator" w:id="0">
    <w:p w:rsidR="00957BEF" w:rsidRDefault="00957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130035"/>
      <w:docPartObj>
        <w:docPartGallery w:val="Page Numbers (Top of Page)"/>
        <w:docPartUnique/>
      </w:docPartObj>
    </w:sdtPr>
    <w:sdtEndPr/>
    <w:sdtContent>
      <w:p w:rsidR="00522E33" w:rsidRDefault="000C49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AF0">
          <w:rPr>
            <w:noProof/>
          </w:rPr>
          <w:t>5</w:t>
        </w:r>
        <w:r>
          <w:fldChar w:fldCharType="end"/>
        </w:r>
      </w:p>
    </w:sdtContent>
  </w:sdt>
  <w:p w:rsidR="00714C69" w:rsidRDefault="00253A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1D"/>
    <w:rsid w:val="000C49D0"/>
    <w:rsid w:val="00107C72"/>
    <w:rsid w:val="00137D34"/>
    <w:rsid w:val="00253AF0"/>
    <w:rsid w:val="002D596B"/>
    <w:rsid w:val="003824E0"/>
    <w:rsid w:val="0040698E"/>
    <w:rsid w:val="0046041D"/>
    <w:rsid w:val="004D2ABB"/>
    <w:rsid w:val="00506B19"/>
    <w:rsid w:val="005136A8"/>
    <w:rsid w:val="006C2EF6"/>
    <w:rsid w:val="006E65A1"/>
    <w:rsid w:val="00707906"/>
    <w:rsid w:val="00762714"/>
    <w:rsid w:val="00772DCF"/>
    <w:rsid w:val="0081348D"/>
    <w:rsid w:val="00957BEF"/>
    <w:rsid w:val="00966E43"/>
    <w:rsid w:val="00BD0832"/>
    <w:rsid w:val="00C75606"/>
    <w:rsid w:val="00CC73E9"/>
    <w:rsid w:val="00CF13C9"/>
    <w:rsid w:val="00D34EAD"/>
    <w:rsid w:val="00F3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136A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36A8"/>
    <w:pPr>
      <w:widowControl w:val="0"/>
      <w:shd w:val="clear" w:color="auto" w:fill="FFFFFF"/>
      <w:spacing w:before="420" w:after="72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5136A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1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6A8"/>
  </w:style>
  <w:style w:type="table" w:styleId="a6">
    <w:name w:val="Table Grid"/>
    <w:basedOn w:val="a1"/>
    <w:uiPriority w:val="59"/>
    <w:rsid w:val="00513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38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9D0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1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813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136A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36A8"/>
    <w:pPr>
      <w:widowControl w:val="0"/>
      <w:shd w:val="clear" w:color="auto" w:fill="FFFFFF"/>
      <w:spacing w:before="420" w:after="72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5136A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1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6A8"/>
  </w:style>
  <w:style w:type="table" w:styleId="a6">
    <w:name w:val="Table Grid"/>
    <w:basedOn w:val="a1"/>
    <w:uiPriority w:val="59"/>
    <w:rsid w:val="00513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38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9D0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1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81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ASM</cp:lastModifiedBy>
  <cp:revision>13</cp:revision>
  <cp:lastPrinted>2018-06-27T05:40:00Z</cp:lastPrinted>
  <dcterms:created xsi:type="dcterms:W3CDTF">2018-03-03T07:04:00Z</dcterms:created>
  <dcterms:modified xsi:type="dcterms:W3CDTF">2018-07-03T15:36:00Z</dcterms:modified>
</cp:coreProperties>
</file>