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45" w:rsidRDefault="00543045" w:rsidP="00B436EF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543045" w:rsidRDefault="00543045" w:rsidP="00B436E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Совета Министров</w:t>
      </w:r>
    </w:p>
    <w:p w:rsidR="00543045" w:rsidRDefault="00543045" w:rsidP="00B436E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Луганской Народной Республики</w:t>
      </w:r>
    </w:p>
    <w:p w:rsidR="00543045" w:rsidRPr="007D4C66" w:rsidRDefault="00543045" w:rsidP="00B436E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 2018 года № ______</w:t>
      </w:r>
    </w:p>
    <w:p w:rsidR="00543045" w:rsidRPr="007D4C66" w:rsidRDefault="00543045" w:rsidP="004D24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3045" w:rsidRDefault="00543045" w:rsidP="004D24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C66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543045" w:rsidRDefault="00543045" w:rsidP="004D24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C66">
        <w:rPr>
          <w:rFonts w:ascii="Times New Roman" w:hAnsi="Times New Roman"/>
          <w:b/>
          <w:sz w:val="28"/>
          <w:szCs w:val="28"/>
        </w:rPr>
        <w:t xml:space="preserve">организации выплаты и доставки пенсий, </w:t>
      </w:r>
    </w:p>
    <w:p w:rsidR="00543045" w:rsidRDefault="00543045" w:rsidP="004D24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C66">
        <w:rPr>
          <w:rFonts w:ascii="Times New Roman" w:hAnsi="Times New Roman"/>
          <w:b/>
          <w:sz w:val="28"/>
          <w:szCs w:val="28"/>
        </w:rPr>
        <w:t xml:space="preserve">денежного содержания и иных пенсионных выплат </w:t>
      </w:r>
    </w:p>
    <w:p w:rsidR="00543045" w:rsidRDefault="00543045" w:rsidP="004D24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C66">
        <w:rPr>
          <w:rFonts w:ascii="Times New Roman" w:hAnsi="Times New Roman"/>
          <w:b/>
          <w:sz w:val="28"/>
          <w:szCs w:val="28"/>
        </w:rPr>
        <w:t>на территории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4C66"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D4C6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43045" w:rsidRPr="007D4C66" w:rsidRDefault="00543045" w:rsidP="004D248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00065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Порядок организации выплаты и доставки пенсий, денежного содержания и иных пенсионных выплат на территории Луганской Народной Республики (далее – Порядок) определяет механизм начисления и передачи Пенсионным Фондом Луганской Народной Республики и его территориальными управлениями (далее – органы Пенсионного Фонда) причитающихся получателям сумм пенсий,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Pr="007D4C66">
        <w:rPr>
          <w:rFonts w:ascii="Times New Roman" w:hAnsi="Times New Roman"/>
          <w:sz w:val="28"/>
          <w:szCs w:val="28"/>
        </w:rPr>
        <w:t xml:space="preserve">иных </w:t>
      </w:r>
      <w:r>
        <w:rPr>
          <w:rFonts w:ascii="Times New Roman" w:hAnsi="Times New Roman"/>
          <w:sz w:val="28"/>
          <w:szCs w:val="28"/>
        </w:rPr>
        <w:t xml:space="preserve">пенсионных </w:t>
      </w:r>
      <w:r w:rsidRPr="007D4C66">
        <w:rPr>
          <w:rFonts w:ascii="Times New Roman" w:hAnsi="Times New Roman"/>
          <w:sz w:val="28"/>
          <w:szCs w:val="28"/>
        </w:rPr>
        <w:t xml:space="preserve">выплат, </w:t>
      </w:r>
      <w:r>
        <w:rPr>
          <w:rFonts w:ascii="Times New Roman" w:hAnsi="Times New Roman"/>
          <w:sz w:val="28"/>
          <w:szCs w:val="28"/>
        </w:rPr>
        <w:t xml:space="preserve">в том </w:t>
      </w:r>
      <w:proofErr w:type="gramStart"/>
      <w:r>
        <w:rPr>
          <w:rFonts w:ascii="Times New Roman" w:hAnsi="Times New Roman"/>
          <w:sz w:val="28"/>
          <w:szCs w:val="28"/>
        </w:rPr>
        <w:t>числе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D4C66">
        <w:rPr>
          <w:rFonts w:ascii="Times New Roman" w:hAnsi="Times New Roman"/>
          <w:sz w:val="28"/>
          <w:szCs w:val="28"/>
        </w:rPr>
        <w:t>которые проводятся органами Пенсионного Фонда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Украины,  действовавшим по состоянию на 30.06.2014 (далее – денежное содержание)</w:t>
      </w:r>
      <w:r w:rsidRPr="007D4C66">
        <w:rPr>
          <w:rFonts w:ascii="Times New Roman" w:hAnsi="Times New Roman"/>
          <w:sz w:val="28"/>
          <w:szCs w:val="28"/>
        </w:rPr>
        <w:t xml:space="preserve">, учета и </w:t>
      </w:r>
      <w:proofErr w:type="gramStart"/>
      <w:r w:rsidRPr="007D4C6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 их выплатой и доставкой. 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A55726" w:rsidRDefault="00543045" w:rsidP="004D24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726">
        <w:rPr>
          <w:rFonts w:ascii="Times New Roman" w:hAnsi="Times New Roman"/>
          <w:sz w:val="28"/>
          <w:szCs w:val="28"/>
        </w:rPr>
        <w:t xml:space="preserve">Выплата и доставка пенсий, денежного содержания в соответствии с настоящим Порядком осуществляется лицам, проживающим на территории Луганской Народной Республики, которым </w:t>
      </w:r>
      <w:proofErr w:type="gramStart"/>
      <w:r w:rsidRPr="00A55726">
        <w:rPr>
          <w:rFonts w:ascii="Times New Roman" w:hAnsi="Times New Roman"/>
          <w:sz w:val="28"/>
          <w:szCs w:val="28"/>
        </w:rPr>
        <w:t>назначена</w:t>
      </w:r>
      <w:proofErr w:type="gramEnd"/>
      <w:r w:rsidRPr="00A55726">
        <w:rPr>
          <w:rFonts w:ascii="Times New Roman" w:hAnsi="Times New Roman"/>
          <w:sz w:val="28"/>
          <w:szCs w:val="28"/>
        </w:rPr>
        <w:t xml:space="preserve"> / выплачивается пенсия, денежное содержание органами Пенсионного Фонда (далее – получатели пенсий), в том числе в соответствии с законодательством о пенсионном обеспечении лиц, уволенных с военной службы и некоторых других лиц (далее – пенсионеры силовых структур).</w:t>
      </w:r>
    </w:p>
    <w:p w:rsidR="00543045" w:rsidRPr="007D4C66" w:rsidRDefault="00543045" w:rsidP="004D2486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Выплата и доставка пенсий, денежного содержания лицам, которые выехали на постоянное проживание за пределы Луганской Народной Республики, не осуществляется.</w:t>
      </w:r>
    </w:p>
    <w:p w:rsidR="00543045" w:rsidRPr="007D4C66" w:rsidRDefault="00543045" w:rsidP="004D2486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</w:rPr>
        <w:t>В настоящем Порядке понятия и термины употребляются в значении, приведенном в законодательстве Луганской Народной Республики, а также в законодательстве, которое применяется в Луганской Народной Республике в соответствии с частью второй статьи 86 Временного Основного Закона (Конституции) Луганской Народной Республики.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Кроме того, в настоящем Порядке используются следующие термины: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выплата пенсий – </w:t>
      </w:r>
      <w:r w:rsidRPr="00A55726">
        <w:rPr>
          <w:rFonts w:ascii="Times New Roman" w:hAnsi="Times New Roman"/>
          <w:sz w:val="28"/>
          <w:szCs w:val="28"/>
        </w:rPr>
        <w:t xml:space="preserve">деятельность органов Пенсионного </w:t>
      </w:r>
      <w:proofErr w:type="gramStart"/>
      <w:r w:rsidRPr="00A55726">
        <w:rPr>
          <w:rFonts w:ascii="Times New Roman" w:hAnsi="Times New Roman"/>
          <w:sz w:val="28"/>
          <w:szCs w:val="28"/>
        </w:rPr>
        <w:t>Фонда</w:t>
      </w:r>
      <w:proofErr w:type="gramEnd"/>
      <w:r w:rsidRPr="00A55726">
        <w:rPr>
          <w:rFonts w:ascii="Times New Roman" w:hAnsi="Times New Roman"/>
          <w:sz w:val="28"/>
          <w:szCs w:val="28"/>
        </w:rPr>
        <w:t xml:space="preserve"> по  начислению</w:t>
      </w:r>
      <w:r w:rsidRPr="007D4C66">
        <w:rPr>
          <w:rFonts w:ascii="Times New Roman" w:hAnsi="Times New Roman"/>
          <w:sz w:val="28"/>
          <w:szCs w:val="28"/>
        </w:rPr>
        <w:t xml:space="preserve"> причитающихся получателям сумм пенсий, денежного содержания (с учетом надбавок, повышений, дополнительных пенсий, целевой денежной помощи, пенсий за особые заслуги и других доплат к пенсии, установленных действующи</w:t>
      </w:r>
      <w:r>
        <w:rPr>
          <w:rFonts w:ascii="Times New Roman" w:hAnsi="Times New Roman"/>
          <w:sz w:val="28"/>
          <w:szCs w:val="28"/>
        </w:rPr>
        <w:t>м законодательством), оформлению</w:t>
      </w:r>
      <w:r w:rsidRPr="007D4C66">
        <w:rPr>
          <w:rFonts w:ascii="Times New Roman" w:hAnsi="Times New Roman"/>
          <w:sz w:val="28"/>
          <w:szCs w:val="28"/>
        </w:rPr>
        <w:t xml:space="preserve"> вы</w:t>
      </w:r>
      <w:r>
        <w:rPr>
          <w:rFonts w:ascii="Times New Roman" w:hAnsi="Times New Roman"/>
          <w:sz w:val="28"/>
          <w:szCs w:val="28"/>
        </w:rPr>
        <w:t xml:space="preserve">платных документов, </w:t>
      </w:r>
      <w:r>
        <w:rPr>
          <w:rFonts w:ascii="Times New Roman" w:hAnsi="Times New Roman"/>
          <w:sz w:val="28"/>
          <w:szCs w:val="28"/>
        </w:rPr>
        <w:lastRenderedPageBreak/>
        <w:t>перечислению</w:t>
      </w:r>
      <w:r w:rsidRPr="007D4C66">
        <w:rPr>
          <w:rFonts w:ascii="Times New Roman" w:hAnsi="Times New Roman"/>
          <w:sz w:val="28"/>
          <w:szCs w:val="28"/>
        </w:rPr>
        <w:t xml:space="preserve"> денежных средств организациям, осуществляющим доставку пенсий;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выплата иных пенсионных выплат </w:t>
      </w:r>
      <w:proofErr w:type="gramStart"/>
      <w:r w:rsidRPr="007D4C66">
        <w:rPr>
          <w:rFonts w:ascii="Times New Roman" w:hAnsi="Times New Roman"/>
          <w:sz w:val="28"/>
          <w:szCs w:val="28"/>
        </w:rPr>
        <w:t>–</w:t>
      </w:r>
      <w:r w:rsidRPr="00A55726">
        <w:rPr>
          <w:rFonts w:ascii="Times New Roman" w:hAnsi="Times New Roman"/>
          <w:sz w:val="28"/>
          <w:szCs w:val="28"/>
        </w:rPr>
        <w:t>д</w:t>
      </w:r>
      <w:proofErr w:type="gramEnd"/>
      <w:r w:rsidRPr="00A55726">
        <w:rPr>
          <w:rFonts w:ascii="Times New Roman" w:hAnsi="Times New Roman"/>
          <w:sz w:val="28"/>
          <w:szCs w:val="28"/>
        </w:rPr>
        <w:t xml:space="preserve">еятельность органов Пенсионного Фонда </w:t>
      </w:r>
      <w:proofErr w:type="spellStart"/>
      <w:r w:rsidRPr="00A5572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начислению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причитающихся получателям сумм иных пенсионных </w:t>
      </w:r>
      <w:r>
        <w:rPr>
          <w:rFonts w:ascii="Times New Roman" w:hAnsi="Times New Roman"/>
          <w:sz w:val="28"/>
          <w:szCs w:val="28"/>
        </w:rPr>
        <w:t>выплат, оформлению</w:t>
      </w:r>
      <w:r w:rsidRPr="007D4C66">
        <w:rPr>
          <w:rFonts w:ascii="Times New Roman" w:hAnsi="Times New Roman"/>
          <w:sz w:val="28"/>
          <w:szCs w:val="28"/>
        </w:rPr>
        <w:t xml:space="preserve"> вы</w:t>
      </w:r>
      <w:r>
        <w:rPr>
          <w:rFonts w:ascii="Times New Roman" w:hAnsi="Times New Roman"/>
          <w:sz w:val="28"/>
          <w:szCs w:val="28"/>
        </w:rPr>
        <w:t>платных документов, перечислению</w:t>
      </w:r>
      <w:r w:rsidRPr="007D4C66">
        <w:rPr>
          <w:rFonts w:ascii="Times New Roman" w:hAnsi="Times New Roman"/>
          <w:sz w:val="28"/>
          <w:szCs w:val="28"/>
        </w:rPr>
        <w:t xml:space="preserve"> денежных средств организациям, осуществляющим доставку иных пенсионных выплат;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выплатной документ – документ, оформленный органом Пенсионного Фонда, в котором содержатся сведения о начисленных к доставке суммах пенсий, денежного содержания и иных пенсионных выплат;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выплатной период – период с 4 по 25 число каждого месяца, за который осуществляется доставка пенсий;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4C66">
        <w:rPr>
          <w:rFonts w:ascii="Times New Roman" w:hAnsi="Times New Roman"/>
          <w:sz w:val="28"/>
          <w:szCs w:val="28"/>
        </w:rPr>
        <w:t xml:space="preserve">доставка пенсий – передача получателю (его представителю) начисленной суммы пенсии, денежного содержания путем ее зачисления на текущий счет или текущий счет с использованием банковской карты, открытый в Государственном банке </w:t>
      </w:r>
      <w:r w:rsidRPr="007D4C66">
        <w:rPr>
          <w:rFonts w:ascii="Times New Roman" w:hAnsi="Times New Roman"/>
          <w:sz w:val="28"/>
        </w:rPr>
        <w:t>Луганской Народной Республики (далее – Госбанк) на его имя</w:t>
      </w:r>
      <w:r w:rsidRPr="007D4C66">
        <w:rPr>
          <w:rFonts w:ascii="Times New Roman" w:hAnsi="Times New Roman"/>
          <w:sz w:val="28"/>
          <w:szCs w:val="28"/>
        </w:rPr>
        <w:t>, либо путем вручения суммы пенсии, денежного содержания на дому или в кассе отделения почтовой связи;</w:t>
      </w:r>
      <w:proofErr w:type="gramEnd"/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доставка иных пенсионных выплат – передача получателю иных начисленных пенсионных выплат, путем их зачисления на текущий счет или текущий счет с использованием банковской карты, открытый в Госбанке на его имя, либо путем вручения суммы иных пенсионных выплат в кассе отделения почтовой связи;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иные пенсионные выплаты </w:t>
      </w:r>
      <w:proofErr w:type="gramStart"/>
      <w:r w:rsidRPr="007D4C66">
        <w:rPr>
          <w:rFonts w:ascii="Times New Roman" w:hAnsi="Times New Roman"/>
          <w:sz w:val="28"/>
          <w:szCs w:val="28"/>
        </w:rPr>
        <w:t>–с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уммы пенсии, денежного содержания причитающиеся получателю пенсии и не полученные им в месяце его смерти, </w:t>
      </w:r>
      <w:proofErr w:type="spellStart"/>
      <w:r w:rsidRPr="007D4C66">
        <w:rPr>
          <w:rFonts w:ascii="Times New Roman" w:hAnsi="Times New Roman"/>
          <w:sz w:val="28"/>
          <w:szCs w:val="28"/>
        </w:rPr>
        <w:t>единоразовая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выплата пособия на погребение </w:t>
      </w:r>
      <w:r>
        <w:rPr>
          <w:rFonts w:ascii="Times New Roman" w:hAnsi="Times New Roman"/>
          <w:sz w:val="28"/>
          <w:szCs w:val="28"/>
        </w:rPr>
        <w:t>умершего получателя пенсии,</w:t>
      </w:r>
      <w:r w:rsidRPr="007D4C66">
        <w:rPr>
          <w:rFonts w:ascii="Times New Roman" w:hAnsi="Times New Roman"/>
          <w:sz w:val="28"/>
          <w:szCs w:val="28"/>
        </w:rPr>
        <w:t xml:space="preserve"> иные </w:t>
      </w:r>
      <w:proofErr w:type="spellStart"/>
      <w:r>
        <w:rPr>
          <w:rFonts w:ascii="Times New Roman" w:hAnsi="Times New Roman"/>
          <w:sz w:val="28"/>
          <w:szCs w:val="28"/>
        </w:rPr>
        <w:t>единоразовые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выплаты, проводимые органами Пенсионного Фонда в соответствии с законодательством, действующим на территории </w:t>
      </w:r>
      <w:r w:rsidRPr="007D4C66">
        <w:rPr>
          <w:rFonts w:ascii="Times New Roman" w:hAnsi="Times New Roman"/>
          <w:sz w:val="28"/>
        </w:rPr>
        <w:t>Луганской Народной Республики</w:t>
      </w:r>
      <w:r>
        <w:rPr>
          <w:rFonts w:ascii="Times New Roman" w:hAnsi="Times New Roman"/>
          <w:sz w:val="28"/>
          <w:szCs w:val="28"/>
        </w:rPr>
        <w:t xml:space="preserve">, а также суммы денежного содержания; 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лицевой счет – совокупность сведений на бумажном носителе и в электронном виде о начисленных причитающихся / выплаченных получателю суммах пенсии, денежного содержания и иных пенсионных выплатах, на основании документов пенсионного дела и иных документов (сведений), влияющих на расчет этих сумм, а также сведений, необходимых для осуществления доставки пенсии и иных пенсионных выплат;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лицо, имеющее право на получение пенсии – лицо, которое </w:t>
      </w:r>
      <w:r>
        <w:rPr>
          <w:rFonts w:ascii="Times New Roman" w:hAnsi="Times New Roman"/>
          <w:sz w:val="28"/>
          <w:szCs w:val="28"/>
        </w:rPr>
        <w:t>подало в орган Пенсионного Фонда заявление на назначение пенсии с документами, подтверждающими право на назначение пенсии, либо предоставившее документы для продления ее выплаты</w:t>
      </w:r>
      <w:r w:rsidRPr="007D4C66">
        <w:rPr>
          <w:rFonts w:ascii="Times New Roman" w:hAnsi="Times New Roman"/>
          <w:sz w:val="28"/>
          <w:szCs w:val="28"/>
        </w:rPr>
        <w:t>;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4C66">
        <w:rPr>
          <w:rFonts w:ascii="Times New Roman" w:hAnsi="Times New Roman"/>
          <w:sz w:val="28"/>
          <w:szCs w:val="28"/>
        </w:rPr>
        <w:t xml:space="preserve">место нахождения пенсионного дела – орган Пенсионного Фонда по месту проживания получателя пенсии (его законного представителя); местом нахождения </w:t>
      </w:r>
      <w:r w:rsidRPr="007D4C66">
        <w:rPr>
          <w:rFonts w:ascii="Times New Roman" w:hAnsi="Times New Roman"/>
          <w:sz w:val="28"/>
        </w:rPr>
        <w:t xml:space="preserve">пенсионных дел </w:t>
      </w:r>
      <w:r w:rsidRPr="007D4C66">
        <w:rPr>
          <w:rFonts w:ascii="Times New Roman" w:hAnsi="Times New Roman"/>
          <w:sz w:val="28"/>
          <w:szCs w:val="28"/>
        </w:rPr>
        <w:t xml:space="preserve">получателей, которым пенсия назначена и выплачивается в соответствии с законодательством о пенсионном обеспечении лиц, уволенных с военной службы и некоторых других лиц, является Пенсионный Фонд </w:t>
      </w:r>
      <w:r w:rsidRPr="007D4C66">
        <w:rPr>
          <w:rFonts w:ascii="Times New Roman" w:hAnsi="Times New Roman"/>
          <w:sz w:val="28"/>
        </w:rPr>
        <w:t>Луганской Народной Республики</w:t>
      </w:r>
      <w:r>
        <w:rPr>
          <w:rFonts w:ascii="Times New Roman" w:hAnsi="Times New Roman"/>
          <w:sz w:val="28"/>
        </w:rPr>
        <w:t>,</w:t>
      </w:r>
      <w:r w:rsidRPr="007D4C66">
        <w:rPr>
          <w:rFonts w:ascii="Times New Roman" w:hAnsi="Times New Roman"/>
          <w:sz w:val="28"/>
        </w:rPr>
        <w:t xml:space="preserve"> независимо от места проживания</w:t>
      </w:r>
      <w:r>
        <w:rPr>
          <w:rFonts w:ascii="Times New Roman" w:hAnsi="Times New Roman"/>
          <w:sz w:val="28"/>
        </w:rPr>
        <w:t xml:space="preserve"> получателя</w:t>
      </w:r>
      <w:r w:rsidRPr="007D4C66">
        <w:rPr>
          <w:rFonts w:ascii="Times New Roman" w:hAnsi="Times New Roman"/>
          <w:sz w:val="28"/>
          <w:szCs w:val="28"/>
        </w:rPr>
        <w:t>;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 местом нахождения пенсионных дел лиц, которые </w:t>
      </w:r>
      <w:r w:rsidRPr="007D4C66">
        <w:rPr>
          <w:rFonts w:ascii="Times New Roman" w:hAnsi="Times New Roman"/>
          <w:sz w:val="28"/>
          <w:szCs w:val="28"/>
        </w:rPr>
        <w:lastRenderedPageBreak/>
        <w:t>находятся на полном государственном содержании в учреждениях социального обеспечения, являются территориальные управления Пенсионного Фонда по месту нахождения таких учреждений, независимо от места проживания законного представителя;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место проживания – место жительства / пребывания в соответствии с регистрационным учетом, а также фактическое место проживания, подтвержденное в порядке, установленном действующим законодательством;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организации, осуществляющие доставку пенсий и иных пенсионных выплат – Госбанк, Государственное унитарное предприятие Луганской Народной Республики «Почта Луганской Народной Республики» (далее – Почта), которые осуществляют услуги по доставке пенсий и иных пенсионных выплат на основании договоров, заключенных с органами Пенсионного Фонда;</w:t>
      </w:r>
    </w:p>
    <w:p w:rsidR="00543045" w:rsidRPr="007D4C66" w:rsidRDefault="00543045" w:rsidP="006F23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отделение почтовой связи – </w:t>
      </w:r>
      <w:r>
        <w:rPr>
          <w:rFonts w:ascii="Times New Roman" w:hAnsi="Times New Roman"/>
          <w:sz w:val="28"/>
          <w:szCs w:val="28"/>
        </w:rPr>
        <w:t>производственное</w:t>
      </w:r>
      <w:r w:rsidRPr="007D4C66">
        <w:rPr>
          <w:rFonts w:ascii="Times New Roman" w:hAnsi="Times New Roman"/>
          <w:sz w:val="28"/>
          <w:szCs w:val="28"/>
        </w:rPr>
        <w:t xml:space="preserve"> подразделение Почты, которое реализует функции Почты по выполнению договора об оказании услуг по доставке пенсий и иных пенсионных выплат, заключенного с органом Пенсионного Фонда.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Финансирование выплаты и доставки пенсий и иных пенсионных выплат, которые проводятся органами Пенсионного Фонда, осуществляется за счет средств, поступающих от единого взноса на общеобязательное государственное со</w:t>
      </w:r>
      <w:r>
        <w:rPr>
          <w:rFonts w:ascii="Times New Roman" w:hAnsi="Times New Roman"/>
          <w:sz w:val="28"/>
          <w:szCs w:val="28"/>
        </w:rPr>
        <w:t>циальное страхование, Г</w:t>
      </w:r>
      <w:r w:rsidRPr="007D4C66">
        <w:rPr>
          <w:rFonts w:ascii="Times New Roman" w:hAnsi="Times New Roman"/>
          <w:sz w:val="28"/>
          <w:szCs w:val="28"/>
        </w:rPr>
        <w:t xml:space="preserve">осударственного бюджета Луганской Народной Республики </w:t>
      </w:r>
      <w:r>
        <w:rPr>
          <w:rFonts w:ascii="Times New Roman" w:hAnsi="Times New Roman"/>
          <w:sz w:val="28"/>
          <w:szCs w:val="28"/>
        </w:rPr>
        <w:t xml:space="preserve">в виде дотаций </w:t>
      </w:r>
      <w:r w:rsidRPr="007D4C66">
        <w:rPr>
          <w:rFonts w:ascii="Times New Roman" w:hAnsi="Times New Roman"/>
          <w:sz w:val="28"/>
          <w:szCs w:val="28"/>
        </w:rPr>
        <w:t>и иных источников, не запрещенных законодательством Луганской Народной Республики.</w:t>
      </w:r>
    </w:p>
    <w:p w:rsidR="00543045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С целью контроля использования средств органов Пенсионного Фонда, предназначенных для выплаты и доставки пенсий и иных пенсионных выплат, органы Пенсионного Фонда </w:t>
      </w:r>
      <w:proofErr w:type="spellStart"/>
      <w:r w:rsidRPr="007D4C66">
        <w:rPr>
          <w:rFonts w:ascii="Times New Roman" w:hAnsi="Times New Roman"/>
          <w:sz w:val="28"/>
          <w:szCs w:val="28"/>
        </w:rPr>
        <w:t>открываютв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Госбанке</w:t>
      </w:r>
      <w:r>
        <w:rPr>
          <w:rFonts w:ascii="Times New Roman" w:hAnsi="Times New Roman"/>
          <w:sz w:val="28"/>
          <w:szCs w:val="28"/>
        </w:rPr>
        <w:t>:</w:t>
      </w:r>
    </w:p>
    <w:p w:rsidR="00543045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расчетные счета для выплаты пенсий и иных пенсионных выплат </w:t>
      </w:r>
      <w:r>
        <w:rPr>
          <w:rFonts w:ascii="Times New Roman" w:hAnsi="Times New Roman"/>
          <w:sz w:val="28"/>
          <w:szCs w:val="28"/>
        </w:rPr>
        <w:t>через Почту;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отдельные аналитические счета для выплаты пенсий и иных пенсионных выплат через Госбанк.</w:t>
      </w:r>
    </w:p>
    <w:p w:rsidR="00543045" w:rsidRPr="007D4C66" w:rsidRDefault="00543045" w:rsidP="004D248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Лицо, достигшее возраста 16 лет, вправе лично получать причитающуюся ему пенсию любым из установленных настоящим Порядком способов по своему усмотрению, о чем </w:t>
      </w:r>
      <w:r>
        <w:rPr>
          <w:rFonts w:ascii="Times New Roman" w:hAnsi="Times New Roman"/>
          <w:sz w:val="28"/>
          <w:szCs w:val="28"/>
        </w:rPr>
        <w:t>оно</w:t>
      </w:r>
      <w:r w:rsidRPr="007D4C66">
        <w:rPr>
          <w:rFonts w:ascii="Times New Roman" w:hAnsi="Times New Roman"/>
          <w:sz w:val="28"/>
          <w:szCs w:val="28"/>
        </w:rPr>
        <w:t xml:space="preserve"> подает соответствующее заявление в орган Пенсионного Фонда.</w:t>
      </w:r>
    </w:p>
    <w:p w:rsidR="00543045" w:rsidRPr="007D4C66" w:rsidRDefault="00543045" w:rsidP="004D248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Выплата пенсии проводится органом Пенсионного Фонда по месту нахождения пенсионного дела.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При смене получателем пенсии места проживания в пределах Луганской Народной Республики выплата пенсии проводится по новому месту проживания на основании соответствующего заявления. При этом пенсионное дело пересылается в орган Пенсионного Фонда по новому месту проживания в пределах Луганской Народной Республики в порядке, установленном действующим законодательством, за исключением пенсионных дел лиц, состоящих на учете в Пенсионном Фонде Луганской Народной Республики.</w:t>
      </w: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8E025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 период восстановления пенсионного дела в случае его утраты (утери, уничтожения, хищения, порчи от воздействия огня, воды и т. д.) выплата пенсии проводится органами Пенсионного Фонда на основании электронного пенсионного дела.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4C66">
        <w:rPr>
          <w:rFonts w:ascii="Times New Roman" w:hAnsi="Times New Roman"/>
          <w:sz w:val="28"/>
          <w:szCs w:val="28"/>
        </w:rPr>
        <w:t xml:space="preserve">Пенсионный Фонд Луганской Народной Республики организует взаимодействие с органами государственной регистрации актов гражданского состояния по вопросу получения сведений </w:t>
      </w:r>
      <w:r>
        <w:rPr>
          <w:rFonts w:ascii="Times New Roman" w:hAnsi="Times New Roman"/>
          <w:sz w:val="28"/>
          <w:szCs w:val="28"/>
        </w:rPr>
        <w:t>о смерти получателей пенсий, а также</w:t>
      </w:r>
      <w:r w:rsidRPr="007D4C6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подразделениями миграционной службы территориальных органов внутренних дел Министерства внутренних дел </w:t>
      </w:r>
      <w:r w:rsidRPr="007D4C66">
        <w:rPr>
          <w:rFonts w:ascii="Times New Roman" w:hAnsi="Times New Roman"/>
          <w:sz w:val="28"/>
          <w:szCs w:val="28"/>
        </w:rPr>
        <w:t xml:space="preserve">Луганской Народной Республики </w:t>
      </w:r>
      <w:r>
        <w:rPr>
          <w:rFonts w:ascii="Times New Roman" w:hAnsi="Times New Roman"/>
          <w:sz w:val="28"/>
          <w:szCs w:val="28"/>
        </w:rPr>
        <w:t>(далее – органы, осуществляющие регистрационный / миграционный учет) по вопросам</w:t>
      </w:r>
      <w:r w:rsidRPr="007D4C66">
        <w:rPr>
          <w:rFonts w:ascii="Times New Roman" w:hAnsi="Times New Roman"/>
          <w:sz w:val="28"/>
          <w:szCs w:val="28"/>
        </w:rPr>
        <w:t xml:space="preserve"> получения сведений о смерти получателей пенсий </w:t>
      </w:r>
      <w:r>
        <w:rPr>
          <w:rFonts w:ascii="Times New Roman" w:hAnsi="Times New Roman"/>
          <w:sz w:val="28"/>
          <w:szCs w:val="28"/>
        </w:rPr>
        <w:t>и</w:t>
      </w:r>
      <w:r w:rsidRPr="007D4C66">
        <w:rPr>
          <w:rFonts w:ascii="Times New Roman" w:hAnsi="Times New Roman"/>
          <w:sz w:val="28"/>
          <w:szCs w:val="28"/>
        </w:rPr>
        <w:t xml:space="preserve"> сведений о получателях пенсий, снятых с регистрационного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 учета по последнему месту жительства.</w:t>
      </w:r>
    </w:p>
    <w:p w:rsidR="00543045" w:rsidRPr="007D4C66" w:rsidRDefault="00543045" w:rsidP="004D248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Органы Пенсионного Фонда проводят совместно с Госбанком и Почтой работу по информированию получателей пенсий об установленных датах доставки пенсий (размещение информационных материалов в организациях, осуществляющих доставку пенсий и иных пенсионных выплат, и в органах Пенсионного Фонда).</w:t>
      </w:r>
    </w:p>
    <w:p w:rsidR="00543045" w:rsidRPr="007D4C66" w:rsidRDefault="00543045" w:rsidP="001A12EF">
      <w:pPr>
        <w:pStyle w:val="a3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1A12E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Органы Пенсионного Фонда осуществляют отчисления из пенсий, денежного содержания получателей и перечисляют средства взыскателям на основании постановлений судебных приставов в установленные сроки. </w:t>
      </w:r>
    </w:p>
    <w:p w:rsidR="00543045" w:rsidRPr="007D4C66" w:rsidRDefault="00543045" w:rsidP="001A12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Органы Пенсионного Фонда </w:t>
      </w:r>
      <w:proofErr w:type="gramStart"/>
      <w:r w:rsidRPr="007D4C66">
        <w:rPr>
          <w:rFonts w:ascii="Times New Roman" w:hAnsi="Times New Roman"/>
          <w:sz w:val="28"/>
          <w:szCs w:val="28"/>
        </w:rPr>
        <w:t>предоставляют судебным приставам отчеты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 о совершенных отчислениях и выплатах по формам и в сроки, установленные действующими на территории Луганской Народной Республики нормативными правовыми актами  в сфере принудительного исполнения судеб</w:t>
      </w:r>
      <w:r>
        <w:rPr>
          <w:rFonts w:ascii="Times New Roman" w:hAnsi="Times New Roman"/>
          <w:sz w:val="28"/>
          <w:szCs w:val="28"/>
        </w:rPr>
        <w:t>ных актов, актов других органов и должностных лиц.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D4C66">
        <w:rPr>
          <w:rFonts w:ascii="Times New Roman" w:hAnsi="Times New Roman"/>
          <w:b/>
          <w:sz w:val="28"/>
          <w:szCs w:val="28"/>
        </w:rPr>
        <w:t>Порядок осуществления выплаты пенсий и иных пенсионных выплат</w:t>
      </w: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Получатель пенсии обращается в органы Пенсионного Фонда с заявлениями, предусмотренными настоящим Порядком, лично либо через своего представителя. Такие заявления с предоставленными документами рассматриваются в течение десяти рабочих дней, за исключением случаев, предусмотренных пунктом 4.5 настоящего Порядка.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 интересах недееспособного, несовершеннолетнего лица в органы Пенсионного Фонда обращается законный представитель, за исключением случая, предусмотренного пунктом 1.6 настоящего Порядка.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Если опекуном (попечителем) получателя пенсии, который находится на полном государственном содержании в учреждении социального обеспечения, является сотрудник такого учреждения, то он обращается в орган Пенсионного Фонда по месту нахождения такого учреждения.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lastRenderedPageBreak/>
        <w:t>Получатель пенсии, который находится в учреждении уголовн</w:t>
      </w:r>
      <w:proofErr w:type="gramStart"/>
      <w:r w:rsidRPr="007D4C6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 исполнительной системы, исполняющем наказания в виде лишения свободы (далее – учреждение исполнения наказаний), обращается в орган Пенсионного Фонда по месту нахождения такого учреждения через его администрацию.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Для выплаты пенсии и иных пенсионных выплат на каждого получателя пенсии в органах Пенсионного Фонда открывается лицевой счет, который ведется на бумажных носителях (за исключением пенсионеров силовых структур</w:t>
      </w:r>
      <w:proofErr w:type="gramStart"/>
      <w:r w:rsidRPr="007D4C66">
        <w:rPr>
          <w:rFonts w:ascii="Times New Roman" w:hAnsi="Times New Roman"/>
          <w:sz w:val="28"/>
          <w:szCs w:val="28"/>
        </w:rPr>
        <w:t>)и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 в электронном виде.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 лицевом счете отображается начисление сумм пенсий, денежного содержания и иных пенсионных выплат на основании пенсионного дела и иных документов, влияющих на расчет этих сумм, в том числе:</w:t>
      </w:r>
    </w:p>
    <w:p w:rsidR="00543045" w:rsidRPr="007D4C66" w:rsidRDefault="00543045" w:rsidP="004D248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решения органа Пенсионного Фонда о назначении (перерасчете) пенсии, денежного содержания или о переводе на другой вид пенсии;</w:t>
      </w:r>
    </w:p>
    <w:p w:rsidR="00543045" w:rsidRPr="007D4C66" w:rsidRDefault="00543045" w:rsidP="004D248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решения органа Пенсионного Фонда о приостановлении, возобновлении, прекращении, восстановлении выплаты пенсии;</w:t>
      </w:r>
    </w:p>
    <w:p w:rsidR="00543045" w:rsidRPr="007D4C66" w:rsidRDefault="00543045" w:rsidP="004D248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документов об обстоятельствах, влияющих на выплату пенсии;</w:t>
      </w:r>
    </w:p>
    <w:p w:rsidR="00543045" w:rsidRPr="007D4C66" w:rsidRDefault="00543045" w:rsidP="004D248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документов, на основании которых проводятся доплаты к пенсии, денежному содержанию за прошедшее время, но не ранее чем с апреля 2015 года;</w:t>
      </w:r>
    </w:p>
    <w:p w:rsidR="00543045" w:rsidRPr="007D4C66" w:rsidRDefault="00543045" w:rsidP="004D248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документов об удержаниях из пенсии, денежного содержания;</w:t>
      </w:r>
    </w:p>
    <w:p w:rsidR="00543045" w:rsidRPr="007D4C66" w:rsidRDefault="00543045" w:rsidP="004D248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документов, подтверждающих добровольное возмещение получателем пенсии излишне полученных сумм пенсий, денежного содержания;</w:t>
      </w:r>
    </w:p>
    <w:p w:rsidR="00543045" w:rsidRPr="007D4C66" w:rsidRDefault="00543045" w:rsidP="004D248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иных документов, предусмотренных действующим на территории Луганской Народной Республики законодательством.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Органы Пенсионного Фонда проводят начисление сумм пенсий, денежного содержания за прошедшее время, в следующих случаях: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в связи с </w:t>
      </w:r>
      <w:proofErr w:type="spellStart"/>
      <w:r w:rsidRPr="007D4C66">
        <w:rPr>
          <w:rFonts w:ascii="Times New Roman" w:hAnsi="Times New Roman"/>
          <w:sz w:val="28"/>
          <w:szCs w:val="28"/>
        </w:rPr>
        <w:t>дооформлением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документов при назначении пенсии, денежного содержания впервые (но не ранее чем с апреля 2015 года);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при продлении выплаты пенсии по инвалидности (со дня установления инвалидности, но не ранее чем с апреля 2015 года);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при продлении выплаты пенсии в случае потери кормильца (не более          6 месяцев до месяца получения органом Пенсионного Фонда справки об обучении);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при переводе с одного вида пенсии на другой (но не ранее чем с апреля 2015 года);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 связи с перерасчетом пенсии, денежного содержания (но не ранее чем с апреля 2015 года);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при назначении опекуна (попечителя) недееспособному, несовершеннолетнему лицу (но не ранее чем с апреля 2015 года);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при постановке на учет в органах Пенсионного Фонда по новому месту проживания (с учетом сведений о получении пенсии по предыдущему месту проживания, но не более 6 месяцев до месяца обращения в орган Пенсионного Фонда с заявлением</w:t>
      </w:r>
      <w:r>
        <w:rPr>
          <w:rFonts w:ascii="Times New Roman" w:hAnsi="Times New Roman"/>
          <w:sz w:val="28"/>
          <w:szCs w:val="28"/>
        </w:rPr>
        <w:t>, включительно с месяцем обращения</w:t>
      </w:r>
      <w:r w:rsidRPr="007D4C66">
        <w:rPr>
          <w:rFonts w:ascii="Times New Roman" w:hAnsi="Times New Roman"/>
          <w:sz w:val="28"/>
          <w:szCs w:val="28"/>
        </w:rPr>
        <w:t>);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4C66">
        <w:rPr>
          <w:rFonts w:ascii="Times New Roman" w:hAnsi="Times New Roman"/>
          <w:sz w:val="28"/>
          <w:szCs w:val="28"/>
        </w:rPr>
        <w:lastRenderedPageBreak/>
        <w:t>при нахождении получателя пенсии на стационарном лечении 30 дней и более при условии предоставления в органы Пенсионного Фонда справки, подтверждающей факт пребывания на стационарном лечении, заверенной руководителем лечебного учреждения (не более 6 месяцев до месяца получения органом Пенсионного Фонда справки, подтверждающей факт пребывания на стационарном лечении</w:t>
      </w:r>
      <w:r>
        <w:rPr>
          <w:rFonts w:ascii="Times New Roman" w:hAnsi="Times New Roman"/>
          <w:sz w:val="28"/>
          <w:szCs w:val="28"/>
        </w:rPr>
        <w:t>, включительно с месяцем получения справки</w:t>
      </w:r>
      <w:r w:rsidRPr="007D4C66">
        <w:rPr>
          <w:rFonts w:ascii="Times New Roman" w:hAnsi="Times New Roman"/>
          <w:sz w:val="28"/>
          <w:szCs w:val="28"/>
        </w:rPr>
        <w:t>).</w:t>
      </w:r>
      <w:proofErr w:type="gramEnd"/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Уполномоченные должностные лица органов Пенсионного Фонда проводят проверку правильности начисления сумм пенсий, денежного содержания и иных пенсионных выплат, в том числе с использованием программного комплекса.</w:t>
      </w: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Получатель пенсии вправе выбрать по своему усмотрению организацию, осуществляющую доставку пенсии, и должен уведомить о своем решении орган Пенсионного Фонда путем подачи соответствующего заявления.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При этом орган Пенсионного Фонда предоставляет получателю пенсии разъяснения об организациях, осуществляющих доставку пенсий, с которыми органы Пенсионного Фонда заключили договоры на предоставление соответствующих услуг.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Сумма пенсии, денежного содержания</w:t>
      </w:r>
      <w:r>
        <w:rPr>
          <w:rFonts w:ascii="Times New Roman" w:hAnsi="Times New Roman"/>
          <w:sz w:val="28"/>
          <w:szCs w:val="28"/>
        </w:rPr>
        <w:t>,</w:t>
      </w:r>
      <w:r w:rsidRPr="007D4C66">
        <w:rPr>
          <w:rFonts w:ascii="Times New Roman" w:hAnsi="Times New Roman"/>
          <w:sz w:val="28"/>
          <w:szCs w:val="28"/>
        </w:rPr>
        <w:t xml:space="preserve"> причитающаяся получателю пенсии и не полученная им в месяце его смерти (далее – недополученная пенсия), выплачивается мужу (жене), детям, отцу (матери) умершего получателя пенсии по месяц смерти включительно.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Вышеуказанные лица вправе в течение шести месяцев со дня смерти получателя пенсии, наступившей после 01.06.2016, обратиться в орган Пенсионного Фонда по месту нахождения пенсионного дела с заявлением о выплате недополученной пенсии.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 случае одновременного обращения нескольких членов семьи, имеющих право на получение недополученной пенсии, причитающаяся им в соответствии с настоящим пунктом сумма пенсии, денежного содержания делится между ними поровну.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Если в течение шести месяцев со дня смерти получателя пенсии лица, имеющие право на получение недополученной пенсии, не обратились в органы Пенсионного Фонда, сумма недополученной пенсии включается в </w:t>
      </w:r>
      <w:r>
        <w:rPr>
          <w:rFonts w:ascii="Times New Roman" w:hAnsi="Times New Roman"/>
          <w:sz w:val="28"/>
          <w:szCs w:val="28"/>
        </w:rPr>
        <w:t>состав наследства</w:t>
      </w:r>
      <w:r w:rsidRPr="007D4C66">
        <w:rPr>
          <w:rFonts w:ascii="Times New Roman" w:hAnsi="Times New Roman"/>
          <w:sz w:val="28"/>
          <w:szCs w:val="28"/>
        </w:rPr>
        <w:t>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Члены семьи умершего получателя пенсии, имеющие право на получение недополученной пенсии, должны предъявить в орган Пенсионного Фонда по месту нахождения пенсионного </w:t>
      </w:r>
      <w:proofErr w:type="gramStart"/>
      <w:r w:rsidRPr="007D4C66">
        <w:rPr>
          <w:rFonts w:ascii="Times New Roman" w:hAnsi="Times New Roman"/>
          <w:sz w:val="28"/>
          <w:szCs w:val="28"/>
        </w:rPr>
        <w:t>дела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следующие документы</w:t>
      </w:r>
      <w:r w:rsidRPr="007D4C66">
        <w:rPr>
          <w:rFonts w:ascii="Times New Roman" w:hAnsi="Times New Roman"/>
          <w:sz w:val="28"/>
          <w:szCs w:val="28"/>
        </w:rPr>
        <w:t>:</w:t>
      </w:r>
    </w:p>
    <w:p w:rsidR="00543045" w:rsidRPr="007D4C66" w:rsidRDefault="00543045" w:rsidP="004D248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документ, удостоверяющий личность лица, обратившегося с заявлением о выплате недополученной пенсии;</w:t>
      </w:r>
    </w:p>
    <w:p w:rsidR="00543045" w:rsidRPr="007D4C66" w:rsidRDefault="00543045" w:rsidP="004D248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свидетельство о смерти получателя пенсии (либо его копию, заверенную надлежащим образом);</w:t>
      </w:r>
    </w:p>
    <w:p w:rsidR="00543045" w:rsidRPr="007D4C66" w:rsidRDefault="00543045" w:rsidP="004D248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lastRenderedPageBreak/>
        <w:t>документ, подтверждающий родственные отношения заявителя с умершим получателем пенсии.</w:t>
      </w:r>
    </w:p>
    <w:p w:rsidR="00543045" w:rsidRPr="007D4C66" w:rsidRDefault="00543045" w:rsidP="004D24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 xml:space="preserve">Должностное лицо органа Пенсионного Фонда изготавливает копии предоставленных документов, прошивает, заверяет их и приобщает к лицевому счету, а оригиналы возвращает лицу, которое их предоставило. 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 случае обращения законного представителя лица, имеющего право на получение недополученной пенсии, также предъявляется документ, подтверждающий его полномочия.</w:t>
      </w:r>
    </w:p>
    <w:p w:rsidR="00543045" w:rsidRPr="007D4C66" w:rsidRDefault="00543045" w:rsidP="004D248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Style w:val="FontStyle17"/>
          <w:sz w:val="28"/>
          <w:szCs w:val="28"/>
        </w:rPr>
        <w:t xml:space="preserve">Выплата недополученной пенсии, в том числе включенной в </w:t>
      </w:r>
      <w:r>
        <w:rPr>
          <w:rStyle w:val="FontStyle17"/>
          <w:sz w:val="28"/>
          <w:szCs w:val="28"/>
        </w:rPr>
        <w:t>состав наследства</w:t>
      </w:r>
      <w:r w:rsidRPr="007D4C66">
        <w:rPr>
          <w:rStyle w:val="FontStyle17"/>
          <w:sz w:val="28"/>
          <w:szCs w:val="28"/>
        </w:rPr>
        <w:t>, осуществляется закрепленным Почтой отделением почтовой связи с 4 числа месяца по день, предшествующий последнему дню текущего месяца, на основании разового поручения.</w:t>
      </w:r>
    </w:p>
    <w:p w:rsidR="00543045" w:rsidRPr="007D4C66" w:rsidRDefault="00543045" w:rsidP="004D2486">
      <w:pPr>
        <w:pStyle w:val="1"/>
        <w:spacing w:after="0" w:line="240" w:lineRule="auto"/>
        <w:ind w:left="0" w:firstLine="709"/>
        <w:jc w:val="both"/>
        <w:rPr>
          <w:rStyle w:val="FontStyle17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 xml:space="preserve">Разовое поручение на доставку недополученной пенсии оформляется </w:t>
      </w:r>
      <w:r w:rsidRPr="007D4C66">
        <w:rPr>
          <w:rStyle w:val="FontStyle17"/>
          <w:sz w:val="28"/>
          <w:szCs w:val="28"/>
        </w:rPr>
        <w:t xml:space="preserve">органом Пенсионного Фонда после получения отчетов о </w:t>
      </w:r>
      <w:proofErr w:type="spellStart"/>
      <w:r w:rsidRPr="007D4C66">
        <w:rPr>
          <w:rStyle w:val="FontStyle17"/>
          <w:sz w:val="28"/>
          <w:szCs w:val="28"/>
        </w:rPr>
        <w:t>недоставленных</w:t>
      </w:r>
      <w:proofErr w:type="spellEnd"/>
      <w:r w:rsidRPr="007D4C66">
        <w:rPr>
          <w:rStyle w:val="FontStyle17"/>
          <w:sz w:val="28"/>
          <w:szCs w:val="28"/>
        </w:rPr>
        <w:t xml:space="preserve"> Почтой и Госбанком суммах пенсий, денежного содержания.</w:t>
      </w:r>
    </w:p>
    <w:p w:rsidR="00543045" w:rsidRPr="007D4C66" w:rsidRDefault="00543045" w:rsidP="004D2486">
      <w:pPr>
        <w:pStyle w:val="1"/>
        <w:spacing w:after="0" w:line="240" w:lineRule="auto"/>
        <w:ind w:left="0" w:firstLine="709"/>
        <w:jc w:val="both"/>
        <w:rPr>
          <w:rStyle w:val="FontStyle17"/>
          <w:sz w:val="28"/>
          <w:szCs w:val="28"/>
        </w:rPr>
      </w:pPr>
      <w:r w:rsidRPr="007D4C66">
        <w:rPr>
          <w:rStyle w:val="FontStyle17"/>
          <w:sz w:val="28"/>
          <w:szCs w:val="28"/>
        </w:rPr>
        <w:t>Лицо, имеющее право на получение недополученной пенсии, и не получившее ее в</w:t>
      </w:r>
      <w:r w:rsidRPr="007D4C66">
        <w:rPr>
          <w:rFonts w:ascii="Times New Roman" w:hAnsi="Times New Roman" w:cs="Times New Roman"/>
          <w:sz w:val="28"/>
          <w:szCs w:val="28"/>
        </w:rPr>
        <w:t xml:space="preserve"> текущем месяце по какой – либо причине</w:t>
      </w:r>
      <w:r w:rsidRPr="007D4C66">
        <w:rPr>
          <w:rStyle w:val="FontStyle17"/>
          <w:sz w:val="28"/>
          <w:szCs w:val="28"/>
        </w:rPr>
        <w:t>, вправе повторно обратиться в орган Пенсионного Фонда за оформлением разового поручения с документами, предусмотренными настоящим пунктом.</w:t>
      </w:r>
    </w:p>
    <w:p w:rsidR="00543045" w:rsidRPr="007D4C66" w:rsidRDefault="00543045" w:rsidP="004D248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045" w:rsidRPr="007D4C66" w:rsidRDefault="00543045" w:rsidP="004D2486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 xml:space="preserve">2.8. Для выплаты недополученной пенсии, включенной в </w:t>
      </w:r>
      <w:r>
        <w:rPr>
          <w:rFonts w:ascii="Times New Roman" w:hAnsi="Times New Roman" w:cs="Times New Roman"/>
          <w:sz w:val="28"/>
          <w:szCs w:val="28"/>
        </w:rPr>
        <w:t>состав наследства</w:t>
      </w:r>
      <w:r w:rsidRPr="007D4C66">
        <w:rPr>
          <w:rFonts w:ascii="Times New Roman" w:hAnsi="Times New Roman" w:cs="Times New Roman"/>
          <w:sz w:val="28"/>
          <w:szCs w:val="28"/>
        </w:rPr>
        <w:t>, наследнику необходимо обратиться в орган Пенсионного Фонда по месту нахождения пенсионного дела с соответствующим заявлением и предъявить:</w:t>
      </w:r>
    </w:p>
    <w:p w:rsidR="00543045" w:rsidRPr="007D4C66" w:rsidRDefault="00543045" w:rsidP="004D2486">
      <w:pPr>
        <w:pStyle w:val="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документ, удостоверяющий личность наследника;</w:t>
      </w:r>
    </w:p>
    <w:p w:rsidR="00543045" w:rsidRPr="007D4C66" w:rsidRDefault="00543045" w:rsidP="004D2486">
      <w:pPr>
        <w:pStyle w:val="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свидетельство о смерти получателя пенсии (либо его 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4C66">
        <w:rPr>
          <w:rFonts w:ascii="Times New Roman" w:hAnsi="Times New Roman" w:cs="Times New Roman"/>
          <w:sz w:val="28"/>
          <w:szCs w:val="28"/>
        </w:rPr>
        <w:t>, заверенн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D4C66">
        <w:rPr>
          <w:rFonts w:ascii="Times New Roman" w:hAnsi="Times New Roman" w:cs="Times New Roman"/>
          <w:sz w:val="28"/>
          <w:szCs w:val="28"/>
        </w:rPr>
        <w:t xml:space="preserve"> надлежащим образом);</w:t>
      </w:r>
    </w:p>
    <w:p w:rsidR="00543045" w:rsidRPr="007D4C66" w:rsidRDefault="00543045" w:rsidP="004D2486">
      <w:pPr>
        <w:pStyle w:val="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документ о принятии наследства, оформленный в соответствии с требованиями действующего законодательства.</w:t>
      </w:r>
    </w:p>
    <w:p w:rsidR="00543045" w:rsidRPr="007D4C66" w:rsidRDefault="00543045" w:rsidP="004116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 xml:space="preserve">Должностное лицо органа Пенсионного Фонда изготавливает копии предоставленных документов, прошивает, заверяет и приобщает их к лицевому счету, а оригиналы возвращает лицу, которое их предоставило. </w:t>
      </w:r>
    </w:p>
    <w:p w:rsidR="00543045" w:rsidRPr="007D4C66" w:rsidRDefault="00543045" w:rsidP="004D248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 xml:space="preserve">Выплата недополученной пенсии, включенной в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7D4C66">
        <w:rPr>
          <w:rFonts w:ascii="Times New Roman" w:hAnsi="Times New Roman" w:cs="Times New Roman"/>
          <w:sz w:val="28"/>
          <w:szCs w:val="28"/>
        </w:rPr>
        <w:t>наследств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4C66">
        <w:rPr>
          <w:rFonts w:ascii="Times New Roman" w:hAnsi="Times New Roman" w:cs="Times New Roman"/>
          <w:sz w:val="28"/>
          <w:szCs w:val="28"/>
        </w:rPr>
        <w:t>, проводится при условии обращения за ней не позднее одного года со дня смерти получателя пенсии.</w:t>
      </w:r>
    </w:p>
    <w:p w:rsidR="00543045" w:rsidRPr="007D4C66" w:rsidRDefault="00543045" w:rsidP="004D248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Суммы недополученной пенсии, не истребованные в течение года со дня смерти получателя пенсии, остаются в бюджете Пенсионного Фонда.</w:t>
      </w:r>
    </w:p>
    <w:p w:rsidR="00543045" w:rsidRPr="007D4C66" w:rsidRDefault="00543045" w:rsidP="004D2486">
      <w:pPr>
        <w:pStyle w:val="1"/>
        <w:spacing w:after="0" w:line="16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045" w:rsidRPr="007D4C66" w:rsidRDefault="00543045" w:rsidP="004D2486">
      <w:pPr>
        <w:pStyle w:val="1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 xml:space="preserve">В случае смерти получателя пенсии или лица, имеющего право на получение пенсии, денежного содержания, органы Пенсионного Фонда проводят </w:t>
      </w:r>
      <w:proofErr w:type="spellStart"/>
      <w:r w:rsidRPr="007D4C66">
        <w:rPr>
          <w:rFonts w:ascii="Times New Roman" w:hAnsi="Times New Roman" w:cs="Times New Roman"/>
          <w:sz w:val="28"/>
          <w:szCs w:val="28"/>
        </w:rPr>
        <w:t>единоразовую</w:t>
      </w:r>
      <w:proofErr w:type="spellEnd"/>
      <w:r w:rsidRPr="007D4C66">
        <w:rPr>
          <w:rFonts w:ascii="Times New Roman" w:hAnsi="Times New Roman" w:cs="Times New Roman"/>
          <w:sz w:val="28"/>
          <w:szCs w:val="28"/>
        </w:rPr>
        <w:t xml:space="preserve"> выплату пособия на погребение умершего получателя пенсии в размере 5000,00 российских рублей (далее – </w:t>
      </w:r>
      <w:proofErr w:type="spellStart"/>
      <w:r w:rsidRPr="007D4C66">
        <w:rPr>
          <w:rFonts w:ascii="Times New Roman" w:hAnsi="Times New Roman" w:cs="Times New Roman"/>
          <w:sz w:val="28"/>
          <w:szCs w:val="28"/>
        </w:rPr>
        <w:t>единоразовая</w:t>
      </w:r>
      <w:proofErr w:type="spellEnd"/>
      <w:r w:rsidRPr="007D4C66">
        <w:rPr>
          <w:rFonts w:ascii="Times New Roman" w:hAnsi="Times New Roman" w:cs="Times New Roman"/>
          <w:sz w:val="28"/>
          <w:szCs w:val="28"/>
        </w:rPr>
        <w:t xml:space="preserve"> выплата пособия на погребение) лицу, обратившемуся за получением соответствующей выплаты по месту нахождения пенсионного дела.</w:t>
      </w:r>
    </w:p>
    <w:p w:rsidR="00543045" w:rsidRPr="007D4C66" w:rsidRDefault="00543045" w:rsidP="004D248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lastRenderedPageBreak/>
        <w:t xml:space="preserve">Лицо, обратившееся за </w:t>
      </w:r>
      <w:proofErr w:type="spellStart"/>
      <w:r w:rsidRPr="007D4C66">
        <w:rPr>
          <w:rFonts w:ascii="Times New Roman" w:hAnsi="Times New Roman" w:cs="Times New Roman"/>
          <w:sz w:val="28"/>
          <w:szCs w:val="28"/>
        </w:rPr>
        <w:t>единоразовой</w:t>
      </w:r>
      <w:proofErr w:type="spellEnd"/>
      <w:r w:rsidRPr="007D4C66">
        <w:rPr>
          <w:rFonts w:ascii="Times New Roman" w:hAnsi="Times New Roman" w:cs="Times New Roman"/>
          <w:sz w:val="28"/>
          <w:szCs w:val="28"/>
        </w:rPr>
        <w:t xml:space="preserve"> выплатой пособия на погребение, должно предоставить:</w:t>
      </w:r>
    </w:p>
    <w:p w:rsidR="00543045" w:rsidRPr="007D4C66" w:rsidRDefault="00543045" w:rsidP="004D2486">
      <w:pPr>
        <w:pStyle w:val="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543045" w:rsidRPr="007D4C66" w:rsidRDefault="00543045" w:rsidP="004D2486">
      <w:pPr>
        <w:pStyle w:val="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свидетельство о смерти получателя пенсии (либо его копию, заверенную надлежащим образом);</w:t>
      </w:r>
    </w:p>
    <w:p w:rsidR="00543045" w:rsidRPr="007D4C66" w:rsidRDefault="00543045" w:rsidP="004D2486">
      <w:pPr>
        <w:pStyle w:val="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справку (выписку) о смерти для получения пособия на погребение (далее – справка о смерти).</w:t>
      </w:r>
    </w:p>
    <w:p w:rsidR="00543045" w:rsidRPr="007D4C66" w:rsidRDefault="00543045" w:rsidP="00FA71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Должностное лицо органа Пенсионного Фонда в случае необходимости изготавливает копии предоставленных документов, прошивает, заверяет и приобщает их к лицевому счету, а оригиналы возвращает</w:t>
      </w:r>
      <w:r>
        <w:rPr>
          <w:rFonts w:ascii="Times New Roman" w:hAnsi="Times New Roman" w:cs="Times New Roman"/>
          <w:sz w:val="28"/>
          <w:szCs w:val="28"/>
        </w:rPr>
        <w:t xml:space="preserve"> лицу, которое их предоставило (кроме справки о смерти).</w:t>
      </w:r>
    </w:p>
    <w:p w:rsidR="00543045" w:rsidRPr="007D4C66" w:rsidRDefault="00543045" w:rsidP="004D248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C66">
        <w:rPr>
          <w:rFonts w:ascii="Times New Roman" w:hAnsi="Times New Roman" w:cs="Times New Roman"/>
          <w:sz w:val="28"/>
          <w:szCs w:val="28"/>
        </w:rPr>
        <w:t>Единоразовая</w:t>
      </w:r>
      <w:proofErr w:type="spellEnd"/>
      <w:r w:rsidRPr="007D4C66">
        <w:rPr>
          <w:rFonts w:ascii="Times New Roman" w:hAnsi="Times New Roman" w:cs="Times New Roman"/>
          <w:sz w:val="28"/>
          <w:szCs w:val="28"/>
        </w:rPr>
        <w:t xml:space="preserve"> выплата пособия на погребение</w:t>
      </w:r>
      <w:r w:rsidRPr="007D4C66">
        <w:rPr>
          <w:rStyle w:val="FontStyle17"/>
          <w:sz w:val="28"/>
          <w:szCs w:val="28"/>
        </w:rPr>
        <w:t xml:space="preserve"> осуществляется закрепленным Почтой отделением почтовой связи </w:t>
      </w:r>
      <w:r w:rsidRPr="007D4C66">
        <w:rPr>
          <w:rFonts w:ascii="Times New Roman" w:hAnsi="Times New Roman" w:cs="Times New Roman"/>
          <w:sz w:val="28"/>
          <w:szCs w:val="28"/>
        </w:rPr>
        <w:t>с 4 числа месяца по день, предшествующий последнему дню текущего месяца, на основании разового поручения.</w:t>
      </w:r>
    </w:p>
    <w:p w:rsidR="00543045" w:rsidRPr="007D4C66" w:rsidRDefault="00543045" w:rsidP="004D248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 xml:space="preserve">Разовое поручение на </w:t>
      </w:r>
      <w:proofErr w:type="spellStart"/>
      <w:r w:rsidRPr="007D4C66">
        <w:rPr>
          <w:rFonts w:ascii="Times New Roman" w:hAnsi="Times New Roman" w:cs="Times New Roman"/>
          <w:sz w:val="28"/>
          <w:szCs w:val="28"/>
        </w:rPr>
        <w:t>единоразовую</w:t>
      </w:r>
      <w:proofErr w:type="spellEnd"/>
      <w:r w:rsidRPr="007D4C66">
        <w:rPr>
          <w:rFonts w:ascii="Times New Roman" w:hAnsi="Times New Roman" w:cs="Times New Roman"/>
          <w:sz w:val="28"/>
          <w:szCs w:val="28"/>
        </w:rPr>
        <w:t xml:space="preserve"> выплату пособия на погребение оформляется </w:t>
      </w:r>
      <w:r w:rsidRPr="007D4C66">
        <w:rPr>
          <w:rStyle w:val="FontStyle17"/>
          <w:sz w:val="28"/>
          <w:szCs w:val="28"/>
        </w:rPr>
        <w:t xml:space="preserve">органом Пенсионного Фонда </w:t>
      </w:r>
      <w:r w:rsidRPr="007D4C66">
        <w:rPr>
          <w:rFonts w:ascii="Times New Roman" w:hAnsi="Times New Roman" w:cs="Times New Roman"/>
          <w:sz w:val="28"/>
          <w:szCs w:val="28"/>
        </w:rPr>
        <w:t>при условии обращения за таким пособием не позднее шести месяцев со дня смерти получателя пенсии (лица, имеющего право на получение пенсии), наступившей после 01 октября 2016 года.</w:t>
      </w:r>
    </w:p>
    <w:p w:rsidR="00543045" w:rsidRPr="007D4C66" w:rsidRDefault="00543045" w:rsidP="004D2486">
      <w:pPr>
        <w:pStyle w:val="Style7"/>
        <w:widowControl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7D4C66">
        <w:rPr>
          <w:sz w:val="28"/>
          <w:szCs w:val="28"/>
        </w:rPr>
        <w:t>Руководителем органа Пенсионного Фонда, в котором умерший получатель пенсии состоял на учете, на обратной стороне справки о смерти про</w:t>
      </w:r>
      <w:r>
        <w:rPr>
          <w:sz w:val="28"/>
          <w:szCs w:val="28"/>
        </w:rPr>
        <w:t>из</w:t>
      </w:r>
      <w:r w:rsidRPr="007D4C66">
        <w:rPr>
          <w:sz w:val="28"/>
          <w:szCs w:val="28"/>
        </w:rPr>
        <w:t>водится запись с указанием даты и суммы, подлеж</w:t>
      </w:r>
      <w:r>
        <w:rPr>
          <w:sz w:val="28"/>
          <w:szCs w:val="28"/>
        </w:rPr>
        <w:t>ащей</w:t>
      </w:r>
      <w:r w:rsidRPr="007D4C66">
        <w:rPr>
          <w:sz w:val="28"/>
          <w:szCs w:val="28"/>
        </w:rPr>
        <w:t xml:space="preserve"> к выплате,  </w:t>
      </w:r>
      <w:r>
        <w:rPr>
          <w:sz w:val="28"/>
          <w:szCs w:val="28"/>
        </w:rPr>
        <w:t xml:space="preserve">которая </w:t>
      </w:r>
      <w:r w:rsidRPr="007D4C66">
        <w:rPr>
          <w:sz w:val="28"/>
          <w:szCs w:val="28"/>
        </w:rPr>
        <w:t xml:space="preserve">заверяется печатью. </w:t>
      </w:r>
    </w:p>
    <w:p w:rsidR="00543045" w:rsidRPr="007D4C66" w:rsidRDefault="00543045" w:rsidP="004D248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 xml:space="preserve">На справке о смерти, согласно которой проведена </w:t>
      </w:r>
      <w:proofErr w:type="spellStart"/>
      <w:r w:rsidRPr="007D4C66">
        <w:rPr>
          <w:rFonts w:ascii="Times New Roman" w:hAnsi="Times New Roman" w:cs="Times New Roman"/>
          <w:sz w:val="28"/>
          <w:szCs w:val="28"/>
        </w:rPr>
        <w:t>единоразовая</w:t>
      </w:r>
      <w:proofErr w:type="spellEnd"/>
      <w:r w:rsidRPr="007D4C66">
        <w:rPr>
          <w:rFonts w:ascii="Times New Roman" w:hAnsi="Times New Roman" w:cs="Times New Roman"/>
          <w:sz w:val="28"/>
          <w:szCs w:val="28"/>
        </w:rPr>
        <w:t xml:space="preserve"> выплата пособия на погребение, после подтверждения ее выплаты проставляется штамп «Оплачено» с указанием даты, подписи и фамилии, имени, отчества </w:t>
      </w:r>
      <w:r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7D4C66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EA">
        <w:rPr>
          <w:rFonts w:ascii="Times New Roman" w:hAnsi="Times New Roman" w:cs="Times New Roman"/>
          <w:sz w:val="28"/>
          <w:szCs w:val="28"/>
        </w:rPr>
        <w:t>органа Пенсионного Фонда.</w:t>
      </w:r>
    </w:p>
    <w:p w:rsidR="00543045" w:rsidRPr="007D4C66" w:rsidRDefault="00543045" w:rsidP="004D248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C66">
        <w:rPr>
          <w:rFonts w:ascii="Times New Roman" w:hAnsi="Times New Roman" w:cs="Times New Roman"/>
          <w:sz w:val="28"/>
          <w:szCs w:val="28"/>
        </w:rPr>
        <w:t>Единоразовая</w:t>
      </w:r>
      <w:proofErr w:type="spellEnd"/>
      <w:r w:rsidRPr="007D4C66">
        <w:rPr>
          <w:rFonts w:ascii="Times New Roman" w:hAnsi="Times New Roman" w:cs="Times New Roman"/>
          <w:sz w:val="28"/>
          <w:szCs w:val="28"/>
        </w:rPr>
        <w:t xml:space="preserve"> выплата пособия на погребение не проводится, если умерший получатель пенсии находился на полном государственном содержании (кроме случаев, когда погребение осуществлено членами семьи или другим лицом).</w:t>
      </w:r>
    </w:p>
    <w:p w:rsidR="00543045" w:rsidRPr="007D4C66" w:rsidRDefault="00543045" w:rsidP="004D248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Style w:val="FontStyle17"/>
          <w:sz w:val="28"/>
          <w:szCs w:val="28"/>
        </w:rPr>
        <w:t xml:space="preserve">Лицо, имеющее право на получение </w:t>
      </w:r>
      <w:proofErr w:type="spellStart"/>
      <w:r w:rsidRPr="007D4C66">
        <w:rPr>
          <w:rFonts w:ascii="Times New Roman" w:hAnsi="Times New Roman" w:cs="Times New Roman"/>
          <w:sz w:val="28"/>
          <w:szCs w:val="28"/>
        </w:rPr>
        <w:t>единоразовой</w:t>
      </w:r>
      <w:proofErr w:type="spellEnd"/>
      <w:r w:rsidRPr="007D4C66">
        <w:rPr>
          <w:rFonts w:ascii="Times New Roman" w:hAnsi="Times New Roman" w:cs="Times New Roman"/>
          <w:sz w:val="28"/>
          <w:szCs w:val="28"/>
        </w:rPr>
        <w:t xml:space="preserve"> выплаты пособия на погребение</w:t>
      </w:r>
      <w:r w:rsidRPr="007D4C66">
        <w:rPr>
          <w:rStyle w:val="FontStyle17"/>
          <w:sz w:val="28"/>
          <w:szCs w:val="28"/>
        </w:rPr>
        <w:t>, и не получившее ее в</w:t>
      </w:r>
      <w:r w:rsidRPr="007D4C66">
        <w:rPr>
          <w:rFonts w:ascii="Times New Roman" w:hAnsi="Times New Roman" w:cs="Times New Roman"/>
          <w:sz w:val="28"/>
          <w:szCs w:val="28"/>
        </w:rPr>
        <w:t xml:space="preserve"> текущем месяце по какой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4C66">
        <w:rPr>
          <w:rFonts w:ascii="Times New Roman" w:hAnsi="Times New Roman" w:cs="Times New Roman"/>
          <w:sz w:val="28"/>
          <w:szCs w:val="28"/>
        </w:rPr>
        <w:t>либо причине</w:t>
      </w:r>
      <w:r w:rsidRPr="007D4C66">
        <w:rPr>
          <w:rStyle w:val="FontStyle17"/>
          <w:sz w:val="28"/>
          <w:szCs w:val="28"/>
        </w:rPr>
        <w:t>, вправе повторно обратиться в орган Пенсионного Фонда за оформлением разового поручения.</w:t>
      </w:r>
    </w:p>
    <w:p w:rsidR="00543045" w:rsidRPr="007D4C66" w:rsidRDefault="00543045" w:rsidP="004D2486">
      <w:pPr>
        <w:pStyle w:val="1"/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2.10. Выплата недополученной пенсии и </w:t>
      </w:r>
      <w:proofErr w:type="spellStart"/>
      <w:r w:rsidRPr="007D4C66">
        <w:rPr>
          <w:rFonts w:ascii="Times New Roman" w:hAnsi="Times New Roman"/>
          <w:sz w:val="28"/>
          <w:szCs w:val="28"/>
        </w:rPr>
        <w:t>единоразовой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выплаты пособия на погребение в связи со смертью пенсионеров силовых структур, проводится Госбанком. Для этого лицо, имеющее право на получение пособия на погребение, предоставляет Пенсионному Фонду Луганской Народной Республики сведения об открытом на его имя в </w:t>
      </w:r>
      <w:r>
        <w:rPr>
          <w:rFonts w:ascii="Times New Roman" w:hAnsi="Times New Roman"/>
          <w:sz w:val="28"/>
          <w:szCs w:val="28"/>
        </w:rPr>
        <w:t>Госбанке</w:t>
      </w:r>
      <w:r w:rsidRPr="007D4C66">
        <w:rPr>
          <w:rFonts w:ascii="Times New Roman" w:hAnsi="Times New Roman"/>
          <w:sz w:val="28"/>
          <w:szCs w:val="28"/>
        </w:rPr>
        <w:t xml:space="preserve"> текущем счете или текущем счете с использованием банковской карты. Перечисление указанных сумм проводится на основании поручения, составленного по форме, утверждаемой Пенсионным Фондом Луганской Народной Республики.</w:t>
      </w:r>
    </w:p>
    <w:p w:rsidR="00543045" w:rsidRPr="007D4C66" w:rsidRDefault="00543045" w:rsidP="004D248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C66">
        <w:rPr>
          <w:rFonts w:ascii="Times New Roman" w:hAnsi="Times New Roman"/>
          <w:b/>
          <w:sz w:val="28"/>
          <w:szCs w:val="28"/>
        </w:rPr>
        <w:lastRenderedPageBreak/>
        <w:t>Контроль организации выплаты пенсий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Органы Пенсионного Фонда с целью контроля организации выплаты пенсий принимают решения о приостановлении, прекращении, возобновлении и восстановлении выплаты пенсии в порядке и на основаниях, предусмотренных настоящим Порядком и действующим законодательством.</w:t>
      </w: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D94FF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3.2. Выплата пенсии приостанавливается вследствие </w:t>
      </w:r>
      <w:proofErr w:type="spellStart"/>
      <w:r w:rsidRPr="007D4C66">
        <w:rPr>
          <w:rFonts w:ascii="Times New Roman" w:hAnsi="Times New Roman"/>
          <w:sz w:val="28"/>
          <w:szCs w:val="28"/>
        </w:rPr>
        <w:t>необращения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за ее получением в течение двух месяцев подряд на основании отчетных данных организаций, осуществляющих доставку пенсий, начиная с первого числа месяца, следующего за месяцем, в котором истек двухмесячный срок.</w:t>
      </w:r>
    </w:p>
    <w:p w:rsidR="00543045" w:rsidRDefault="00543045" w:rsidP="002B5D6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Выплата пенсии приостанавливается </w:t>
      </w:r>
      <w:r w:rsidRPr="004A7F10">
        <w:rPr>
          <w:rFonts w:ascii="Times New Roman" w:hAnsi="Times New Roman"/>
          <w:sz w:val="28"/>
          <w:szCs w:val="28"/>
        </w:rPr>
        <w:t xml:space="preserve">вследствие </w:t>
      </w:r>
      <w:proofErr w:type="spellStart"/>
      <w:r w:rsidRPr="004A7F10">
        <w:rPr>
          <w:rFonts w:ascii="Times New Roman" w:hAnsi="Times New Roman"/>
          <w:sz w:val="28"/>
          <w:szCs w:val="28"/>
        </w:rPr>
        <w:t>неуведомления</w:t>
      </w:r>
      <w:proofErr w:type="spellEnd"/>
      <w:r w:rsidRPr="004A7F10">
        <w:rPr>
          <w:rFonts w:ascii="Times New Roman" w:hAnsi="Times New Roman"/>
          <w:sz w:val="28"/>
          <w:szCs w:val="28"/>
        </w:rPr>
        <w:t xml:space="preserve"> получателем пенсии органа Пенсионного Фонда о смене места проживания, в том числе</w:t>
      </w:r>
      <w:r w:rsidRPr="007D4C66">
        <w:rPr>
          <w:rFonts w:ascii="Times New Roman" w:hAnsi="Times New Roman"/>
          <w:sz w:val="28"/>
          <w:szCs w:val="28"/>
        </w:rPr>
        <w:t xml:space="preserve"> на основании сведений, предоставленных </w:t>
      </w:r>
      <w:r>
        <w:rPr>
          <w:rFonts w:ascii="Times New Roman" w:hAnsi="Times New Roman"/>
          <w:sz w:val="28"/>
          <w:szCs w:val="28"/>
        </w:rPr>
        <w:t>органами, осуществляющими регистрационный / миграционный учет</w:t>
      </w:r>
      <w:r w:rsidRPr="007D4C66">
        <w:rPr>
          <w:rFonts w:ascii="Times New Roman" w:hAnsi="Times New Roman"/>
          <w:sz w:val="28"/>
          <w:szCs w:val="28"/>
        </w:rPr>
        <w:t>, начиная с первого числа месяца, следующего за месяцем, в котором получатель снят с учета.</w:t>
      </w:r>
    </w:p>
    <w:p w:rsidR="00543045" w:rsidRPr="007D4C66" w:rsidRDefault="00543045" w:rsidP="002B5D6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Выплата пенсии приостанавливается на основании отметки Почты «Умер» в выплатных документах до официального подтверждения / </w:t>
      </w:r>
      <w:proofErr w:type="gramStart"/>
      <w:r>
        <w:rPr>
          <w:rFonts w:ascii="Times New Roman" w:hAnsi="Times New Roman"/>
          <w:sz w:val="28"/>
          <w:szCs w:val="28"/>
        </w:rPr>
        <w:t>опровержения факта смерти получателя пенсии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43045" w:rsidRPr="007D4C66" w:rsidRDefault="00543045" w:rsidP="00D94FF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 Выплата пенсии на указанных основаниях приостанавливается на весь период неполучения пенсии, </w:t>
      </w:r>
      <w:proofErr w:type="gramStart"/>
      <w:r w:rsidRPr="007D4C66">
        <w:rPr>
          <w:rFonts w:ascii="Times New Roman" w:hAnsi="Times New Roman"/>
          <w:sz w:val="28"/>
          <w:szCs w:val="28"/>
        </w:rPr>
        <w:t>кроме</w:t>
      </w:r>
      <w:proofErr w:type="gramEnd"/>
      <w:r w:rsidRPr="007D4C66">
        <w:rPr>
          <w:rFonts w:ascii="Times New Roman" w:hAnsi="Times New Roman"/>
          <w:sz w:val="28"/>
          <w:szCs w:val="28"/>
        </w:rPr>
        <w:t>:</w:t>
      </w:r>
    </w:p>
    <w:p w:rsidR="00543045" w:rsidRPr="007D4C66" w:rsidRDefault="00543045" w:rsidP="00D94FFD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сумм пенсий, зачисляемых на текущие счета или текущие счета с использованием банковских карт, на имя несовершеннолетних лиц, находящихся на полном государственном содержании в учреждениях социального обеспечения;</w:t>
      </w:r>
    </w:p>
    <w:p w:rsidR="00543045" w:rsidRPr="007D4C66" w:rsidRDefault="00543045" w:rsidP="00882A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сумм пенсий по случаю потери кормильца, причитающихся детям,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7D4C66">
        <w:rPr>
          <w:rFonts w:ascii="Times New Roman" w:hAnsi="Times New Roman"/>
          <w:sz w:val="28"/>
          <w:szCs w:val="28"/>
        </w:rPr>
        <w:t>обучаю</w:t>
      </w:r>
      <w:r>
        <w:rPr>
          <w:rFonts w:ascii="Times New Roman" w:hAnsi="Times New Roman"/>
          <w:sz w:val="28"/>
          <w:szCs w:val="28"/>
        </w:rPr>
        <w:t>т</w:t>
      </w:r>
      <w:r w:rsidRPr="007D4C66">
        <w:rPr>
          <w:rFonts w:ascii="Times New Roman" w:hAnsi="Times New Roman"/>
          <w:sz w:val="28"/>
          <w:szCs w:val="28"/>
        </w:rPr>
        <w:t>ся на дневной форме обучения в учебных заведениях Российской Федерации и Донецкой Народной Республики.</w:t>
      </w:r>
    </w:p>
    <w:p w:rsidR="00543045" w:rsidRPr="007D4C66" w:rsidRDefault="00543045" w:rsidP="00D94FF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D94FFD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Возобновление выплаты пенсии, приостановленной на основании, предусмотренном пунктом 3.2 настоящего Порядка, осуществляется с первого числа месяца, следующего за месяцем, в котором получатель пенсии обратился в орган Пенсионного Фонда с соответствующим заявлением.</w:t>
      </w:r>
    </w:p>
    <w:p w:rsidR="00543045" w:rsidRPr="007D4C66" w:rsidRDefault="00543045" w:rsidP="004D248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D94FFD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Выплата пенсии прекращается в случае:</w:t>
      </w:r>
    </w:p>
    <w:p w:rsidR="00543045" w:rsidRPr="007D4C66" w:rsidRDefault="00543045" w:rsidP="004D248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смерти получателя пенсии, признания его в установленном порядке умершим или безвестно отсутствующим </w:t>
      </w:r>
      <w:r w:rsidRPr="007D4C66">
        <w:rPr>
          <w:rStyle w:val="FontStyle17"/>
          <w:sz w:val="28"/>
          <w:szCs w:val="28"/>
        </w:rPr>
        <w:t>–</w:t>
      </w:r>
      <w:r w:rsidRPr="007D4C66">
        <w:rPr>
          <w:rFonts w:ascii="Times New Roman" w:hAnsi="Times New Roman"/>
          <w:sz w:val="28"/>
          <w:szCs w:val="28"/>
        </w:rPr>
        <w:t xml:space="preserve"> с первого числа месяца, следующего за месяцем, в котором наступила смерть получателя пенсии либо вступило в силу решение</w:t>
      </w:r>
      <w:r>
        <w:rPr>
          <w:rFonts w:ascii="Times New Roman" w:hAnsi="Times New Roman"/>
          <w:sz w:val="28"/>
          <w:szCs w:val="28"/>
        </w:rPr>
        <w:t xml:space="preserve"> суда или иного</w:t>
      </w:r>
      <w:r w:rsidRPr="007D4C66">
        <w:rPr>
          <w:rFonts w:ascii="Times New Roman" w:hAnsi="Times New Roman"/>
          <w:sz w:val="28"/>
          <w:szCs w:val="28"/>
        </w:rPr>
        <w:t xml:space="preserve"> уполномоченного органа об объявлении получателя пенсии умершим или о признании его безвестно отсутствующим;</w:t>
      </w:r>
    </w:p>
    <w:p w:rsidR="00543045" w:rsidRPr="007D4C66" w:rsidRDefault="00543045" w:rsidP="004D248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Style w:val="FontStyle17"/>
          <w:sz w:val="28"/>
          <w:szCs w:val="28"/>
        </w:rPr>
        <w:t>утраты получателем пенсии права на назначенную ему пенсию (обнаружения обстоятельств или документов, опровергающих достоверность сведений, пред</w:t>
      </w:r>
      <w:r>
        <w:rPr>
          <w:rStyle w:val="FontStyle17"/>
          <w:sz w:val="28"/>
          <w:szCs w:val="28"/>
        </w:rPr>
        <w:t>о</w:t>
      </w:r>
      <w:r w:rsidRPr="007D4C66">
        <w:rPr>
          <w:rStyle w:val="FontStyle17"/>
          <w:sz w:val="28"/>
          <w:szCs w:val="28"/>
        </w:rPr>
        <w:t xml:space="preserve">ставленных в подтверждение права на указанную пенсию; истечения срока признания лица инвалидом; приобретения трудоспособности лицом, получающим пенсию по случаю потери кормильца; </w:t>
      </w:r>
      <w:proofErr w:type="gramStart"/>
      <w:r w:rsidRPr="007D4C66">
        <w:rPr>
          <w:rStyle w:val="FontStyle17"/>
          <w:sz w:val="28"/>
          <w:szCs w:val="28"/>
        </w:rPr>
        <w:t xml:space="preserve">поступления на </w:t>
      </w:r>
      <w:r w:rsidRPr="007D4C66">
        <w:rPr>
          <w:rStyle w:val="FontStyle17"/>
          <w:sz w:val="28"/>
          <w:szCs w:val="28"/>
        </w:rPr>
        <w:lastRenderedPageBreak/>
        <w:t>работу (возобновления иной деятельности, подлежащей включению в стаж) лиц, выплата пенсий которым зависит от факта выполнения работы, и в других случаях, предусмотренных законодательством Луганской Народной Республики), – с первого числа месяца, следующего за месяцем, в котором обнаружены указанные обстоятельства или документы, либо истек срок инвалидности, либо наступила трудоспособность соответствующего лица</w:t>
      </w:r>
      <w:r w:rsidRPr="007D4C66">
        <w:rPr>
          <w:rFonts w:ascii="Times New Roman" w:hAnsi="Times New Roman"/>
          <w:sz w:val="28"/>
          <w:szCs w:val="28"/>
        </w:rPr>
        <w:t>;</w:t>
      </w:r>
      <w:proofErr w:type="gramEnd"/>
    </w:p>
    <w:p w:rsidR="00543045" w:rsidRPr="007D4C66" w:rsidRDefault="00543045" w:rsidP="004D248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выезда получателя пенсии на постоянное проживание за пределы Луганской Народной Республики – с первого числа месяца, следующего за получением документов о его выезде;</w:t>
      </w:r>
    </w:p>
    <w:p w:rsidR="00543045" w:rsidRPr="007D4C66" w:rsidRDefault="00543045" w:rsidP="004D248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отказа от получения пенсии в связи с оформлением пенсии (пособия) в другом органе – с первого числа месяца, следующего за месяцем обращения получателя пенсии.</w:t>
      </w:r>
    </w:p>
    <w:p w:rsidR="00543045" w:rsidRPr="007D4C66" w:rsidRDefault="00543045" w:rsidP="004D248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E748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3.5. Сведения о смерти получателей пенсий поступают в органы Пенсионного Фонда в виде:</w:t>
      </w:r>
    </w:p>
    <w:p w:rsidR="00543045" w:rsidRPr="007D4C66" w:rsidRDefault="00543045" w:rsidP="00E748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документов, выданных органами государственной регистрации актов гражданского состояния в порядке, установленном действующим законодательством;</w:t>
      </w:r>
    </w:p>
    <w:p w:rsidR="00543045" w:rsidRPr="007D4C66" w:rsidRDefault="00543045" w:rsidP="00E748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информации органов, осуществляющих регистрационный / миграционный учет.</w:t>
      </w:r>
    </w:p>
    <w:p w:rsidR="00543045" w:rsidRPr="007D4C66" w:rsidRDefault="00543045" w:rsidP="00E748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922876">
      <w:pPr>
        <w:pStyle w:val="2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Восстановление выплаты пенсии, которая была прекращена по основаниям, указанным в пункте 3.4. настоящего Порядка, производится:</w:t>
      </w:r>
    </w:p>
    <w:p w:rsidR="00543045" w:rsidRPr="007D4C66" w:rsidRDefault="00543045" w:rsidP="004D2486">
      <w:pPr>
        <w:pStyle w:val="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в случае отмены решения об объявлении получателя пенсии умершим или о признании его безвестно отсутствующим – с первого числа месяца, следующего за месяцем, в котором вступило в силу решение об отмене решения об объявлении получателя пенсии умершим или о признании его безвестно отсутствующим;</w:t>
      </w:r>
    </w:p>
    <w:p w:rsidR="00543045" w:rsidRPr="007D4C66" w:rsidRDefault="00543045" w:rsidP="004D2486">
      <w:pPr>
        <w:pStyle w:val="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Style w:val="FontStyle17"/>
          <w:sz w:val="28"/>
          <w:szCs w:val="28"/>
        </w:rPr>
        <w:t>по желанию получателя пенсии в случае наступления новых обстоятельств или надлежащего подтверждения прежних обстоятельств, дающих право на установление пенсии, – с первого числа месяца, следующего за месяцем, в котором органу Пенсионного Фонда поданы заявление о восстановлении выплаты этой пенсии и необходимые документы</w:t>
      </w:r>
      <w:r w:rsidRPr="007D4C66">
        <w:rPr>
          <w:rFonts w:ascii="Times New Roman" w:hAnsi="Times New Roman" w:cs="Times New Roman"/>
          <w:sz w:val="28"/>
          <w:szCs w:val="28"/>
        </w:rPr>
        <w:t>;</w:t>
      </w:r>
    </w:p>
    <w:p w:rsidR="00543045" w:rsidRPr="007D4C66" w:rsidRDefault="00543045" w:rsidP="004D2486">
      <w:pPr>
        <w:pStyle w:val="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при переезде получателя пенсии на постоянное проживание в Луганскую Народную Республику – с первого числа месяца, следующего за месяцем, в котором получатель пенсии обратился в орган Пенсионного Фонда с соответствующим заявлением и необходимыми документами, с учетом сведений о получении пенсии по предыдущему месту проживания;</w:t>
      </w:r>
    </w:p>
    <w:p w:rsidR="00543045" w:rsidRPr="007D4C66" w:rsidRDefault="00543045" w:rsidP="004D2486">
      <w:pPr>
        <w:pStyle w:val="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при подаче получателем пенсии заявления о восстановлении выплаты пенсии после отказа от ее получения в связи с оформлением пенсии (пособия) в другом органе – с первого числа месяца, следующего за месяцем, в котором органом Пенсионного Фонда получено соответствующее заявление.</w:t>
      </w:r>
    </w:p>
    <w:p w:rsidR="00543045" w:rsidRPr="007D4C66" w:rsidRDefault="00543045" w:rsidP="004D2486">
      <w:pPr>
        <w:pStyle w:val="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43045" w:rsidRPr="007D4C66" w:rsidRDefault="00543045" w:rsidP="00922876">
      <w:pPr>
        <w:pStyle w:val="2"/>
        <w:numPr>
          <w:ilvl w:val="1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 xml:space="preserve">Заявление получателя пенсии о восстановлении выплаты пенсии принимается при условии одновременного представления им необходимых для </w:t>
      </w:r>
      <w:r w:rsidRPr="007D4C66">
        <w:rPr>
          <w:rFonts w:ascii="Times New Roman" w:hAnsi="Times New Roman" w:cs="Times New Roman"/>
          <w:sz w:val="28"/>
          <w:szCs w:val="28"/>
        </w:rPr>
        <w:lastRenderedPageBreak/>
        <w:t>этого документов, обязанность по представлению которых возложена на заявителя.</w:t>
      </w:r>
    </w:p>
    <w:p w:rsidR="00543045" w:rsidRPr="007D4C66" w:rsidRDefault="00543045" w:rsidP="004D2486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 случае отказа в удовлетворении заявления получателя пенсии о восстановлении выплаты пенсии орган Пенсионного Фонда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</w:t>
      </w:r>
      <w:r>
        <w:rPr>
          <w:rFonts w:ascii="Times New Roman" w:hAnsi="Times New Roman"/>
          <w:sz w:val="28"/>
          <w:szCs w:val="28"/>
        </w:rPr>
        <w:t>о</w:t>
      </w:r>
      <w:r w:rsidRPr="007D4C66">
        <w:rPr>
          <w:rFonts w:ascii="Times New Roman" w:hAnsi="Times New Roman"/>
          <w:sz w:val="28"/>
          <w:szCs w:val="28"/>
        </w:rPr>
        <w:t>ставленные им документы.</w:t>
      </w:r>
    </w:p>
    <w:p w:rsidR="00543045" w:rsidRPr="007D4C66" w:rsidRDefault="00543045" w:rsidP="004D2486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922876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Выплата пенсии по доверенности на территории Луганской Народной Республики не проводится, кроме случаев:</w:t>
      </w:r>
    </w:p>
    <w:p w:rsidR="00543045" w:rsidRPr="007D4C66" w:rsidRDefault="00543045" w:rsidP="004D24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C66">
        <w:rPr>
          <w:rFonts w:ascii="Times New Roman" w:hAnsi="Times New Roman" w:cs="Times New Roman"/>
          <w:sz w:val="28"/>
          <w:szCs w:val="28"/>
        </w:rPr>
        <w:t>1) пребывания военнослужащего получателя пенсии на лечении в госпитале, санатории или другом военно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4C66">
        <w:rPr>
          <w:rFonts w:ascii="Times New Roman" w:hAnsi="Times New Roman" w:cs="Times New Roman"/>
          <w:sz w:val="28"/>
          <w:szCs w:val="28"/>
        </w:rPr>
        <w:t>лечебном учреждении Луганской Народной Республики, Донецкой Народной Республики, Российской Федерации;</w:t>
      </w:r>
    </w:p>
    <w:p w:rsidR="00543045" w:rsidRPr="007D4C66" w:rsidRDefault="00543045" w:rsidP="004D2486">
      <w:pPr>
        <w:pStyle w:val="ConsPlusNonformat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7D4C66">
        <w:rPr>
          <w:rFonts w:ascii="Times New Roman" w:hAnsi="Times New Roman" w:cs="Times New Roman"/>
          <w:sz w:val="28"/>
          <w:szCs w:val="28"/>
        </w:rPr>
        <w:t>ребывания</w:t>
      </w:r>
      <w:proofErr w:type="spellEnd"/>
      <w:r w:rsidRPr="007D4C66">
        <w:rPr>
          <w:rFonts w:ascii="Times New Roman" w:hAnsi="Times New Roman" w:cs="Times New Roman"/>
          <w:sz w:val="28"/>
          <w:szCs w:val="28"/>
        </w:rPr>
        <w:t xml:space="preserve"> военнослужащего получателя пенсии в пунктах дислокации воинских частей, соединений, учреждений и военно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4C66">
        <w:rPr>
          <w:rFonts w:ascii="Times New Roman" w:hAnsi="Times New Roman" w:cs="Times New Roman"/>
          <w:sz w:val="28"/>
          <w:szCs w:val="28"/>
        </w:rPr>
        <w:t>учебных заведений Луганской Народной Республики, Донецкой Народной Республики, Российской Федерации;</w:t>
      </w:r>
    </w:p>
    <w:p w:rsidR="00543045" w:rsidRPr="007D4C66" w:rsidRDefault="00543045" w:rsidP="004D2486">
      <w:pPr>
        <w:pStyle w:val="ConsPlusNonformat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пребывания получателя пенсии, к которому применена мера пресечения в виде содержания под стражей, в учреждениях исполнения наказаний (следственных изоляторах) Луганской Народной Республики, Донецкой Народной Республики, Российской Федерации</w:t>
      </w:r>
      <w:r w:rsidRPr="007D4C6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43045" w:rsidRPr="007D4C66" w:rsidRDefault="00543045" w:rsidP="004D248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пребывания получателя пенсии на стационарном лечении в лечебном учреждении Луганской Народной Республики, Донецкой Народной Республики, Российской Федерации.</w:t>
      </w:r>
    </w:p>
    <w:p w:rsidR="00543045" w:rsidRPr="007D4C66" w:rsidRDefault="00543045" w:rsidP="00303C1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922876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Для выплаты пенсии по доверенности представитель получателя пенсии должен обратиться в орган Пенсионного Фонда по месту нахождения пенсионного дела с соответствующим заявлением по форме, утверждаемой Пенсионным Фондом Луганской Народной Республики, и предъявить:</w:t>
      </w:r>
    </w:p>
    <w:p w:rsidR="00543045" w:rsidRPr="007D4C66" w:rsidRDefault="00543045" w:rsidP="004D248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документ, удостоверяющий личность представителя получателя пенсии;</w:t>
      </w:r>
    </w:p>
    <w:p w:rsidR="00543045" w:rsidRPr="007D4C66" w:rsidRDefault="00543045" w:rsidP="004D248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доверенность, удостоверенную нотариально</w:t>
      </w:r>
      <w:r>
        <w:rPr>
          <w:rFonts w:ascii="Times New Roman" w:hAnsi="Times New Roman"/>
          <w:sz w:val="28"/>
          <w:szCs w:val="28"/>
        </w:rPr>
        <w:t xml:space="preserve"> согласно действующему законодательству,</w:t>
      </w:r>
      <w:r w:rsidRPr="007D4C66">
        <w:rPr>
          <w:rFonts w:ascii="Times New Roman" w:hAnsi="Times New Roman"/>
          <w:sz w:val="28"/>
          <w:szCs w:val="28"/>
        </w:rPr>
        <w:t xml:space="preserve"> либо: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 начальником военно</w:t>
      </w:r>
      <w:r>
        <w:rPr>
          <w:rFonts w:ascii="Times New Roman" w:hAnsi="Times New Roman"/>
          <w:sz w:val="28"/>
          <w:szCs w:val="28"/>
        </w:rPr>
        <w:t>-</w:t>
      </w:r>
      <w:r w:rsidRPr="007D4C66">
        <w:rPr>
          <w:rFonts w:ascii="Times New Roman" w:hAnsi="Times New Roman"/>
          <w:sz w:val="28"/>
          <w:szCs w:val="28"/>
        </w:rPr>
        <w:t>лечебного учреждения, его заместителем по медицинской части, а при их отсутствии</w:t>
      </w:r>
      <w:r w:rsidRPr="007D4C66">
        <w:rPr>
          <w:rStyle w:val="FontStyle17"/>
          <w:sz w:val="28"/>
          <w:szCs w:val="28"/>
        </w:rPr>
        <w:t>–</w:t>
      </w:r>
      <w:r w:rsidRPr="007D4C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4C66">
        <w:rPr>
          <w:rFonts w:ascii="Times New Roman" w:hAnsi="Times New Roman"/>
          <w:sz w:val="28"/>
          <w:szCs w:val="28"/>
        </w:rPr>
        <w:t>ст</w:t>
      </w:r>
      <w:proofErr w:type="gramEnd"/>
      <w:r w:rsidRPr="007D4C66">
        <w:rPr>
          <w:rFonts w:ascii="Times New Roman" w:hAnsi="Times New Roman"/>
          <w:sz w:val="28"/>
          <w:szCs w:val="28"/>
        </w:rPr>
        <w:t>аршим или дежурным врачом, в случае, предусмотренном подпунктом 1 пункта 3.8 настоящего Порядка;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командиром (начальником) воинской части, соединения, учреждения, военно</w:t>
      </w:r>
      <w:r>
        <w:rPr>
          <w:rFonts w:ascii="Times New Roman" w:hAnsi="Times New Roman"/>
          <w:sz w:val="28"/>
          <w:szCs w:val="28"/>
        </w:rPr>
        <w:t>-</w:t>
      </w:r>
      <w:r w:rsidRPr="007D4C66">
        <w:rPr>
          <w:rFonts w:ascii="Times New Roman" w:hAnsi="Times New Roman"/>
          <w:sz w:val="28"/>
          <w:szCs w:val="28"/>
        </w:rPr>
        <w:t>учебного заведения, в случае, предусмотренном подпунктом 2 пункта 3.8 настоящего Порядка;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начальником учреждения исполнения наказаний (следственного изолятора) Луганской Народной Республики, Донецкой Народной Республики, Российской Федерации, в случае, предусмотренном подпунктом 3 пункта 3.8 настоящего Порядка;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lastRenderedPageBreak/>
        <w:t>руководителем лечебного учреждения Луганской Народной Республики, Донецкой Народной Республики, Российской Федерации, в случае, предусмотренном подпунктом 4 пункта 3.8 настоящего Порядка;</w:t>
      </w:r>
    </w:p>
    <w:p w:rsidR="00543045" w:rsidRPr="007D4C66" w:rsidRDefault="00543045" w:rsidP="004D248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копию доверенности;</w:t>
      </w:r>
    </w:p>
    <w:p w:rsidR="00543045" w:rsidRPr="007D4C66" w:rsidRDefault="00543045" w:rsidP="004D248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документ, подтверждающий пребывание пенсионера в пунктах дислокации воинских частей, соединений, учреждений и военно</w:t>
      </w:r>
      <w:r>
        <w:rPr>
          <w:rFonts w:ascii="Times New Roman" w:hAnsi="Times New Roman"/>
          <w:sz w:val="28"/>
          <w:szCs w:val="28"/>
        </w:rPr>
        <w:t>-</w:t>
      </w:r>
      <w:r w:rsidRPr="007D4C66">
        <w:rPr>
          <w:rFonts w:ascii="Times New Roman" w:hAnsi="Times New Roman"/>
          <w:sz w:val="28"/>
          <w:szCs w:val="28"/>
        </w:rPr>
        <w:t>учебных заведений, а также в учреждениях, указанных в пункте 3.8 настоящего Порядка.</w:t>
      </w: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922876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Уполномоченное должностное лицо органа Пенсионного Фонда принимает документы, указанные в пункте 3.9 настоящего Порядка, проверяет правильность их оформления, заверяет копию доверенности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D4C66">
        <w:rPr>
          <w:rFonts w:ascii="Times New Roman" w:hAnsi="Times New Roman"/>
          <w:sz w:val="28"/>
          <w:szCs w:val="28"/>
        </w:rPr>
        <w:t>предварительно сверив ее с оригиналом</w:t>
      </w:r>
      <w:r>
        <w:rPr>
          <w:rFonts w:ascii="Times New Roman" w:hAnsi="Times New Roman"/>
          <w:sz w:val="28"/>
          <w:szCs w:val="28"/>
        </w:rPr>
        <w:t>)</w:t>
      </w:r>
      <w:proofErr w:type="gramStart"/>
      <w:r w:rsidRPr="007D4C66">
        <w:rPr>
          <w:rFonts w:ascii="Times New Roman" w:hAnsi="Times New Roman"/>
          <w:sz w:val="28"/>
          <w:szCs w:val="28"/>
        </w:rPr>
        <w:t>,к</w:t>
      </w:r>
      <w:proofErr w:type="gramEnd"/>
      <w:r w:rsidRPr="007D4C66">
        <w:rPr>
          <w:rFonts w:ascii="Times New Roman" w:hAnsi="Times New Roman"/>
          <w:sz w:val="28"/>
          <w:szCs w:val="28"/>
        </w:rPr>
        <w:t>оторая остается в материалах пенсионного дела.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По результатам рассмотрения заявления о выплате пенсии по доверенности и поданных с ним документов, представителю получателя пенсии в день обращения выдается соответствующая справка по форме, утверждаемой Пенсионным Фондом Луганской Народной Республики, которая является основанием для получения пенсии по доверенности в организации, осуществляющей доставку пенсии.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922876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Органы Пенсионного Фонда проводят выплату пенсии по доверенности с месяца, в котором обратился представитель получателя пенсии, при условии подачи заявления не позднее 25 числа.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Если представитель получателя пенсии обратился за выплатой пенсии по доверенности после 25 числа, то такая выплата проводится с месяца, следующего за месяцем обращения, при этом сумма пенсии начисляется за месяц, в котором обратился представитель получателя пенсии</w:t>
      </w:r>
      <w:r>
        <w:rPr>
          <w:rFonts w:ascii="Times New Roman" w:hAnsi="Times New Roman"/>
          <w:sz w:val="28"/>
          <w:szCs w:val="28"/>
        </w:rPr>
        <w:t>,</w:t>
      </w:r>
      <w:r w:rsidRPr="007D4C66">
        <w:rPr>
          <w:rFonts w:ascii="Times New Roman" w:hAnsi="Times New Roman"/>
          <w:sz w:val="28"/>
          <w:szCs w:val="28"/>
        </w:rPr>
        <w:t xml:space="preserve"> и за месяц, следующий за ним.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Указанные сроки выплаты пенсии по доверенности применяются также и при наступлении обстоятельств, влекущих приостановление выплаты пенсии на основаниях, предусмотренных пунктом 3.2 настоящего Порядка.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Срок выплаты пенсии по доверенности не может превышать трех выплатных периодов подряд.</w:t>
      </w: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922876">
      <w:pPr>
        <w:pStyle w:val="2"/>
        <w:numPr>
          <w:ilvl w:val="1"/>
          <w:numId w:val="18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D4C66">
        <w:rPr>
          <w:rFonts w:ascii="Times New Roman" w:hAnsi="Times New Roman" w:cs="Times New Roman"/>
          <w:sz w:val="28"/>
          <w:szCs w:val="28"/>
        </w:rPr>
        <w:t>В случае если обстоятельства, которые стали основанием для выплаты пенсии по доверенности, по истечении трех месяцев не изменились, представитель получателя пенсии имеет право повторно предъявить в орган Пенсионного Фонда документы, предусмотренные пунктом 3.9 настоящего Порядка. При этом выплата пенсии по доверенности продлевается на срок действия доверенности, но не более трех выплатных периодов подряд.</w:t>
      </w:r>
    </w:p>
    <w:p w:rsidR="00543045" w:rsidRPr="007D4C66" w:rsidRDefault="00543045" w:rsidP="004D24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3045" w:rsidRDefault="00543045" w:rsidP="004D24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3045" w:rsidRDefault="00543045" w:rsidP="004D24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2260" w:rsidRDefault="00432260" w:rsidP="004D24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2260" w:rsidRDefault="00432260" w:rsidP="004D24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C66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7D4C66">
        <w:rPr>
          <w:rFonts w:ascii="Times New Roman" w:hAnsi="Times New Roman"/>
          <w:b/>
          <w:sz w:val="28"/>
          <w:szCs w:val="28"/>
        </w:rPr>
        <w:t>. Порядок выплаты и доставки пенсий и иных пенсионных выплат отделениями почтовой связи</w:t>
      </w: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ab/>
        <w:t>4.1. С целью организации доставки пенсий и иных пенсионных выплат органы Пенсионного Фонда заключают с Почтой соответствующие договоры.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Почта реализует услуги по доставке пенсий и иных пенсионных выплат через отделения почтовой связи.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4.2. Органы Пенсионного Фонда для доставки пенсий и иных пенсионных выплат через отделения почтовой связи оформляют при помощи технических средств выплатные документы в виде: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ведомостей на доставку пенсий и иных пенсионных выплат;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разового поручения на </w:t>
      </w:r>
      <w:proofErr w:type="spellStart"/>
      <w:r w:rsidRPr="007D4C66">
        <w:rPr>
          <w:rFonts w:ascii="Times New Roman" w:hAnsi="Times New Roman"/>
          <w:sz w:val="28"/>
          <w:szCs w:val="28"/>
        </w:rPr>
        <w:t>единоразовую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выплату пособия на погребение умершего получателя пенсии;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разового поручения на доставку недополученных сумм пенсий умершего получателя пенсии.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Органы Пенсионного Фонда передают выплатные документы в отделения почтовой связи вместе с реестрами и сопроводительными описями.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Формы указанных выплатных документов, реестров и сопроводительных описей к ним утверждаются Пенсионным Фондом Луганской Народной Республики.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Алименты и иные удержания из пенсии в пользу физических лиц выплачиваются почтовым переводом на основании подготовленных органами Пенсионного Фонда списков сгруппированных почтовых переводов.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Порядок осуществления почтовых переводов устанавливается действующим законодательством.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Исправления в выплатных документах, на бланках почтовых переводов и в списках сгруппированных почтовых переводов не допускаются.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4.3. Почта с целью равномерной выплаты и доставки пенсий с учетом ежедневной нагрузки разрабатывает и согласовывает с органами Пенсионного Фонда график доставки пенсий в пределах выплатного периода, в соответствии с которым каждому получателю пенсии устанавливается дата получения пенсии.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Доставка пенсии за выходные и праздничные дни может быть проведена досрочно в пределах текущего выплатного периода, но не ранее чем за три дня до даты получения пенсии, установленной по графику.</w:t>
      </w: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4.4. Ведомости на доставку пенсий и иных пенсионных выплат вместе с реестрами и сопроводительными описями к ним на бумажном носителе, а также соответствующая информация в электронном виде передаются органами Пенсионного Фонда в отделения почтовой связи не </w:t>
      </w:r>
      <w:proofErr w:type="gramStart"/>
      <w:r w:rsidRPr="007D4C66">
        <w:rPr>
          <w:rFonts w:ascii="Times New Roman" w:hAnsi="Times New Roman"/>
          <w:sz w:val="28"/>
          <w:szCs w:val="28"/>
        </w:rPr>
        <w:t>позднее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 чем за </w:t>
      </w:r>
      <w:r>
        <w:rPr>
          <w:rFonts w:ascii="Times New Roman" w:hAnsi="Times New Roman"/>
          <w:sz w:val="28"/>
          <w:szCs w:val="28"/>
        </w:rPr>
        <w:t>три</w:t>
      </w:r>
      <w:r w:rsidRPr="007D4C66">
        <w:rPr>
          <w:rFonts w:ascii="Times New Roman" w:hAnsi="Times New Roman"/>
          <w:sz w:val="28"/>
          <w:szCs w:val="28"/>
        </w:rPr>
        <w:t xml:space="preserve"> рабочих дня до начала выплатного периода.</w:t>
      </w: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4.5. Разовое поручение на </w:t>
      </w:r>
      <w:proofErr w:type="spellStart"/>
      <w:r w:rsidRPr="007D4C66">
        <w:rPr>
          <w:rFonts w:ascii="Times New Roman" w:hAnsi="Times New Roman"/>
          <w:sz w:val="28"/>
          <w:szCs w:val="28"/>
        </w:rPr>
        <w:t>единоразовую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выплату пособия на погребение умершего получателя пенсии формируется органом Пенсионного Фонда по </w:t>
      </w:r>
      <w:r w:rsidRPr="007D4C66">
        <w:rPr>
          <w:rFonts w:ascii="Times New Roman" w:hAnsi="Times New Roman"/>
          <w:sz w:val="28"/>
          <w:szCs w:val="28"/>
        </w:rPr>
        <w:lastRenderedPageBreak/>
        <w:t>месту нахождения пенсионного дела и оформляется в день обращения лица, имеющего право на получение выплаты, и по его желанию выдается на руки.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Разовое поручение на доставку недополученной суммы пенсии умершего получателя пенсии формируется органом Пенсионного Фонда по месту нахождения пенсионного дела и оформляется в течение 10 дней со дня обращения лица, имеющего право на получение такой выплаты.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Разовые поручения в течение дня вносятся в реестры, которые составляются в двух экземплярах отдельно по видам выплат, и на бумажном носителе передаются органами Пенсионного Фонда отделениям почтовой связи в соответствии с договором, за исключением дня, предшествующего последнему дню текущего месяца.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Почта осуществляет выплаты по разовым поручениям через </w:t>
      </w:r>
      <w:proofErr w:type="spellStart"/>
      <w:r>
        <w:rPr>
          <w:rFonts w:ascii="Times New Roman" w:hAnsi="Times New Roman"/>
          <w:sz w:val="28"/>
          <w:szCs w:val="28"/>
        </w:rPr>
        <w:t>отделени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я</w:t>
      </w:r>
      <w:r w:rsidRPr="007D4C66">
        <w:rPr>
          <w:rFonts w:ascii="Times New Roman" w:hAnsi="Times New Roman"/>
          <w:sz w:val="28"/>
          <w:szCs w:val="28"/>
        </w:rPr>
        <w:t xml:space="preserve"> почтовой связи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>акрепленные Почтой для этих целей.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4.6. </w:t>
      </w:r>
      <w:proofErr w:type="gramStart"/>
      <w:r w:rsidRPr="007D4C66">
        <w:rPr>
          <w:rFonts w:ascii="Times New Roman" w:hAnsi="Times New Roman"/>
          <w:sz w:val="28"/>
          <w:szCs w:val="28"/>
        </w:rPr>
        <w:t xml:space="preserve">По мере необходимости органы Пенсионного Фонда формируют и передают отделениям почтовой связи дополнительные выплатные документы на получателей пенсий, переехавших на новое место жительства или которым было произведено новое назначение, возобновление, восстановление, продление  выплаты пенсии, а также разовые поручения на </w:t>
      </w:r>
      <w:proofErr w:type="spellStart"/>
      <w:r w:rsidRPr="007D4C66">
        <w:rPr>
          <w:rFonts w:ascii="Times New Roman" w:hAnsi="Times New Roman"/>
          <w:sz w:val="28"/>
          <w:szCs w:val="28"/>
        </w:rPr>
        <w:t>единоразовые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выплаты пособия на погребение умерших получателей пенсий и разовые поручения на доставку недополученных сумм пенсий умерших получателей пенсий</w:t>
      </w:r>
      <w:r>
        <w:rPr>
          <w:rFonts w:ascii="Times New Roman" w:hAnsi="Times New Roman"/>
          <w:sz w:val="28"/>
          <w:szCs w:val="28"/>
        </w:rPr>
        <w:t xml:space="preserve"> (кроме пенсионеров</w:t>
      </w:r>
      <w:proofErr w:type="gramEnd"/>
      <w:r>
        <w:rPr>
          <w:rFonts w:ascii="Times New Roman" w:hAnsi="Times New Roman"/>
          <w:sz w:val="28"/>
          <w:szCs w:val="28"/>
        </w:rPr>
        <w:t xml:space="preserve"> силовых структур).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Почта доставляет пенсии согласно ведомост</w:t>
      </w:r>
      <w:r>
        <w:rPr>
          <w:rFonts w:ascii="Times New Roman" w:hAnsi="Times New Roman"/>
          <w:sz w:val="28"/>
          <w:szCs w:val="28"/>
        </w:rPr>
        <w:t>ям</w:t>
      </w:r>
      <w:r w:rsidRPr="007D4C66">
        <w:rPr>
          <w:rFonts w:ascii="Times New Roman" w:hAnsi="Times New Roman"/>
          <w:sz w:val="28"/>
          <w:szCs w:val="28"/>
        </w:rPr>
        <w:t xml:space="preserve"> на доставку пенсий и иных пенсионных выплат, предоставленных органами Пенсионного Фонда вне графика, не позднее трех рабочих дней после их предоставления отделению почтовой связи.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4.7. Сотрудник отделения почтовой связи, на которого возложены обязанности по </w:t>
      </w:r>
      <w:proofErr w:type="gramStart"/>
      <w:r w:rsidRPr="007D4C66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 доставкой пенсий и иных пенсионных выплат, (далее – контролирующее лицо) при приеме выплатных документов проверяет: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наличие указанных в сопроводительной описи ведомостей и реестров;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наличие указанных в реестрах разовых поручений;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правильность оформления выплатных документов.</w:t>
      </w:r>
    </w:p>
    <w:p w:rsidR="00543045" w:rsidRPr="007D4C66" w:rsidRDefault="00543045" w:rsidP="00E407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4C66">
        <w:rPr>
          <w:rFonts w:ascii="Times New Roman" w:hAnsi="Times New Roman"/>
          <w:sz w:val="28"/>
          <w:szCs w:val="28"/>
        </w:rPr>
        <w:t>Контролирующее лицо при выявлении несоответствий в выплатных документах, при неправильном оформлении, повреждении (уничтожении) выплатных документов составляет акт по форме, утверждаемой Пенсионным Фондом Луганской Народной Республики, в двух экземплярах, один из которых немедленно направляется в орган Пенсионного Фонда вместе с выплатными документами (при их наличии), которые необходимо привести в соответствие с требованиями настоящего Порядка, а также проставляет отметку на сопроводительных описях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 о причинах составления акта.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Орган Пенсионного Фонда согласно акту: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оформляет недостающие выплатные документы;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изготавливает дубликаты испорченных (поврежденных) выплатных документов с отметкой «дубликат»;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lastRenderedPageBreak/>
        <w:t>оформляет надлежащим образом выплатные документы, которые возвращены по причине неправильного оформления.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Орган Пенсионного Фонда передает выплатные документы, приведенные в соответстви</w:t>
      </w:r>
      <w:r>
        <w:rPr>
          <w:rFonts w:ascii="Times New Roman" w:hAnsi="Times New Roman"/>
          <w:sz w:val="28"/>
          <w:szCs w:val="28"/>
        </w:rPr>
        <w:t>е</w:t>
      </w:r>
      <w:r w:rsidRPr="007D4C66">
        <w:rPr>
          <w:rFonts w:ascii="Times New Roman" w:hAnsi="Times New Roman"/>
          <w:sz w:val="28"/>
          <w:szCs w:val="28"/>
        </w:rPr>
        <w:t xml:space="preserve"> с требованиями настоящего Порядка, отделению почтовой связи в течение рабочего дня, следующего за получением акта.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4.8. Органы Пенсионного Фонда перечисляют денежные средства Почте на доставку пенсий с учетом кале</w:t>
      </w:r>
      <w:r>
        <w:rPr>
          <w:rFonts w:ascii="Times New Roman" w:hAnsi="Times New Roman"/>
          <w:sz w:val="28"/>
          <w:szCs w:val="28"/>
        </w:rPr>
        <w:t>ндарных графиков выплаты пенсий за три рабочих дня до даты выплаты.</w:t>
      </w: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4.9. Доставка пенсии осуществляется на дом получателю, что не лишает его права на получение пенсии в кассе отделения почтовой связи.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 случае если получатель пенсии не получил пенсию в день, установленный графиком, то доставка может быть проведена в иной день в пределах выплатного периода.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 случае если получатель пенсии находится в учреждении социального обеспечения на полном государственном содержании, суммы пенсий доставляются сотрудниками отделения почтовой связи по месту нахождения получателя пенсии и вручаются ему в присутствии ответственного представителя такого учреждения.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4.10. Если пенсия на конец выплатного периода не доставлена получателю, в выплатных документах проставляется отметка о причине (выбыл, умер, отсутствует по месту проживания). Сумма пенсии, не доставленная по причине отсутствия получателя по месту проживания, вносится в выплатные документы на следующий выплатной период, но не более чем за один месяц, и начисляется вместе с пенсией за текущий месяц одной суммой.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4.11. Работник Почты перед вручением денежных средств получателю пенсии обязан проверить у него документ, удостоверяющий личность.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Факт получения денежных средств удостоверяется проставлением подписи и даты получателем пенсии в выплатном документе.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В случае если получатель пенсии вследствие физического недостатка, болезни или неграмотности не может собственноручно расписаться о получении денежных </w:t>
      </w:r>
      <w:r>
        <w:rPr>
          <w:rFonts w:ascii="Times New Roman" w:hAnsi="Times New Roman"/>
          <w:sz w:val="28"/>
          <w:szCs w:val="28"/>
        </w:rPr>
        <w:t>средств</w:t>
      </w:r>
      <w:r w:rsidRPr="007D4C66">
        <w:rPr>
          <w:rFonts w:ascii="Times New Roman" w:hAnsi="Times New Roman"/>
          <w:sz w:val="28"/>
          <w:szCs w:val="28"/>
        </w:rPr>
        <w:t xml:space="preserve">, по его просьбе и в его присутствии за получение денежных </w:t>
      </w:r>
      <w:r>
        <w:rPr>
          <w:rFonts w:ascii="Times New Roman" w:hAnsi="Times New Roman"/>
          <w:sz w:val="28"/>
          <w:szCs w:val="28"/>
        </w:rPr>
        <w:t>средств</w:t>
      </w:r>
      <w:r w:rsidRPr="007D4C66">
        <w:rPr>
          <w:rFonts w:ascii="Times New Roman" w:hAnsi="Times New Roman"/>
          <w:sz w:val="28"/>
          <w:szCs w:val="28"/>
        </w:rPr>
        <w:t xml:space="preserve"> может собственноручно подписаться родственник или другое лицо, предъявив документ, удостоверяющий личность, кроме лица, осуществляющего доставку денежных </w:t>
      </w:r>
      <w:r>
        <w:rPr>
          <w:rFonts w:ascii="Times New Roman" w:hAnsi="Times New Roman"/>
          <w:sz w:val="28"/>
          <w:szCs w:val="28"/>
        </w:rPr>
        <w:t>средств</w:t>
      </w:r>
      <w:r w:rsidRPr="007D4C66">
        <w:rPr>
          <w:rFonts w:ascii="Times New Roman" w:hAnsi="Times New Roman"/>
          <w:sz w:val="28"/>
          <w:szCs w:val="28"/>
        </w:rPr>
        <w:t>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В выплатной документ вносится запись о причинах, в силу которых получатель пенсии не смог собственноручно расписаться, а также указываются фамилия, имя и отчество лица, которое расписалось о получении денежных сумм, данные документа, удостоверяющего его личность.</w:t>
      </w: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4.12. Для получения пенсии по доверенности лицу необходимо предъявить сотруднику отделения почтовой связи документ, удостоверяющий его личность, </w:t>
      </w:r>
      <w:r w:rsidRPr="007D4C66">
        <w:rPr>
          <w:rFonts w:ascii="Times New Roman" w:hAnsi="Times New Roman"/>
          <w:sz w:val="28"/>
          <w:szCs w:val="28"/>
        </w:rPr>
        <w:lastRenderedPageBreak/>
        <w:t>справку, выданную органом Пенсионного Фонда, оригинал доверенности и ее копию, которая остается в отделении почтовой связи.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4.13.  </w:t>
      </w:r>
      <w:r w:rsidRPr="007D4C66">
        <w:t> </w:t>
      </w:r>
      <w:r w:rsidRPr="007D4C66">
        <w:rPr>
          <w:rFonts w:ascii="Times New Roman" w:hAnsi="Times New Roman"/>
          <w:sz w:val="28"/>
          <w:szCs w:val="28"/>
        </w:rPr>
        <w:t>Суммы пенсий, денежного содержания, причитающиеся получателю, не допускается вручать иным лицам, кроме случае</w:t>
      </w:r>
      <w:r>
        <w:rPr>
          <w:rFonts w:ascii="Times New Roman" w:hAnsi="Times New Roman"/>
          <w:sz w:val="28"/>
          <w:szCs w:val="28"/>
        </w:rPr>
        <w:t>в</w:t>
      </w:r>
      <w:r w:rsidRPr="007D4C66">
        <w:rPr>
          <w:rFonts w:ascii="Times New Roman" w:hAnsi="Times New Roman"/>
          <w:sz w:val="28"/>
          <w:szCs w:val="28"/>
        </w:rPr>
        <w:t>, предусмотренных настоящим Порядком.</w:t>
      </w:r>
    </w:p>
    <w:p w:rsidR="00543045" w:rsidRPr="007D4C66" w:rsidRDefault="00543045" w:rsidP="004D2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C66">
        <w:rPr>
          <w:rFonts w:ascii="Times New Roman" w:hAnsi="Times New Roman"/>
          <w:b/>
          <w:sz w:val="28"/>
          <w:szCs w:val="28"/>
        </w:rPr>
        <w:t xml:space="preserve">Порядок выплаты и доставки пенсий </w:t>
      </w:r>
    </w:p>
    <w:p w:rsidR="00543045" w:rsidRPr="007D4C66" w:rsidRDefault="00543045" w:rsidP="004D24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D4C66">
        <w:rPr>
          <w:rFonts w:ascii="Times New Roman" w:hAnsi="Times New Roman"/>
          <w:b/>
          <w:sz w:val="28"/>
          <w:szCs w:val="28"/>
        </w:rPr>
        <w:t>и иных пенсионных выплат Госбанком</w:t>
      </w:r>
    </w:p>
    <w:p w:rsidR="00543045" w:rsidRPr="007D4C66" w:rsidRDefault="00543045" w:rsidP="004D24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5.1. С целью организации доставки пенсий и иных пенсионных выплат органы Пенсионного Фонда заключают с Госбанком соответствующие договоры.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Госбанк заключает договор с получателем пенсии, на основании которого открывает текущий счет или текущий счет с использованием банковской карты для зачисления и выплаты пенсии в соответствии с договором, заключенным с органами Пенсионного Фонда.</w:t>
      </w:r>
    </w:p>
    <w:p w:rsidR="00543045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Госбанк при заключении договоров с получателями пенсий принимает у них заявления в адрес органов Пенсионного Фонда на выплату пенсии через Госбанк и передает указанные заявления в органы Пенсионного Фонда не позднее 25 числа месяца, в котором они были получены. </w:t>
      </w:r>
    </w:p>
    <w:p w:rsidR="00543045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Если получатель пенсии обратился в Госбанк для открытия текущего счета или текущего счета с использованием банковской карты после 25 числа, полученное заявление Госбанк </w:t>
      </w:r>
      <w:proofErr w:type="gramStart"/>
      <w:r>
        <w:rPr>
          <w:rFonts w:ascii="Times New Roman" w:hAnsi="Times New Roman"/>
          <w:sz w:val="28"/>
          <w:szCs w:val="28"/>
        </w:rPr>
        <w:t>передает органам Пенсионного Фонда начиная</w:t>
      </w:r>
      <w:proofErr w:type="gramEnd"/>
      <w:r>
        <w:rPr>
          <w:rFonts w:ascii="Times New Roman" w:hAnsi="Times New Roman"/>
          <w:sz w:val="28"/>
          <w:szCs w:val="28"/>
        </w:rPr>
        <w:t xml:space="preserve"> с  01 числа месяца, следующего за месяцем обращения.</w:t>
      </w:r>
    </w:p>
    <w:p w:rsidR="00543045" w:rsidRPr="007D4C66" w:rsidRDefault="00543045" w:rsidP="004D2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5.2. Органы Пенсионного Фонда для доставки пенсий и иных пенсионных выплат через Госбанк оформляют при помощи технических средств выплатные документы в виде: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списков на зачисление пенсий на текущие счета или текущие счета с использованием банковских карт получателей пенсий;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поручения на </w:t>
      </w:r>
      <w:proofErr w:type="spellStart"/>
      <w:r w:rsidRPr="007D4C66">
        <w:rPr>
          <w:rFonts w:ascii="Times New Roman" w:hAnsi="Times New Roman"/>
          <w:sz w:val="28"/>
          <w:szCs w:val="28"/>
        </w:rPr>
        <w:t>единоразовую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выплату пособия на погребение умершего пенсионера силовых структур;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поручения на доставку недополученных сумм пенсий умершего пенсионера силовых структур.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Органы Пенсионного Фонда передают выплатные документы в Госбанк вместе с сопроводительными описями.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Формы указанных выплатных документов и сопроводительных описей к ним утверждаются Пенсионным Фондом Луганской Народной Республики.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Исправления в выплатных документах не допускаются.</w:t>
      </w:r>
    </w:p>
    <w:p w:rsidR="00543045" w:rsidRPr="007D4C66" w:rsidRDefault="00543045" w:rsidP="004D2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По мере необходимости органы Пенсионного Фонда формируют и передают в Госбанк дополнительные выплатные документы на получателей пенсий, переехавших на новое место жительства или которым было произведено новое назначение, возобновление, восстановление, прод</w:t>
      </w:r>
      <w:r>
        <w:rPr>
          <w:rFonts w:ascii="Times New Roman" w:hAnsi="Times New Roman"/>
          <w:sz w:val="28"/>
          <w:szCs w:val="28"/>
        </w:rPr>
        <w:t>ление  пенсии (кроме пенсионеров силовых структур)</w:t>
      </w:r>
      <w:r w:rsidRPr="007D4C66">
        <w:rPr>
          <w:rFonts w:ascii="Times New Roman" w:hAnsi="Times New Roman"/>
          <w:sz w:val="28"/>
          <w:szCs w:val="28"/>
        </w:rPr>
        <w:t>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5.3. Списки на зачисление пенсий вместе с сопроводительными описями к ним на бумажном носителе, а также соответствующая информация в электронном виде передаются органами Пенсионного Фонда в Госбанк не </w:t>
      </w:r>
      <w:proofErr w:type="gramStart"/>
      <w:r w:rsidRPr="007D4C66">
        <w:rPr>
          <w:rFonts w:ascii="Times New Roman" w:hAnsi="Times New Roman"/>
          <w:sz w:val="28"/>
          <w:szCs w:val="28"/>
        </w:rPr>
        <w:t>позднее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 чем за два рабочих дня до начала выплатного периода.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5.4. Органы Пенсионного Фонда перечисляют денежные средства Госбанку на доставку пенсий не </w:t>
      </w:r>
      <w:proofErr w:type="gramStart"/>
      <w:r w:rsidRPr="007D4C66">
        <w:rPr>
          <w:rFonts w:ascii="Times New Roman" w:hAnsi="Times New Roman"/>
          <w:sz w:val="28"/>
          <w:szCs w:val="28"/>
        </w:rPr>
        <w:t>позднее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 чем за один операционный день до даты доставки пенсии, которая устанавливается органами Пенсионного Фонда.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Уполномоченные сотрудники Госбанка заверяют выплатные документы после зачисления денежных средств.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5.5. Госбанк не зачисляет суммы пенсий на текущие счета или текущие счета с использованием банковских карт получателей в случае: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1) несоответствия каких</w:t>
      </w:r>
      <w:r>
        <w:rPr>
          <w:rFonts w:ascii="Times New Roman" w:hAnsi="Times New Roman"/>
          <w:sz w:val="28"/>
          <w:szCs w:val="28"/>
        </w:rPr>
        <w:t>-</w:t>
      </w:r>
      <w:r w:rsidRPr="007D4C66">
        <w:rPr>
          <w:rFonts w:ascii="Times New Roman" w:hAnsi="Times New Roman"/>
          <w:sz w:val="28"/>
          <w:szCs w:val="28"/>
        </w:rPr>
        <w:t>либо реквизитов, указанных в выплатных документах, данным текущего счета или текущего счета с использованием банковской карты;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2) наличия данных о смерти получателя пенсии;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3) закрытия текущего счета или текущего счета с использованием банковской карты;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4) письменного требования органов Пенсионного Фонда.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На описях к спискам на зачисление пенсий на текущий счет или текущий счет с использованием банковской карты проставляется отметка о причинах </w:t>
      </w:r>
      <w:proofErr w:type="spellStart"/>
      <w:r w:rsidRPr="007D4C66">
        <w:rPr>
          <w:rFonts w:ascii="Times New Roman" w:hAnsi="Times New Roman"/>
          <w:sz w:val="28"/>
          <w:szCs w:val="28"/>
        </w:rPr>
        <w:t>незачисления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сумм пенсий.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5.6. Госбанк проводит возврат органам Пенсионного Фонда сумм пенсий, причитающихся получателю пенсии, но не зачисленных на счет в случаях, предусмотренных пунктом 5.5 настоящего Порядка, не позднее следующего рабочего дня после поступления денежных средств.</w:t>
      </w:r>
    </w:p>
    <w:p w:rsidR="00543045" w:rsidRPr="007D4C66" w:rsidRDefault="00543045" w:rsidP="00D412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Госбанк не позднее двух рабочих дней после получения письменного требования органов Пенсионного Фонда проводит возврат сумм пенсий</w:t>
      </w:r>
      <w:r>
        <w:rPr>
          <w:rFonts w:ascii="Times New Roman" w:hAnsi="Times New Roman"/>
          <w:sz w:val="28"/>
          <w:szCs w:val="28"/>
        </w:rPr>
        <w:t>,</w:t>
      </w:r>
      <w:r w:rsidRPr="007D4C66">
        <w:rPr>
          <w:rFonts w:ascii="Times New Roman" w:hAnsi="Times New Roman"/>
          <w:sz w:val="28"/>
          <w:szCs w:val="28"/>
        </w:rPr>
        <w:t xml:space="preserve"> зачисленных Госбанком на счет получателя пенсии в месяце смерти получателя пенсии и в месяце, следующем за ним, а также в случае наступления иных обстоятельств, влекущих прекращение выплаты пенсии.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5.7. Выплата пенсий через Госбанк получателям осуществляется следующими способами:  в кассе банковского учреждения, при помощи устройства обслуживания платежной карты (банкомат, терминал), с использованием системы удаленного доступа к текущему счету с использованием банковской карты. Перед вручением денежных средств пенсионеру в кассе сотрудник банковского учреждения обязан проверить у него документ, удостоверяющий личность.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Для получения пенсии по доверенности с текущего счета лицу необходимо предъявить сотруднику банковского учреждения документ, удостоверяющий личность доверенного лица, справку, выданную органом </w:t>
      </w:r>
      <w:r w:rsidRPr="007D4C66">
        <w:rPr>
          <w:rFonts w:ascii="Times New Roman" w:hAnsi="Times New Roman"/>
          <w:sz w:val="28"/>
          <w:szCs w:val="28"/>
        </w:rPr>
        <w:lastRenderedPageBreak/>
        <w:t>Пенсионного Фонда Луганской Народной Республики, оригинал доверенности (копия доверенности остается в банковском учреждении).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D4C66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D4C66">
        <w:rPr>
          <w:rFonts w:ascii="Times New Roman" w:hAnsi="Times New Roman"/>
          <w:b/>
          <w:sz w:val="28"/>
          <w:szCs w:val="28"/>
        </w:rPr>
        <w:t>. Порядок осуществления выплаты и доставки пенсии лицам, которые находятся в учреждениях уголовно</w:t>
      </w:r>
      <w:r>
        <w:rPr>
          <w:rFonts w:ascii="Times New Roman" w:hAnsi="Times New Roman"/>
          <w:b/>
          <w:sz w:val="28"/>
          <w:szCs w:val="28"/>
        </w:rPr>
        <w:t>-</w:t>
      </w:r>
      <w:r w:rsidRPr="007D4C66">
        <w:rPr>
          <w:rFonts w:ascii="Times New Roman" w:hAnsi="Times New Roman"/>
          <w:b/>
          <w:sz w:val="28"/>
          <w:szCs w:val="28"/>
        </w:rPr>
        <w:t>исполнительной системы, исполняющих наказания в виде лишения свободы</w:t>
      </w:r>
    </w:p>
    <w:p w:rsidR="00543045" w:rsidRPr="007D4C66" w:rsidRDefault="00543045" w:rsidP="004D24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6.1. Выплата пенсии лицам, которые находятся в учреждениях исполнения наказаний, проводится на общих основаниях в порядке, установленном законодательством, действующим на территории Луганской Народной Республики.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6.2. Администрация учреждения исполнения наказаний в течение </w:t>
      </w:r>
      <w:r>
        <w:rPr>
          <w:rFonts w:ascii="Times New Roman" w:hAnsi="Times New Roman"/>
          <w:sz w:val="28"/>
          <w:szCs w:val="28"/>
        </w:rPr>
        <w:t>пяти</w:t>
      </w:r>
      <w:r w:rsidRPr="007D4C66">
        <w:rPr>
          <w:rFonts w:ascii="Times New Roman" w:hAnsi="Times New Roman"/>
          <w:sz w:val="28"/>
          <w:szCs w:val="28"/>
        </w:rPr>
        <w:t xml:space="preserve"> рабочих дней со дня прибытия получателя пенсии в указанное учреждение для отбытия наказания направляет органу Пенсионного Фонда по месту нахождения такого учреждения: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уведомление о прибытии получателя пенсии для отбытия наказания;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справку с реквизитами для зачисления сумм пенсий.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Указанные документы должны быть подписаны начальником и главным бухгалтером учреждения, в которое прибыл получатель пенсии для отбытия наказания, и заверены печатью.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6.3. Орган Пенсионного Фонда по месту нахождения учреждения исполнения наказаний платежными поручениями перечисляет денежные средства для выплаты пенсий на расчетный счет такого учреждения.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К платежным поручениям прилагаются списки получателей пенсий, в которых указываются: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фамилия, имя, отчество получателя пенсии;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номер лицевого счета получателя пенсии;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сумма пенсии, которая подлежит зачислению.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6.4. Администрация учреждения исполнения наказаний в течение </w:t>
      </w:r>
      <w:r>
        <w:rPr>
          <w:rFonts w:ascii="Times New Roman" w:hAnsi="Times New Roman"/>
          <w:sz w:val="28"/>
          <w:szCs w:val="28"/>
        </w:rPr>
        <w:t>пяти</w:t>
      </w:r>
      <w:r w:rsidRPr="007D4C66">
        <w:rPr>
          <w:rFonts w:ascii="Times New Roman" w:hAnsi="Times New Roman"/>
          <w:sz w:val="28"/>
          <w:szCs w:val="28"/>
        </w:rPr>
        <w:t xml:space="preserve"> рабочих дней со дня окончания срока отбытия наказания, выбытия получателя пенсии в другое учреждение исполнения наказаний или со дня его смерти направляет органу Пенсионного Фонда соответствующее уведомление.</w:t>
      </w:r>
    </w:p>
    <w:p w:rsidR="00543045" w:rsidRPr="007D4C66" w:rsidRDefault="00543045" w:rsidP="00CC689E">
      <w:pPr>
        <w:pStyle w:val="a3"/>
        <w:spacing w:after="0" w:line="16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D4C66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7D4C66">
        <w:rPr>
          <w:rFonts w:ascii="Times New Roman" w:hAnsi="Times New Roman"/>
          <w:b/>
          <w:sz w:val="28"/>
          <w:szCs w:val="28"/>
        </w:rPr>
        <w:t>. Порядок предоставления отчетов организациями, осуществляющими доставку пенсий и иных пенсионных выплат</w:t>
      </w:r>
    </w:p>
    <w:p w:rsidR="00543045" w:rsidRPr="007D4C66" w:rsidRDefault="00543045" w:rsidP="00CC689E">
      <w:pPr>
        <w:pStyle w:val="a3"/>
        <w:spacing w:after="0" w:line="16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7.1. Почта предоставляет органам Пенсионного Фонда следующие отчеты по формам, утверждаемым Пенсионным Фондом Луганской Народной Республики: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информацию о выплаченных и невыплаченных суммах пенсий в завершившемся выплатном периоде </w:t>
      </w:r>
      <w:r>
        <w:rPr>
          <w:rFonts w:ascii="Times New Roman" w:hAnsi="Times New Roman"/>
          <w:sz w:val="28"/>
          <w:szCs w:val="28"/>
        </w:rPr>
        <w:t>(</w:t>
      </w:r>
      <w:r w:rsidRPr="007D4C66">
        <w:rPr>
          <w:rFonts w:ascii="Times New Roman" w:hAnsi="Times New Roman"/>
          <w:sz w:val="28"/>
          <w:szCs w:val="28"/>
        </w:rPr>
        <w:t>на бумажном носителе и в электронном виде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D4C66">
        <w:rPr>
          <w:rStyle w:val="FontStyle17"/>
          <w:sz w:val="28"/>
          <w:szCs w:val="28"/>
        </w:rPr>
        <w:t>–</w:t>
      </w:r>
      <w:r w:rsidRPr="007D4C66">
        <w:rPr>
          <w:rFonts w:ascii="Times New Roman" w:hAnsi="Times New Roman"/>
          <w:sz w:val="28"/>
          <w:szCs w:val="28"/>
        </w:rPr>
        <w:t xml:space="preserve"> в срок не позднее двух рабочих дней после окончания выплатного периода;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lastRenderedPageBreak/>
        <w:t>информацию о выплаченных и невыплаченных суммах по разовым поручениям на бумажном носителе</w:t>
      </w:r>
      <w:r w:rsidRPr="007D4C66">
        <w:rPr>
          <w:rStyle w:val="FontStyle17"/>
          <w:sz w:val="28"/>
          <w:szCs w:val="28"/>
        </w:rPr>
        <w:t>–</w:t>
      </w:r>
      <w:r w:rsidRPr="007D4C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4C66">
        <w:rPr>
          <w:rFonts w:ascii="Times New Roman" w:hAnsi="Times New Roman"/>
          <w:sz w:val="28"/>
          <w:szCs w:val="28"/>
        </w:rPr>
        <w:t xml:space="preserve">в </w:t>
      </w:r>
      <w:proofErr w:type="gramEnd"/>
      <w:r w:rsidRPr="007D4C66">
        <w:rPr>
          <w:rFonts w:ascii="Times New Roman" w:hAnsi="Times New Roman"/>
          <w:sz w:val="28"/>
          <w:szCs w:val="28"/>
        </w:rPr>
        <w:t>срок до 3 числа месяца, следующего за отчетным.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7.2. Госбанк предоставляет органам Пенсионного Фонда следующие отчеты по формам, утверждаемым Пенсионным Фондом Луганской Народной Республики: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информацию о выплаченных и невыплаченных суммах пенсий в завершившемся выплатном периоде </w:t>
      </w:r>
      <w:r>
        <w:rPr>
          <w:rFonts w:ascii="Times New Roman" w:hAnsi="Times New Roman"/>
          <w:sz w:val="28"/>
          <w:szCs w:val="28"/>
        </w:rPr>
        <w:t>(</w:t>
      </w:r>
      <w:r w:rsidRPr="007D4C66">
        <w:rPr>
          <w:rFonts w:ascii="Times New Roman" w:hAnsi="Times New Roman"/>
          <w:sz w:val="28"/>
          <w:szCs w:val="28"/>
        </w:rPr>
        <w:t>на бумажном носителе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D4C66">
        <w:rPr>
          <w:rStyle w:val="FontStyle17"/>
          <w:sz w:val="28"/>
          <w:szCs w:val="28"/>
        </w:rPr>
        <w:t>–</w:t>
      </w:r>
      <w:r w:rsidRPr="007D4C66">
        <w:rPr>
          <w:rFonts w:ascii="Times New Roman" w:hAnsi="Times New Roman"/>
          <w:sz w:val="28"/>
          <w:szCs w:val="28"/>
        </w:rPr>
        <w:t xml:space="preserve"> в срок не позднее двух рабочих дней после окончания выплатного периода;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4C66">
        <w:rPr>
          <w:rFonts w:ascii="Times New Roman" w:hAnsi="Times New Roman"/>
          <w:sz w:val="28"/>
          <w:szCs w:val="28"/>
        </w:rPr>
        <w:t>информацию об отсутствии расходных операций по текущим счетам или текущим счетам с использованием банковских карт получателей пенсий за период с 01 числа месяца, предшествующего отчетному, по 25 число отчетного месяца вк</w:t>
      </w:r>
      <w:r>
        <w:rPr>
          <w:rFonts w:ascii="Times New Roman" w:hAnsi="Times New Roman"/>
          <w:sz w:val="28"/>
          <w:szCs w:val="28"/>
        </w:rPr>
        <w:t>лючительно в электронном виде</w:t>
      </w:r>
      <w:r w:rsidRPr="007D4C66">
        <w:rPr>
          <w:rStyle w:val="FontStyle17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в срок не позднее 27 числа отчетного месяца,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7D4C66">
        <w:rPr>
          <w:rFonts w:ascii="Times New Roman" w:hAnsi="Times New Roman"/>
          <w:sz w:val="28"/>
          <w:szCs w:val="28"/>
        </w:rPr>
        <w:t>на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бумажн</w:t>
      </w:r>
      <w:r>
        <w:rPr>
          <w:rFonts w:ascii="Times New Roman" w:hAnsi="Times New Roman"/>
          <w:sz w:val="28"/>
          <w:szCs w:val="28"/>
        </w:rPr>
        <w:t>ом носителе – не позднее 7 рабочих дней от установленной даты;</w:t>
      </w:r>
      <w:proofErr w:type="gramEnd"/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информацию о наличии расходных операций по текущим счетам или текущим счетам с использованием банковских карт получателей пенсий за период с 26 числа отчетного месяца по последний </w:t>
      </w:r>
      <w:r>
        <w:rPr>
          <w:rFonts w:ascii="Times New Roman" w:hAnsi="Times New Roman"/>
          <w:sz w:val="28"/>
          <w:szCs w:val="28"/>
        </w:rPr>
        <w:t xml:space="preserve">рабочий </w:t>
      </w:r>
      <w:r w:rsidRPr="007D4C66">
        <w:rPr>
          <w:rFonts w:ascii="Times New Roman" w:hAnsi="Times New Roman"/>
          <w:sz w:val="28"/>
          <w:szCs w:val="28"/>
        </w:rPr>
        <w:t>день отчетного месяца включительно</w:t>
      </w:r>
      <w:bookmarkStart w:id="0" w:name="_GoBack"/>
      <w:bookmarkEnd w:id="0"/>
      <w:r w:rsidRPr="007D4C66">
        <w:rPr>
          <w:rFonts w:ascii="Times New Roman" w:hAnsi="Times New Roman"/>
          <w:sz w:val="28"/>
          <w:szCs w:val="28"/>
        </w:rPr>
        <w:t xml:space="preserve"> в электронном виде</w:t>
      </w:r>
      <w:r w:rsidRPr="007D4C66">
        <w:rPr>
          <w:rStyle w:val="FontStyle17"/>
          <w:sz w:val="28"/>
          <w:szCs w:val="28"/>
        </w:rPr>
        <w:t>–</w:t>
      </w:r>
      <w:r w:rsidRPr="007D4C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4C66">
        <w:rPr>
          <w:rFonts w:ascii="Times New Roman" w:hAnsi="Times New Roman"/>
          <w:sz w:val="28"/>
          <w:szCs w:val="28"/>
        </w:rPr>
        <w:t xml:space="preserve">в 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срок не позднее </w:t>
      </w:r>
      <w:r>
        <w:rPr>
          <w:rFonts w:ascii="Times New Roman" w:hAnsi="Times New Roman"/>
          <w:sz w:val="28"/>
          <w:szCs w:val="28"/>
        </w:rPr>
        <w:t>первого рабочего дня</w:t>
      </w:r>
      <w:r w:rsidRPr="007D4C66">
        <w:rPr>
          <w:rFonts w:ascii="Times New Roman" w:hAnsi="Times New Roman"/>
          <w:sz w:val="28"/>
          <w:szCs w:val="28"/>
        </w:rPr>
        <w:t xml:space="preserve"> месяца, следующего за отчетным, </w:t>
      </w:r>
      <w:r>
        <w:rPr>
          <w:rFonts w:ascii="Times New Roman" w:hAnsi="Times New Roman"/>
          <w:sz w:val="28"/>
          <w:szCs w:val="28"/>
        </w:rPr>
        <w:t xml:space="preserve">а в случае, когда последний день месяца припадает на выходной или нерабочий праздничный день – непозднее </w:t>
      </w:r>
      <w:proofErr w:type="gramStart"/>
      <w:r>
        <w:rPr>
          <w:rFonts w:ascii="Times New Roman" w:hAnsi="Times New Roman"/>
          <w:sz w:val="28"/>
          <w:szCs w:val="28"/>
        </w:rPr>
        <w:t xml:space="preserve">второго рабочего дня месяца, следующего за отчетным, </w:t>
      </w:r>
      <w:r w:rsidRPr="007D4C66">
        <w:rPr>
          <w:rFonts w:ascii="Times New Roman" w:hAnsi="Times New Roman"/>
          <w:sz w:val="28"/>
          <w:szCs w:val="28"/>
        </w:rPr>
        <w:t>и соответствующ</w:t>
      </w:r>
      <w:r>
        <w:rPr>
          <w:rFonts w:ascii="Times New Roman" w:hAnsi="Times New Roman"/>
          <w:sz w:val="28"/>
          <w:szCs w:val="28"/>
        </w:rPr>
        <w:t>ую</w:t>
      </w:r>
      <w:r w:rsidRPr="007D4C66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ю</w:t>
      </w:r>
      <w:r w:rsidRPr="007D4C66">
        <w:rPr>
          <w:rFonts w:ascii="Times New Roman" w:hAnsi="Times New Roman"/>
          <w:sz w:val="28"/>
          <w:szCs w:val="28"/>
        </w:rPr>
        <w:t xml:space="preserve"> на бумажном носителе </w:t>
      </w:r>
      <w:r w:rsidRPr="007D4C66">
        <w:rPr>
          <w:rStyle w:val="FontStyle17"/>
          <w:sz w:val="28"/>
          <w:szCs w:val="28"/>
        </w:rPr>
        <w:t>–</w:t>
      </w:r>
      <w:r w:rsidRPr="007D4C66">
        <w:rPr>
          <w:rFonts w:ascii="Times New Roman" w:hAnsi="Times New Roman"/>
          <w:sz w:val="28"/>
          <w:szCs w:val="28"/>
        </w:rPr>
        <w:t xml:space="preserve"> не позднее </w:t>
      </w:r>
      <w:r>
        <w:rPr>
          <w:rFonts w:ascii="Times New Roman" w:hAnsi="Times New Roman"/>
          <w:sz w:val="28"/>
          <w:szCs w:val="28"/>
        </w:rPr>
        <w:t>7 рабочих дней от установленной даты.</w:t>
      </w:r>
      <w:proofErr w:type="gramEnd"/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7.3. Органы Пенсионного Фонда и организации, осуществляющие доставку пенсий и иных пенсионных выплат, проводят </w:t>
      </w:r>
      <w:proofErr w:type="spellStart"/>
      <w:r w:rsidRPr="007D4C66">
        <w:rPr>
          <w:rFonts w:ascii="Times New Roman" w:hAnsi="Times New Roman"/>
          <w:sz w:val="28"/>
          <w:szCs w:val="28"/>
        </w:rPr>
        <w:t>взаимосверку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расчетов по выплате и доставке пенсий и иных пенсионных выплат не позднее 06 числа месяца, следующего за </w:t>
      </w:r>
      <w:proofErr w:type="gramStart"/>
      <w:r w:rsidRPr="007D4C66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7D4C66">
        <w:rPr>
          <w:rFonts w:ascii="Times New Roman" w:hAnsi="Times New Roman"/>
          <w:sz w:val="28"/>
          <w:szCs w:val="28"/>
        </w:rPr>
        <w:t>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По результатам </w:t>
      </w:r>
      <w:proofErr w:type="spellStart"/>
      <w:r w:rsidRPr="007D4C66">
        <w:rPr>
          <w:rFonts w:ascii="Times New Roman" w:hAnsi="Times New Roman"/>
          <w:sz w:val="28"/>
          <w:szCs w:val="28"/>
        </w:rPr>
        <w:t>взаимосверки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составляется акт по форме, утверждаемой Пенсионным Фондом Луганской Народной Республики.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7.4. Почта возвращает органам Пенсионного Фонда </w:t>
      </w:r>
      <w:proofErr w:type="spellStart"/>
      <w:r w:rsidRPr="007D4C66">
        <w:rPr>
          <w:rFonts w:ascii="Times New Roman" w:hAnsi="Times New Roman"/>
          <w:sz w:val="28"/>
          <w:szCs w:val="28"/>
        </w:rPr>
        <w:t>недоставленные</w:t>
      </w:r>
      <w:proofErr w:type="spellEnd"/>
      <w:r w:rsidRPr="007D4C66">
        <w:rPr>
          <w:rFonts w:ascii="Times New Roman" w:hAnsi="Times New Roman"/>
          <w:sz w:val="28"/>
          <w:szCs w:val="28"/>
        </w:rPr>
        <w:t xml:space="preserve"> суммы пенсий и иных пенсионных выплат в течение двух рабочих дней после </w:t>
      </w:r>
      <w:r>
        <w:rPr>
          <w:rFonts w:ascii="Times New Roman" w:hAnsi="Times New Roman"/>
          <w:sz w:val="28"/>
          <w:szCs w:val="28"/>
        </w:rPr>
        <w:t>подписания</w:t>
      </w:r>
      <w:r w:rsidRPr="007D4C66">
        <w:rPr>
          <w:rFonts w:ascii="Times New Roman" w:hAnsi="Times New Roman"/>
          <w:sz w:val="28"/>
          <w:szCs w:val="28"/>
        </w:rPr>
        <w:t xml:space="preserve"> акта </w:t>
      </w:r>
      <w:proofErr w:type="spellStart"/>
      <w:r w:rsidRPr="007D4C66">
        <w:rPr>
          <w:rFonts w:ascii="Times New Roman" w:hAnsi="Times New Roman"/>
          <w:sz w:val="28"/>
          <w:szCs w:val="28"/>
        </w:rPr>
        <w:t>взаимосверки</w:t>
      </w:r>
      <w:proofErr w:type="spellEnd"/>
      <w:r w:rsidRPr="007D4C66">
        <w:rPr>
          <w:rFonts w:ascii="Times New Roman" w:hAnsi="Times New Roman"/>
          <w:sz w:val="28"/>
          <w:szCs w:val="28"/>
        </w:rPr>
        <w:t>.</w:t>
      </w:r>
    </w:p>
    <w:p w:rsidR="00543045" w:rsidRPr="007D4C66" w:rsidRDefault="00543045" w:rsidP="004D24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D4C66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7D4C66">
        <w:rPr>
          <w:rFonts w:ascii="Times New Roman" w:hAnsi="Times New Roman"/>
          <w:b/>
          <w:sz w:val="28"/>
          <w:szCs w:val="28"/>
        </w:rPr>
        <w:t>. Порядок осуществления расчетов и ответственность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8.1. Органы Пенсионного Фонда оплачивают услуги по доставке пенсий и иных пенсионных выплат организациям, осуществляю</w:t>
      </w:r>
      <w:r>
        <w:rPr>
          <w:rFonts w:ascii="Times New Roman" w:hAnsi="Times New Roman"/>
          <w:sz w:val="28"/>
          <w:szCs w:val="28"/>
        </w:rPr>
        <w:t>щим</w:t>
      </w:r>
      <w:r w:rsidRPr="007D4C66">
        <w:rPr>
          <w:rFonts w:ascii="Times New Roman" w:hAnsi="Times New Roman"/>
          <w:sz w:val="28"/>
          <w:szCs w:val="28"/>
        </w:rPr>
        <w:t xml:space="preserve"> их доставку, по тарифам, которые устанавливаются законодательством, действующим на территории Луганской Народной Республики.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lastRenderedPageBreak/>
        <w:t>8.2. Госбанку перечисляются денежные средства за оплату услуг по доставке пенсий и иных пенсионных выплат в последний рабочий день текущего месяца.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8.3. Органы Пенсионного Фонда не позднее 10 и 20 числа текущего месяца авансом перечисляют Почте денежные средства в счет оплаты услуг по доставке пенсий и иных пенсионных выплат, окончательный расчет проводится после подписания акта </w:t>
      </w:r>
      <w:proofErr w:type="spellStart"/>
      <w:r w:rsidRPr="007D4C66">
        <w:rPr>
          <w:rFonts w:ascii="Times New Roman" w:hAnsi="Times New Roman"/>
          <w:sz w:val="28"/>
          <w:szCs w:val="28"/>
        </w:rPr>
        <w:t>взаимосверки</w:t>
      </w:r>
      <w:proofErr w:type="spellEnd"/>
      <w:r w:rsidRPr="007D4C66">
        <w:rPr>
          <w:rFonts w:ascii="Times New Roman" w:hAnsi="Times New Roman"/>
          <w:sz w:val="28"/>
          <w:szCs w:val="28"/>
        </w:rPr>
        <w:t>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8.4. Возврату в течение трех рабочих дней на расчетные счета органов Пенсионного Фонда подлежат денежные средства, перечисленные в счет оплаты содержания получателей пенсий в учреждениях исполнения наказаний и в учреждениях социального обеспечения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D4C66">
        <w:rPr>
          <w:rFonts w:ascii="Times New Roman" w:hAnsi="Times New Roman"/>
          <w:sz w:val="28"/>
          <w:szCs w:val="28"/>
        </w:rPr>
        <w:t>в случае их смерти</w:t>
      </w:r>
      <w:r>
        <w:rPr>
          <w:rFonts w:ascii="Times New Roman" w:hAnsi="Times New Roman"/>
          <w:sz w:val="28"/>
          <w:szCs w:val="28"/>
        </w:rPr>
        <w:t>)</w:t>
      </w:r>
      <w:r w:rsidRPr="007D4C66">
        <w:rPr>
          <w:rFonts w:ascii="Times New Roman" w:hAnsi="Times New Roman"/>
          <w:sz w:val="28"/>
          <w:szCs w:val="28"/>
        </w:rPr>
        <w:t xml:space="preserve"> со дня, который наступает после дня смерти </w:t>
      </w:r>
      <w:r>
        <w:rPr>
          <w:rFonts w:ascii="Times New Roman" w:hAnsi="Times New Roman"/>
          <w:sz w:val="28"/>
          <w:szCs w:val="28"/>
        </w:rPr>
        <w:t>получателя</w:t>
      </w:r>
      <w:r w:rsidRPr="007D4C66">
        <w:rPr>
          <w:rFonts w:ascii="Times New Roman" w:hAnsi="Times New Roman"/>
          <w:sz w:val="28"/>
          <w:szCs w:val="28"/>
        </w:rPr>
        <w:t>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8.5. </w:t>
      </w:r>
      <w:proofErr w:type="spellStart"/>
      <w:r w:rsidRPr="007D4C66">
        <w:rPr>
          <w:rFonts w:ascii="Times New Roman" w:hAnsi="Times New Roman"/>
          <w:sz w:val="28"/>
          <w:szCs w:val="28"/>
          <w:lang w:val="uk-UA"/>
        </w:rPr>
        <w:t>СотрудникаморгановПенсионного</w:t>
      </w:r>
      <w:proofErr w:type="spellEnd"/>
      <w:r w:rsidRPr="007D4C66">
        <w:rPr>
          <w:rFonts w:ascii="Times New Roman" w:hAnsi="Times New Roman"/>
          <w:sz w:val="28"/>
          <w:szCs w:val="28"/>
        </w:rPr>
        <w:t>Фонда, Госбанка, Почты запрещается разглашать сведения, ставшие им известными в связи с выполнением функций, возложенных на них настоящим Порядком.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 xml:space="preserve">8.6. Органы Пенсионного Фонда осуществляют </w:t>
      </w:r>
      <w:proofErr w:type="gramStart"/>
      <w:r w:rsidRPr="007D4C6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D4C66">
        <w:rPr>
          <w:rFonts w:ascii="Times New Roman" w:hAnsi="Times New Roman"/>
          <w:sz w:val="28"/>
          <w:szCs w:val="28"/>
        </w:rPr>
        <w:t xml:space="preserve"> соблюдением настоящего Порядка.</w:t>
      </w: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3045" w:rsidRPr="007D4C66" w:rsidRDefault="00543045" w:rsidP="004D2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8.7. Органы Пенсионного Фонда, Госбанк и Почта, а также их сотрудники несут ответственность за невыполнение или ненадлежащее выполнение функций, возложенных на них настоящим Порядком, в соответствии с законодательством, действующим на территории Луганской Народной Республики.</w:t>
      </w:r>
    </w:p>
    <w:p w:rsidR="00543045" w:rsidRDefault="00543045" w:rsidP="00C724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Default="00543045" w:rsidP="00C724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Default="00543045" w:rsidP="00C724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045" w:rsidRPr="00C7248C" w:rsidRDefault="00543045" w:rsidP="00C724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248C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7248C">
        <w:rPr>
          <w:rFonts w:ascii="Times New Roman" w:hAnsi="Times New Roman"/>
          <w:sz w:val="28"/>
          <w:szCs w:val="28"/>
        </w:rPr>
        <w:t xml:space="preserve"> обязанности</w:t>
      </w:r>
    </w:p>
    <w:p w:rsidR="00543045" w:rsidRDefault="00543045" w:rsidP="00C724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Министра Совета Министров</w:t>
      </w:r>
    </w:p>
    <w:p w:rsidR="00543045" w:rsidRPr="00C7248C" w:rsidRDefault="00543045" w:rsidP="00C724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C66">
        <w:rPr>
          <w:rFonts w:ascii="Times New Roman" w:hAnsi="Times New Roman"/>
          <w:sz w:val="28"/>
          <w:szCs w:val="28"/>
        </w:rPr>
        <w:t>Луганской Народной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Е. В. </w:t>
      </w:r>
      <w:proofErr w:type="spellStart"/>
      <w:r>
        <w:rPr>
          <w:rFonts w:ascii="Times New Roman" w:hAnsi="Times New Roman"/>
          <w:sz w:val="28"/>
          <w:szCs w:val="28"/>
        </w:rPr>
        <w:t>Реус</w:t>
      </w:r>
      <w:proofErr w:type="spellEnd"/>
    </w:p>
    <w:sectPr w:rsidR="00543045" w:rsidRPr="00C7248C" w:rsidSect="00921FC2">
      <w:headerReference w:type="default" r:id="rId7"/>
      <w:pgSz w:w="11906" w:h="16838"/>
      <w:pgMar w:top="1079" w:right="567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045" w:rsidRDefault="00543045" w:rsidP="00723D55">
      <w:pPr>
        <w:spacing w:after="0" w:line="240" w:lineRule="auto"/>
      </w:pPr>
      <w:r>
        <w:separator/>
      </w:r>
    </w:p>
  </w:endnote>
  <w:endnote w:type="continuationSeparator" w:id="0">
    <w:p w:rsidR="00543045" w:rsidRDefault="00543045" w:rsidP="0072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045" w:rsidRDefault="00543045" w:rsidP="00723D55">
      <w:pPr>
        <w:spacing w:after="0" w:line="240" w:lineRule="auto"/>
      </w:pPr>
      <w:r>
        <w:separator/>
      </w:r>
    </w:p>
  </w:footnote>
  <w:footnote w:type="continuationSeparator" w:id="0">
    <w:p w:rsidR="00543045" w:rsidRDefault="00543045" w:rsidP="0072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045" w:rsidRDefault="006A10B6">
    <w:pPr>
      <w:pStyle w:val="a4"/>
      <w:jc w:val="center"/>
    </w:pPr>
    <w:fldSimple w:instr=" PAGE   \* MERGEFORMAT ">
      <w:r w:rsidR="00432260">
        <w:rPr>
          <w:noProof/>
        </w:rPr>
        <w:t>20</w:t>
      </w:r>
    </w:fldSimple>
  </w:p>
  <w:p w:rsidR="00543045" w:rsidRDefault="00543045" w:rsidP="00C83CB5">
    <w:pPr>
      <w:pStyle w:val="a4"/>
      <w:spacing w:line="26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0EF"/>
    <w:multiLevelType w:val="multilevel"/>
    <w:tmpl w:val="F1EEF08A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3E92964"/>
    <w:multiLevelType w:val="multilevel"/>
    <w:tmpl w:val="3B64F80A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09581B3F"/>
    <w:multiLevelType w:val="hybridMultilevel"/>
    <w:tmpl w:val="2586E076"/>
    <w:lvl w:ilvl="0" w:tplc="134216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99B36CE"/>
    <w:multiLevelType w:val="hybridMultilevel"/>
    <w:tmpl w:val="79E6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9D2839"/>
    <w:multiLevelType w:val="hybridMultilevel"/>
    <w:tmpl w:val="9ABE06EC"/>
    <w:lvl w:ilvl="0" w:tplc="726AA8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E67921"/>
    <w:multiLevelType w:val="hybridMultilevel"/>
    <w:tmpl w:val="BBE6FC82"/>
    <w:lvl w:ilvl="0" w:tplc="77845D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C42565F"/>
    <w:multiLevelType w:val="hybridMultilevel"/>
    <w:tmpl w:val="C8BA1176"/>
    <w:lvl w:ilvl="0" w:tplc="D8A00C50">
      <w:start w:val="5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FAC7839"/>
    <w:multiLevelType w:val="multilevel"/>
    <w:tmpl w:val="A42E29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460D24CD"/>
    <w:multiLevelType w:val="hybridMultilevel"/>
    <w:tmpl w:val="48BE05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B414B8"/>
    <w:multiLevelType w:val="hybridMultilevel"/>
    <w:tmpl w:val="F9468878"/>
    <w:lvl w:ilvl="0" w:tplc="E026BEA2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3D4419C"/>
    <w:multiLevelType w:val="hybridMultilevel"/>
    <w:tmpl w:val="4798084E"/>
    <w:lvl w:ilvl="0" w:tplc="D1D803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5CD516C"/>
    <w:multiLevelType w:val="hybridMultilevel"/>
    <w:tmpl w:val="44141552"/>
    <w:lvl w:ilvl="0" w:tplc="36141D8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B3F45AC"/>
    <w:multiLevelType w:val="hybridMultilevel"/>
    <w:tmpl w:val="41583200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8248A9"/>
    <w:multiLevelType w:val="hybridMultilevel"/>
    <w:tmpl w:val="92122C78"/>
    <w:lvl w:ilvl="0" w:tplc="5E94DC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6755FFC"/>
    <w:multiLevelType w:val="multilevel"/>
    <w:tmpl w:val="1B0AC482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66C3201B"/>
    <w:multiLevelType w:val="multilevel"/>
    <w:tmpl w:val="E624A1B8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66E41055"/>
    <w:multiLevelType w:val="hybridMultilevel"/>
    <w:tmpl w:val="A568EE96"/>
    <w:lvl w:ilvl="0" w:tplc="E22097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FC94CB8"/>
    <w:multiLevelType w:val="multilevel"/>
    <w:tmpl w:val="0E6234EA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8"/>
  </w:num>
  <w:num w:numId="5">
    <w:abstractNumId w:val="13"/>
  </w:num>
  <w:num w:numId="6">
    <w:abstractNumId w:val="12"/>
  </w:num>
  <w:num w:numId="7">
    <w:abstractNumId w:val="5"/>
  </w:num>
  <w:num w:numId="8">
    <w:abstractNumId w:val="9"/>
  </w:num>
  <w:num w:numId="9">
    <w:abstractNumId w:val="2"/>
  </w:num>
  <w:num w:numId="10">
    <w:abstractNumId w:val="16"/>
  </w:num>
  <w:num w:numId="11">
    <w:abstractNumId w:val="11"/>
  </w:num>
  <w:num w:numId="12">
    <w:abstractNumId w:val="1"/>
  </w:num>
  <w:num w:numId="13">
    <w:abstractNumId w:val="0"/>
  </w:num>
  <w:num w:numId="14">
    <w:abstractNumId w:val="6"/>
  </w:num>
  <w:num w:numId="15">
    <w:abstractNumId w:val="3"/>
  </w:num>
  <w:num w:numId="16">
    <w:abstractNumId w:val="4"/>
  </w:num>
  <w:num w:numId="17">
    <w:abstractNumId w:val="1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486"/>
    <w:rsid w:val="00000654"/>
    <w:rsid w:val="0001166F"/>
    <w:rsid w:val="00020328"/>
    <w:rsid w:val="000216D0"/>
    <w:rsid w:val="00026A01"/>
    <w:rsid w:val="00032D5E"/>
    <w:rsid w:val="00036AF2"/>
    <w:rsid w:val="00043588"/>
    <w:rsid w:val="00045C0F"/>
    <w:rsid w:val="00061A5F"/>
    <w:rsid w:val="000620E5"/>
    <w:rsid w:val="00073FB3"/>
    <w:rsid w:val="00085109"/>
    <w:rsid w:val="0008596F"/>
    <w:rsid w:val="000D1006"/>
    <w:rsid w:val="000E3A6F"/>
    <w:rsid w:val="000F32CE"/>
    <w:rsid w:val="0011549F"/>
    <w:rsid w:val="00124AE5"/>
    <w:rsid w:val="00130A5B"/>
    <w:rsid w:val="00141F16"/>
    <w:rsid w:val="00145ECE"/>
    <w:rsid w:val="00146E65"/>
    <w:rsid w:val="0015397A"/>
    <w:rsid w:val="00163F23"/>
    <w:rsid w:val="00170996"/>
    <w:rsid w:val="00186A75"/>
    <w:rsid w:val="001A12EF"/>
    <w:rsid w:val="001B0934"/>
    <w:rsid w:val="001B2EFC"/>
    <w:rsid w:val="001C77E1"/>
    <w:rsid w:val="001F1444"/>
    <w:rsid w:val="00205C65"/>
    <w:rsid w:val="00251B5D"/>
    <w:rsid w:val="00271362"/>
    <w:rsid w:val="002A6465"/>
    <w:rsid w:val="002B5D67"/>
    <w:rsid w:val="002B6EAB"/>
    <w:rsid w:val="002C056A"/>
    <w:rsid w:val="002E0E9E"/>
    <w:rsid w:val="002F216E"/>
    <w:rsid w:val="00303C12"/>
    <w:rsid w:val="00306474"/>
    <w:rsid w:val="003303E1"/>
    <w:rsid w:val="0034049D"/>
    <w:rsid w:val="00362070"/>
    <w:rsid w:val="003742B8"/>
    <w:rsid w:val="003938B7"/>
    <w:rsid w:val="003A6407"/>
    <w:rsid w:val="003C6302"/>
    <w:rsid w:val="003D6917"/>
    <w:rsid w:val="003D7215"/>
    <w:rsid w:val="003F16D0"/>
    <w:rsid w:val="00404C97"/>
    <w:rsid w:val="00405232"/>
    <w:rsid w:val="00406BD8"/>
    <w:rsid w:val="004116DD"/>
    <w:rsid w:val="004170AE"/>
    <w:rsid w:val="00424893"/>
    <w:rsid w:val="00432260"/>
    <w:rsid w:val="00441FD6"/>
    <w:rsid w:val="00455E08"/>
    <w:rsid w:val="004625DE"/>
    <w:rsid w:val="004A4883"/>
    <w:rsid w:val="004A5CA2"/>
    <w:rsid w:val="004A7F10"/>
    <w:rsid w:val="004C55A6"/>
    <w:rsid w:val="004D2486"/>
    <w:rsid w:val="004D32D8"/>
    <w:rsid w:val="004D619A"/>
    <w:rsid w:val="004E5D47"/>
    <w:rsid w:val="004F60D5"/>
    <w:rsid w:val="004F75C7"/>
    <w:rsid w:val="0051390B"/>
    <w:rsid w:val="00516EB4"/>
    <w:rsid w:val="00532B8E"/>
    <w:rsid w:val="005332FF"/>
    <w:rsid w:val="00536448"/>
    <w:rsid w:val="00543045"/>
    <w:rsid w:val="005532B0"/>
    <w:rsid w:val="0057357F"/>
    <w:rsid w:val="00586A3C"/>
    <w:rsid w:val="005A2D86"/>
    <w:rsid w:val="005A4882"/>
    <w:rsid w:val="005B0428"/>
    <w:rsid w:val="005C1366"/>
    <w:rsid w:val="005C303F"/>
    <w:rsid w:val="005C748D"/>
    <w:rsid w:val="005D328A"/>
    <w:rsid w:val="005E37A6"/>
    <w:rsid w:val="005E3AF4"/>
    <w:rsid w:val="005F5FCD"/>
    <w:rsid w:val="00602C24"/>
    <w:rsid w:val="006041D4"/>
    <w:rsid w:val="00645169"/>
    <w:rsid w:val="00646E3E"/>
    <w:rsid w:val="0065511E"/>
    <w:rsid w:val="0066511E"/>
    <w:rsid w:val="006758B2"/>
    <w:rsid w:val="006904BD"/>
    <w:rsid w:val="00692225"/>
    <w:rsid w:val="006A10B6"/>
    <w:rsid w:val="006B3453"/>
    <w:rsid w:val="006D00DB"/>
    <w:rsid w:val="006E1DC8"/>
    <w:rsid w:val="006F211B"/>
    <w:rsid w:val="006F23EE"/>
    <w:rsid w:val="00702E31"/>
    <w:rsid w:val="00706BA3"/>
    <w:rsid w:val="00710D1E"/>
    <w:rsid w:val="0071597C"/>
    <w:rsid w:val="00722E69"/>
    <w:rsid w:val="0072321B"/>
    <w:rsid w:val="00723A82"/>
    <w:rsid w:val="00723D55"/>
    <w:rsid w:val="007306C2"/>
    <w:rsid w:val="00732440"/>
    <w:rsid w:val="007610D6"/>
    <w:rsid w:val="007624C3"/>
    <w:rsid w:val="00762885"/>
    <w:rsid w:val="00770025"/>
    <w:rsid w:val="007702EA"/>
    <w:rsid w:val="00770F2A"/>
    <w:rsid w:val="00773625"/>
    <w:rsid w:val="00776FD6"/>
    <w:rsid w:val="007A150D"/>
    <w:rsid w:val="007A5EC5"/>
    <w:rsid w:val="007B2B58"/>
    <w:rsid w:val="007B7091"/>
    <w:rsid w:val="007C1E5E"/>
    <w:rsid w:val="007C6AD8"/>
    <w:rsid w:val="007C7965"/>
    <w:rsid w:val="007D4C66"/>
    <w:rsid w:val="007D63AA"/>
    <w:rsid w:val="007D6AA4"/>
    <w:rsid w:val="007D6FEC"/>
    <w:rsid w:val="007D7AF0"/>
    <w:rsid w:val="007E3B46"/>
    <w:rsid w:val="007F010C"/>
    <w:rsid w:val="007F0E21"/>
    <w:rsid w:val="00800ECF"/>
    <w:rsid w:val="00801079"/>
    <w:rsid w:val="00802F13"/>
    <w:rsid w:val="00824CD6"/>
    <w:rsid w:val="00825F99"/>
    <w:rsid w:val="00826D2E"/>
    <w:rsid w:val="00841FDB"/>
    <w:rsid w:val="00846361"/>
    <w:rsid w:val="00850A92"/>
    <w:rsid w:val="0087436E"/>
    <w:rsid w:val="00882A4A"/>
    <w:rsid w:val="00883A4B"/>
    <w:rsid w:val="00886B22"/>
    <w:rsid w:val="008A168D"/>
    <w:rsid w:val="008C392E"/>
    <w:rsid w:val="008E0254"/>
    <w:rsid w:val="008E0355"/>
    <w:rsid w:val="008E7F66"/>
    <w:rsid w:val="008F1821"/>
    <w:rsid w:val="00905348"/>
    <w:rsid w:val="009075BD"/>
    <w:rsid w:val="00921FC2"/>
    <w:rsid w:val="00922876"/>
    <w:rsid w:val="00932C4B"/>
    <w:rsid w:val="00972965"/>
    <w:rsid w:val="009841FA"/>
    <w:rsid w:val="00984C03"/>
    <w:rsid w:val="00995891"/>
    <w:rsid w:val="009A2E06"/>
    <w:rsid w:val="009B024F"/>
    <w:rsid w:val="009B3024"/>
    <w:rsid w:val="009C006C"/>
    <w:rsid w:val="009C2F4C"/>
    <w:rsid w:val="009C48D5"/>
    <w:rsid w:val="009D223F"/>
    <w:rsid w:val="009D30F5"/>
    <w:rsid w:val="009E4FFD"/>
    <w:rsid w:val="009E7A5E"/>
    <w:rsid w:val="009F5E59"/>
    <w:rsid w:val="009F6877"/>
    <w:rsid w:val="00A05C9D"/>
    <w:rsid w:val="00A062F9"/>
    <w:rsid w:val="00A10D16"/>
    <w:rsid w:val="00A13B1E"/>
    <w:rsid w:val="00A1607F"/>
    <w:rsid w:val="00A3453A"/>
    <w:rsid w:val="00A349F0"/>
    <w:rsid w:val="00A35A45"/>
    <w:rsid w:val="00A36D4E"/>
    <w:rsid w:val="00A37684"/>
    <w:rsid w:val="00A42B1E"/>
    <w:rsid w:val="00A46AAC"/>
    <w:rsid w:val="00A51AC6"/>
    <w:rsid w:val="00A55726"/>
    <w:rsid w:val="00A64F8A"/>
    <w:rsid w:val="00A94186"/>
    <w:rsid w:val="00AA4152"/>
    <w:rsid w:val="00AA7072"/>
    <w:rsid w:val="00AB3D4C"/>
    <w:rsid w:val="00AB6221"/>
    <w:rsid w:val="00AC33AF"/>
    <w:rsid w:val="00AE1020"/>
    <w:rsid w:val="00AE1F2F"/>
    <w:rsid w:val="00AE2E84"/>
    <w:rsid w:val="00B005CE"/>
    <w:rsid w:val="00B00B00"/>
    <w:rsid w:val="00B07435"/>
    <w:rsid w:val="00B35299"/>
    <w:rsid w:val="00B436EF"/>
    <w:rsid w:val="00B61820"/>
    <w:rsid w:val="00B7195D"/>
    <w:rsid w:val="00B85951"/>
    <w:rsid w:val="00BA0C8A"/>
    <w:rsid w:val="00BB0593"/>
    <w:rsid w:val="00BC1061"/>
    <w:rsid w:val="00BE3760"/>
    <w:rsid w:val="00C066AC"/>
    <w:rsid w:val="00C3797A"/>
    <w:rsid w:val="00C47ED8"/>
    <w:rsid w:val="00C7248C"/>
    <w:rsid w:val="00C7452E"/>
    <w:rsid w:val="00C80D06"/>
    <w:rsid w:val="00C83CB5"/>
    <w:rsid w:val="00C90407"/>
    <w:rsid w:val="00C908F8"/>
    <w:rsid w:val="00CC689E"/>
    <w:rsid w:val="00CE0643"/>
    <w:rsid w:val="00CE50C8"/>
    <w:rsid w:val="00CF012B"/>
    <w:rsid w:val="00CF09DB"/>
    <w:rsid w:val="00D17B55"/>
    <w:rsid w:val="00D351BE"/>
    <w:rsid w:val="00D412CC"/>
    <w:rsid w:val="00D518F3"/>
    <w:rsid w:val="00D569F9"/>
    <w:rsid w:val="00D66D7F"/>
    <w:rsid w:val="00D713FA"/>
    <w:rsid w:val="00D749E1"/>
    <w:rsid w:val="00D82831"/>
    <w:rsid w:val="00D84090"/>
    <w:rsid w:val="00D87CDA"/>
    <w:rsid w:val="00D94FFD"/>
    <w:rsid w:val="00D954CE"/>
    <w:rsid w:val="00DC7F71"/>
    <w:rsid w:val="00DF6378"/>
    <w:rsid w:val="00E00972"/>
    <w:rsid w:val="00E019A9"/>
    <w:rsid w:val="00E03FBC"/>
    <w:rsid w:val="00E104BF"/>
    <w:rsid w:val="00E15CA2"/>
    <w:rsid w:val="00E407AB"/>
    <w:rsid w:val="00E44CC3"/>
    <w:rsid w:val="00E67996"/>
    <w:rsid w:val="00E748B5"/>
    <w:rsid w:val="00E95ED8"/>
    <w:rsid w:val="00E96169"/>
    <w:rsid w:val="00EB1D5B"/>
    <w:rsid w:val="00EB4548"/>
    <w:rsid w:val="00EC6D66"/>
    <w:rsid w:val="00EE35C3"/>
    <w:rsid w:val="00EF1BB0"/>
    <w:rsid w:val="00F07BE2"/>
    <w:rsid w:val="00F260DB"/>
    <w:rsid w:val="00F42231"/>
    <w:rsid w:val="00F43849"/>
    <w:rsid w:val="00F56030"/>
    <w:rsid w:val="00F66E31"/>
    <w:rsid w:val="00F77235"/>
    <w:rsid w:val="00F8214E"/>
    <w:rsid w:val="00F82B5A"/>
    <w:rsid w:val="00F835D4"/>
    <w:rsid w:val="00F86171"/>
    <w:rsid w:val="00F91AEC"/>
    <w:rsid w:val="00F95066"/>
    <w:rsid w:val="00FA0591"/>
    <w:rsid w:val="00FA71DB"/>
    <w:rsid w:val="00FB0DE8"/>
    <w:rsid w:val="00FC1A50"/>
    <w:rsid w:val="00FC3416"/>
    <w:rsid w:val="00FC47BA"/>
    <w:rsid w:val="00FF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2486"/>
    <w:pPr>
      <w:ind w:left="720"/>
      <w:contextualSpacing/>
    </w:pPr>
  </w:style>
  <w:style w:type="paragraph" w:styleId="a4">
    <w:name w:val="header"/>
    <w:basedOn w:val="a"/>
    <w:link w:val="a5"/>
    <w:uiPriority w:val="99"/>
    <w:rsid w:val="004D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D2486"/>
    <w:rPr>
      <w:rFonts w:cs="Times New Roman"/>
    </w:rPr>
  </w:style>
  <w:style w:type="paragraph" w:customStyle="1" w:styleId="ConsPlusNonformat">
    <w:name w:val="ConsPlusNonformat"/>
    <w:uiPriority w:val="99"/>
    <w:rsid w:val="004D248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rsid w:val="004D2486"/>
    <w:pPr>
      <w:ind w:left="720"/>
    </w:pPr>
    <w:rPr>
      <w:rFonts w:cs="Calibri"/>
    </w:rPr>
  </w:style>
  <w:style w:type="character" w:customStyle="1" w:styleId="FontStyle17">
    <w:name w:val="Font Style17"/>
    <w:basedOn w:val="a0"/>
    <w:uiPriority w:val="99"/>
    <w:rsid w:val="004D248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4D2486"/>
    <w:pPr>
      <w:widowControl w:val="0"/>
      <w:autoSpaceDE w:val="0"/>
      <w:autoSpaceDN w:val="0"/>
      <w:adjustRightInd w:val="0"/>
      <w:spacing w:after="0" w:line="290" w:lineRule="exact"/>
      <w:ind w:firstLine="646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uiPriority w:val="99"/>
    <w:rsid w:val="004D2486"/>
    <w:pPr>
      <w:ind w:left="720"/>
    </w:pPr>
    <w:rPr>
      <w:rFonts w:cs="Calibri"/>
    </w:rPr>
  </w:style>
  <w:style w:type="paragraph" w:styleId="a6">
    <w:name w:val="Balloon Text"/>
    <w:basedOn w:val="a"/>
    <w:link w:val="a7"/>
    <w:uiPriority w:val="99"/>
    <w:semiHidden/>
    <w:rsid w:val="0076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62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20</Pages>
  <Words>6005</Words>
  <Characters>41448</Characters>
  <Application>Microsoft Office Word</Application>
  <DocSecurity>0</DocSecurity>
  <Lines>345</Lines>
  <Paragraphs>94</Paragraphs>
  <ScaleCrop>false</ScaleCrop>
  <Company>PFLNR</Company>
  <LinksUpToDate>false</LinksUpToDate>
  <CharactersWithSpaces>47359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urist4</dc:creator>
  <cp:keywords/>
  <dc:description/>
  <cp:lastModifiedBy>User</cp:lastModifiedBy>
  <cp:revision>205</cp:revision>
  <cp:lastPrinted>2018-06-07T07:39:00Z</cp:lastPrinted>
  <dcterms:created xsi:type="dcterms:W3CDTF">2018-02-01T05:22:00Z</dcterms:created>
  <dcterms:modified xsi:type="dcterms:W3CDTF">2018-06-20T07:20:00Z</dcterms:modified>
</cp:coreProperties>
</file>