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5"/>
      </w:tblGrid>
      <w:tr w:rsidR="008A1B08" w:rsidTr="00684D5E">
        <w:tc>
          <w:tcPr>
            <w:tcW w:w="4785" w:type="dxa"/>
          </w:tcPr>
          <w:p w:rsidR="008A1B08" w:rsidRPr="00684D5E" w:rsidRDefault="008A1B08" w:rsidP="00684D5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A1B08" w:rsidRPr="00684D5E" w:rsidRDefault="008A1B08" w:rsidP="00684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D5E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8A1B08" w:rsidRPr="00684D5E" w:rsidRDefault="008A1B08" w:rsidP="00684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D5E">
              <w:rPr>
                <w:rFonts w:ascii="Times New Roman" w:hAnsi="Times New Roman"/>
                <w:sz w:val="28"/>
                <w:szCs w:val="28"/>
              </w:rPr>
              <w:t xml:space="preserve">распоряжением Совета Министров </w:t>
            </w:r>
          </w:p>
          <w:p w:rsidR="008A1B08" w:rsidRPr="00684D5E" w:rsidRDefault="008A1B08" w:rsidP="00684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D5E">
              <w:rPr>
                <w:rFonts w:ascii="Times New Roman" w:hAnsi="Times New Roman"/>
                <w:sz w:val="28"/>
                <w:szCs w:val="28"/>
              </w:rPr>
              <w:t>Луганской Народной Республики</w:t>
            </w:r>
          </w:p>
          <w:p w:rsidR="008A1B08" w:rsidRPr="00684D5E" w:rsidRDefault="008A1B08" w:rsidP="00684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«23</w:t>
            </w:r>
            <w:r w:rsidRPr="00684D5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684D5E">
              <w:rPr>
                <w:rFonts w:ascii="Times New Roman" w:hAnsi="Times New Roman"/>
                <w:sz w:val="28"/>
                <w:szCs w:val="28"/>
              </w:rPr>
              <w:t xml:space="preserve">2018 года  № </w:t>
            </w:r>
            <w:r>
              <w:rPr>
                <w:rFonts w:ascii="Times New Roman" w:hAnsi="Times New Roman"/>
                <w:sz w:val="28"/>
                <w:szCs w:val="28"/>
              </w:rPr>
              <w:t>119-р/18</w:t>
            </w:r>
          </w:p>
          <w:p w:rsidR="008A1B08" w:rsidRPr="00684D5E" w:rsidRDefault="008A1B08" w:rsidP="00684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1B08" w:rsidRDefault="008A1B08" w:rsidP="00085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B08" w:rsidRDefault="008A1B08" w:rsidP="00085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B08" w:rsidRPr="008A2D3E" w:rsidRDefault="008A1B08" w:rsidP="00085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D3E">
        <w:rPr>
          <w:rFonts w:ascii="Times New Roman" w:hAnsi="Times New Roman"/>
          <w:b/>
          <w:sz w:val="28"/>
          <w:szCs w:val="28"/>
        </w:rPr>
        <w:t>СОСТАВ И ЧИСЛЕННОСТЬ</w:t>
      </w:r>
    </w:p>
    <w:p w:rsidR="008A1B08" w:rsidRPr="008A2D3E" w:rsidRDefault="008A1B08" w:rsidP="00085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8A2D3E">
        <w:rPr>
          <w:rFonts w:ascii="Times New Roman" w:hAnsi="Times New Roman"/>
          <w:b/>
          <w:sz w:val="28"/>
          <w:szCs w:val="28"/>
        </w:rPr>
        <w:t>оллегии Мини</w:t>
      </w:r>
      <w:bookmarkStart w:id="0" w:name="_GoBack"/>
      <w:bookmarkEnd w:id="0"/>
      <w:r w:rsidRPr="008A2D3E">
        <w:rPr>
          <w:rFonts w:ascii="Times New Roman" w:hAnsi="Times New Roman"/>
          <w:b/>
          <w:sz w:val="28"/>
          <w:szCs w:val="28"/>
        </w:rPr>
        <w:t xml:space="preserve">стерства </w:t>
      </w:r>
      <w:r>
        <w:rPr>
          <w:rFonts w:ascii="Times New Roman" w:hAnsi="Times New Roman"/>
          <w:b/>
          <w:sz w:val="28"/>
          <w:szCs w:val="28"/>
        </w:rPr>
        <w:t>экономического развития</w:t>
      </w:r>
    </w:p>
    <w:p w:rsidR="008A1B08" w:rsidRDefault="008A1B08" w:rsidP="00085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D3E"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8A1B08" w:rsidRDefault="008A1B08" w:rsidP="00085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1B08" w:rsidRPr="001E59DB" w:rsidRDefault="008A1B08" w:rsidP="000856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1B08" w:rsidRPr="001E59DB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9DB">
        <w:rPr>
          <w:rFonts w:ascii="Times New Roman" w:hAnsi="Times New Roman"/>
          <w:sz w:val="28"/>
          <w:szCs w:val="28"/>
        </w:rPr>
        <w:t>1. Костенко Елена Николаевна – исполняющий обязанности Министра экономического развития Луганской Народной Республики, председатель коллегии.</w:t>
      </w:r>
    </w:p>
    <w:p w:rsidR="008A1B08" w:rsidRPr="001E59DB" w:rsidRDefault="008A1B08" w:rsidP="001E59DB">
      <w:pPr>
        <w:spacing w:after="0" w:line="240" w:lineRule="auto"/>
        <w:ind w:firstLine="709"/>
      </w:pPr>
    </w:p>
    <w:p w:rsidR="008A1B08" w:rsidRPr="001F11FA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F11FA">
        <w:rPr>
          <w:rFonts w:ascii="Times New Roman" w:hAnsi="Times New Roman"/>
          <w:sz w:val="28"/>
          <w:szCs w:val="28"/>
        </w:rPr>
        <w:t>Подлипаева Светлана Николаевна – первый заместитель Министра экономического развития Луганской Народной Республики, заместитель председателя коллегии.</w:t>
      </w:r>
    </w:p>
    <w:p w:rsidR="008A1B08" w:rsidRPr="001F11FA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1FA">
        <w:rPr>
          <w:rFonts w:ascii="Times New Roman" w:hAnsi="Times New Roman"/>
          <w:sz w:val="28"/>
          <w:szCs w:val="28"/>
        </w:rPr>
        <w:t>3. Фоменко Лидия Анатольевна – заместитель Министра экономического развития Луганской Народной Республики, заместитель председателя коллегии.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A0C07">
        <w:rPr>
          <w:rFonts w:ascii="Times New Roman" w:hAnsi="Times New Roman"/>
          <w:sz w:val="28"/>
          <w:szCs w:val="28"/>
        </w:rPr>
        <w:t>Фомина Алена Сергеевна</w:t>
      </w:r>
      <w:r>
        <w:rPr>
          <w:rFonts w:ascii="Times New Roman" w:hAnsi="Times New Roman"/>
          <w:sz w:val="28"/>
          <w:szCs w:val="28"/>
        </w:rPr>
        <w:t xml:space="preserve"> – главный специалист</w:t>
      </w:r>
      <w:r w:rsidRPr="00002B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информационного</w:t>
      </w:r>
      <w:r w:rsidRPr="00002B3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документационного обеспечения </w:t>
      </w:r>
      <w:r w:rsidRPr="00002B39">
        <w:rPr>
          <w:rFonts w:ascii="Times New Roman" w:hAnsi="Times New Roman"/>
          <w:sz w:val="28"/>
          <w:szCs w:val="28"/>
        </w:rPr>
        <w:t xml:space="preserve">Министерства </w:t>
      </w:r>
      <w:r>
        <w:rPr>
          <w:rFonts w:ascii="Times New Roman" w:hAnsi="Times New Roman"/>
          <w:sz w:val="28"/>
          <w:szCs w:val="28"/>
        </w:rPr>
        <w:t>экономического развития</w:t>
      </w:r>
      <w:r w:rsidRPr="00002B39">
        <w:rPr>
          <w:rFonts w:ascii="Times New Roman" w:hAnsi="Times New Roman"/>
          <w:sz w:val="28"/>
          <w:szCs w:val="28"/>
        </w:rPr>
        <w:t xml:space="preserve"> Луганской Народной Республики, секретарь коллегии</w:t>
      </w:r>
      <w:r>
        <w:rPr>
          <w:rFonts w:ascii="Times New Roman" w:hAnsi="Times New Roman"/>
          <w:sz w:val="28"/>
          <w:szCs w:val="28"/>
        </w:rPr>
        <w:t>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59DB">
        <w:rPr>
          <w:rFonts w:ascii="Times New Roman" w:hAnsi="Times New Roman"/>
          <w:bCs/>
          <w:sz w:val="28"/>
          <w:szCs w:val="28"/>
        </w:rPr>
        <w:t>Члены коллегии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A1B08" w:rsidRDefault="008A1B08" w:rsidP="008075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1110C5">
        <w:rPr>
          <w:rFonts w:ascii="Times New Roman" w:hAnsi="Times New Roman"/>
          <w:bCs/>
          <w:sz w:val="28"/>
          <w:szCs w:val="28"/>
        </w:rPr>
        <w:t>Черноусов О</w:t>
      </w:r>
      <w:r>
        <w:rPr>
          <w:rFonts w:ascii="Times New Roman" w:hAnsi="Times New Roman"/>
          <w:bCs/>
          <w:sz w:val="28"/>
          <w:szCs w:val="28"/>
        </w:rPr>
        <w:t xml:space="preserve">лег </w:t>
      </w:r>
      <w:r w:rsidRPr="001110C5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ванович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1110C5">
        <w:rPr>
          <w:rFonts w:ascii="Times New Roman" w:hAnsi="Times New Roman"/>
          <w:bCs/>
          <w:sz w:val="28"/>
          <w:szCs w:val="28"/>
        </w:rPr>
        <w:t>сполняющий обязанности п</w:t>
      </w:r>
      <w:r>
        <w:rPr>
          <w:rFonts w:ascii="Times New Roman" w:hAnsi="Times New Roman"/>
          <w:bCs/>
          <w:sz w:val="28"/>
          <w:szCs w:val="28"/>
        </w:rPr>
        <w:t xml:space="preserve">ервого заместителя Председателя </w:t>
      </w:r>
      <w:r w:rsidRPr="001110C5">
        <w:rPr>
          <w:rFonts w:ascii="Times New Roman" w:hAnsi="Times New Roman"/>
          <w:bCs/>
          <w:sz w:val="28"/>
          <w:szCs w:val="28"/>
        </w:rPr>
        <w:t>Совета Министров Луганской Народной Республики</w:t>
      </w:r>
      <w:r>
        <w:rPr>
          <w:rFonts w:ascii="Times New Roman" w:hAnsi="Times New Roman"/>
          <w:bCs/>
          <w:sz w:val="28"/>
          <w:szCs w:val="28"/>
        </w:rPr>
        <w:t>.</w:t>
      </w:r>
      <w:r w:rsidRPr="001110C5">
        <w:rPr>
          <w:rFonts w:ascii="Times New Roman" w:hAnsi="Times New Roman"/>
          <w:bCs/>
          <w:sz w:val="28"/>
          <w:szCs w:val="28"/>
        </w:rPr>
        <w:t xml:space="preserve"> </w:t>
      </w:r>
    </w:p>
    <w:p w:rsidR="008A1B08" w:rsidRDefault="008A1B08" w:rsidP="001D77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A1B08" w:rsidRDefault="008A1B08" w:rsidP="001D77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Pr="001E59DB">
        <w:rPr>
          <w:rFonts w:ascii="Times New Roman" w:hAnsi="Times New Roman"/>
          <w:bCs/>
          <w:sz w:val="28"/>
          <w:szCs w:val="28"/>
        </w:rPr>
        <w:t>Проказа Татьяна Валентиновна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начальник отдела стратегического управления, социального развития, экономического анализа и прогнозирования Министерства экономического развития Луганской Народной Республики.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1E59DB">
        <w:rPr>
          <w:rFonts w:ascii="Times New Roman" w:hAnsi="Times New Roman"/>
          <w:sz w:val="28"/>
          <w:szCs w:val="28"/>
        </w:rPr>
        <w:t>Гончарова Людмила Евгеньевна</w:t>
      </w:r>
      <w:r>
        <w:rPr>
          <w:rFonts w:ascii="Times New Roman" w:hAnsi="Times New Roman"/>
          <w:sz w:val="28"/>
          <w:szCs w:val="28"/>
        </w:rPr>
        <w:t xml:space="preserve"> – начальник отдела государственного регулирования реальных секторов экономики, развития малого и среднего бизнеса Министерства экономического развития Луганской Народной Республики.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1E59DB">
        <w:rPr>
          <w:rFonts w:ascii="Times New Roman" w:hAnsi="Times New Roman"/>
          <w:sz w:val="28"/>
          <w:szCs w:val="28"/>
        </w:rPr>
        <w:t>Дупленко Станислав Павлович</w:t>
      </w:r>
      <w:r>
        <w:rPr>
          <w:rFonts w:ascii="Times New Roman" w:hAnsi="Times New Roman"/>
          <w:sz w:val="28"/>
          <w:szCs w:val="28"/>
        </w:rPr>
        <w:t xml:space="preserve"> – начальник отдела координации, развития и регулирования внешнеэкономической деятельности и государственных целевых программ Министерства экономического развития Луганской Народной Республики.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1E59DB">
        <w:rPr>
          <w:rFonts w:ascii="Times New Roman" w:hAnsi="Times New Roman"/>
          <w:sz w:val="28"/>
          <w:szCs w:val="28"/>
        </w:rPr>
        <w:t>Снежко Сергей Сергеевич</w:t>
      </w:r>
      <w:r>
        <w:rPr>
          <w:rFonts w:ascii="Times New Roman" w:hAnsi="Times New Roman"/>
          <w:sz w:val="28"/>
          <w:szCs w:val="28"/>
        </w:rPr>
        <w:t xml:space="preserve"> – начальник отдела регулирования инвестиционной деятельности Министерства экономического развития Луганской Народной Республики.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</w:t>
      </w:r>
      <w:r w:rsidRPr="001E59DB">
        <w:rPr>
          <w:rFonts w:ascii="Times New Roman" w:hAnsi="Times New Roman"/>
          <w:sz w:val="28"/>
          <w:szCs w:val="28"/>
        </w:rPr>
        <w:t>Капустян Татьяна Петровна</w:t>
      </w:r>
      <w:r>
        <w:rPr>
          <w:rFonts w:ascii="Times New Roman" w:hAnsi="Times New Roman"/>
          <w:sz w:val="28"/>
          <w:szCs w:val="28"/>
        </w:rPr>
        <w:t xml:space="preserve"> – начальник отдела </w:t>
      </w:r>
      <w:r w:rsidRPr="00E110E5">
        <w:rPr>
          <w:rFonts w:ascii="Times New Roman" w:hAnsi="Times New Roman"/>
          <w:bCs/>
          <w:sz w:val="28"/>
          <w:szCs w:val="28"/>
        </w:rPr>
        <w:t>регу</w:t>
      </w:r>
      <w:r>
        <w:rPr>
          <w:rFonts w:ascii="Times New Roman" w:hAnsi="Times New Roman"/>
          <w:bCs/>
          <w:sz w:val="28"/>
          <w:szCs w:val="28"/>
        </w:rPr>
        <w:t xml:space="preserve">лирования и координации в сфере </w:t>
      </w:r>
      <w:r w:rsidRPr="00E110E5">
        <w:rPr>
          <w:rFonts w:ascii="Times New Roman" w:hAnsi="Times New Roman"/>
          <w:bCs/>
          <w:sz w:val="28"/>
          <w:szCs w:val="28"/>
        </w:rPr>
        <w:t>государственных закупок</w:t>
      </w:r>
      <w:r>
        <w:rPr>
          <w:rFonts w:ascii="Times New Roman" w:hAnsi="Times New Roman"/>
          <w:sz w:val="28"/>
          <w:szCs w:val="28"/>
        </w:rPr>
        <w:t xml:space="preserve"> Министерства экономического развития Луганской Народной Республики.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110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1E59DB">
        <w:rPr>
          <w:rFonts w:ascii="Times New Roman" w:hAnsi="Times New Roman"/>
          <w:sz w:val="28"/>
          <w:szCs w:val="28"/>
        </w:rPr>
        <w:t>Терещенко Екатерина Васильевна</w:t>
      </w:r>
      <w:r>
        <w:rPr>
          <w:rFonts w:ascii="Times New Roman" w:hAnsi="Times New Roman"/>
          <w:sz w:val="28"/>
          <w:szCs w:val="28"/>
        </w:rPr>
        <w:t xml:space="preserve"> – начальник отдела правовой работы Министерства экономического развития Луганской Народной Республики.</w:t>
      </w:r>
    </w:p>
    <w:p w:rsidR="008A1B08" w:rsidRDefault="008A1B08" w:rsidP="001E5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B08" w:rsidRDefault="008A1B08" w:rsidP="001110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1E59DB">
        <w:rPr>
          <w:rFonts w:ascii="Times New Roman" w:hAnsi="Times New Roman"/>
          <w:sz w:val="28"/>
          <w:szCs w:val="28"/>
        </w:rPr>
        <w:t>Соболев Анатолий Алексеевич</w:t>
      </w:r>
      <w:r>
        <w:rPr>
          <w:rFonts w:ascii="Times New Roman" w:hAnsi="Times New Roman"/>
          <w:sz w:val="28"/>
          <w:szCs w:val="28"/>
        </w:rPr>
        <w:t xml:space="preserve"> – председатель республиканского комитета профсоюза работников торговли, общественного питания и быта Луганской Народной Республики </w:t>
      </w:r>
      <w:r w:rsidRPr="00E252BB">
        <w:rPr>
          <w:rFonts w:ascii="Times New Roman" w:hAnsi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/>
          <w:sz w:val="28"/>
          <w:szCs w:val="28"/>
        </w:rPr>
        <w:t>.</w:t>
      </w:r>
    </w:p>
    <w:p w:rsidR="008A1B08" w:rsidRDefault="008A1B08" w:rsidP="000856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1B08" w:rsidRDefault="008A1B08" w:rsidP="000856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1B08" w:rsidRDefault="008A1B08" w:rsidP="000856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1B08" w:rsidRPr="00BC23AC" w:rsidRDefault="008A1B08" w:rsidP="000856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23AC">
        <w:rPr>
          <w:rFonts w:ascii="Times New Roman" w:hAnsi="Times New Roman"/>
          <w:color w:val="000000"/>
          <w:sz w:val="28"/>
          <w:szCs w:val="28"/>
        </w:rPr>
        <w:t>Исполняющий обязанности</w:t>
      </w:r>
    </w:p>
    <w:p w:rsidR="008A1B08" w:rsidRPr="00BC23AC" w:rsidRDefault="008A1B08" w:rsidP="000856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23AC">
        <w:rPr>
          <w:rFonts w:ascii="Times New Roman" w:hAnsi="Times New Roman"/>
          <w:color w:val="000000"/>
          <w:sz w:val="28"/>
          <w:szCs w:val="28"/>
        </w:rPr>
        <w:t>Министра Совета Министров</w:t>
      </w:r>
    </w:p>
    <w:p w:rsidR="008A1B08" w:rsidRPr="00BC23AC" w:rsidRDefault="008A1B08" w:rsidP="004C47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23AC">
        <w:rPr>
          <w:rFonts w:ascii="Times New Roman" w:hAnsi="Times New Roman"/>
          <w:color w:val="000000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Е. В. Реус</w:t>
      </w:r>
    </w:p>
    <w:sectPr w:rsidR="008A1B08" w:rsidRPr="00BC23AC" w:rsidSect="00AB772E">
      <w:headerReference w:type="defaul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B08" w:rsidRDefault="008A1B08" w:rsidP="000856F4">
      <w:pPr>
        <w:spacing w:after="0" w:line="240" w:lineRule="auto"/>
      </w:pPr>
      <w:r>
        <w:separator/>
      </w:r>
    </w:p>
  </w:endnote>
  <w:endnote w:type="continuationSeparator" w:id="0">
    <w:p w:rsidR="008A1B08" w:rsidRDefault="008A1B08" w:rsidP="0008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Uighu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B08" w:rsidRDefault="008A1B08" w:rsidP="000856F4">
      <w:pPr>
        <w:spacing w:after="0" w:line="240" w:lineRule="auto"/>
      </w:pPr>
      <w:r>
        <w:separator/>
      </w:r>
    </w:p>
  </w:footnote>
  <w:footnote w:type="continuationSeparator" w:id="0">
    <w:p w:rsidR="008A1B08" w:rsidRDefault="008A1B08" w:rsidP="0008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B08" w:rsidRDefault="008A1B08">
    <w:pPr>
      <w:pStyle w:val="Header"/>
      <w:jc w:val="center"/>
    </w:pPr>
    <w:fldSimple w:instr="PAGE   \* MERGEFORMAT">
      <w:r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3301"/>
    <w:multiLevelType w:val="hybridMultilevel"/>
    <w:tmpl w:val="DB668C9C"/>
    <w:lvl w:ilvl="0" w:tplc="5326725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AB4090A"/>
    <w:multiLevelType w:val="hybridMultilevel"/>
    <w:tmpl w:val="517C8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1B54"/>
    <w:rsid w:val="00002B39"/>
    <w:rsid w:val="00071B54"/>
    <w:rsid w:val="000856F4"/>
    <w:rsid w:val="001110C5"/>
    <w:rsid w:val="0013033A"/>
    <w:rsid w:val="001931EC"/>
    <w:rsid w:val="001D779B"/>
    <w:rsid w:val="001E59DB"/>
    <w:rsid w:val="001F11FA"/>
    <w:rsid w:val="0025283F"/>
    <w:rsid w:val="0029613D"/>
    <w:rsid w:val="002B1052"/>
    <w:rsid w:val="003C7813"/>
    <w:rsid w:val="004C47BF"/>
    <w:rsid w:val="004E398B"/>
    <w:rsid w:val="004F0434"/>
    <w:rsid w:val="005356FB"/>
    <w:rsid w:val="00555D2E"/>
    <w:rsid w:val="00594781"/>
    <w:rsid w:val="005A6A37"/>
    <w:rsid w:val="00684D5E"/>
    <w:rsid w:val="007810AE"/>
    <w:rsid w:val="007A03FC"/>
    <w:rsid w:val="00807522"/>
    <w:rsid w:val="00807B9F"/>
    <w:rsid w:val="0086424D"/>
    <w:rsid w:val="008A1B08"/>
    <w:rsid w:val="008A2D3E"/>
    <w:rsid w:val="00976B73"/>
    <w:rsid w:val="009B72AE"/>
    <w:rsid w:val="009D0B07"/>
    <w:rsid w:val="00A22082"/>
    <w:rsid w:val="00A4744E"/>
    <w:rsid w:val="00A86063"/>
    <w:rsid w:val="00A96F1C"/>
    <w:rsid w:val="00AB772E"/>
    <w:rsid w:val="00B00B5F"/>
    <w:rsid w:val="00BA2C2F"/>
    <w:rsid w:val="00BC23AC"/>
    <w:rsid w:val="00C41BE4"/>
    <w:rsid w:val="00CA0C07"/>
    <w:rsid w:val="00D84ADC"/>
    <w:rsid w:val="00E110E5"/>
    <w:rsid w:val="00E2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Microsoft Uighur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6F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56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856F4"/>
    <w:rPr>
      <w:rFonts w:ascii="Calibri" w:hAnsi="Calibri" w:cs="Times New Roman"/>
      <w:sz w:val="22"/>
      <w:lang w:eastAsia="ru-RU"/>
    </w:rPr>
  </w:style>
  <w:style w:type="table" w:styleId="TableGrid">
    <w:name w:val="Table Grid"/>
    <w:basedOn w:val="TableNormal"/>
    <w:uiPriority w:val="99"/>
    <w:rsid w:val="000856F4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856F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99"/>
    <w:qFormat/>
    <w:rsid w:val="000856F4"/>
    <w:pPr>
      <w:spacing w:after="0" w:line="240" w:lineRule="auto"/>
      <w:ind w:left="708"/>
    </w:pPr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85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856F4"/>
    <w:rPr>
      <w:rFonts w:ascii="Calibri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2</Pages>
  <Words>360</Words>
  <Characters>2056</Characters>
  <Application>Microsoft Office Outlook</Application>
  <DocSecurity>0</DocSecurity>
  <Lines>0</Lines>
  <Paragraphs>0</Paragraphs>
  <ScaleCrop>false</ScaleCrop>
  <Company>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</dc:creator>
  <cp:keywords/>
  <dc:description/>
  <cp:lastModifiedBy>Jmenya235</cp:lastModifiedBy>
  <cp:revision>25</cp:revision>
  <dcterms:created xsi:type="dcterms:W3CDTF">2018-01-04T07:06:00Z</dcterms:created>
  <dcterms:modified xsi:type="dcterms:W3CDTF">2018-01-24T12:18:00Z</dcterms:modified>
</cp:coreProperties>
</file>