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94C" w:rsidRDefault="006F5330" w:rsidP="006F533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  <w:r w:rsidR="00D4594C">
        <w:rPr>
          <w:sz w:val="28"/>
          <w:szCs w:val="28"/>
        </w:rPr>
        <w:t>УТВЕРЖДЕН</w:t>
      </w:r>
    </w:p>
    <w:p w:rsidR="00D4594C" w:rsidRDefault="006F5330" w:rsidP="006F533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  <w:r w:rsidR="00D4594C">
        <w:rPr>
          <w:sz w:val="28"/>
          <w:szCs w:val="28"/>
        </w:rPr>
        <w:t>Распоряжением Главы Администрации</w:t>
      </w:r>
    </w:p>
    <w:p w:rsidR="00D4594C" w:rsidRDefault="006F5330" w:rsidP="006F533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="00D4594C">
        <w:rPr>
          <w:sz w:val="28"/>
          <w:szCs w:val="28"/>
        </w:rPr>
        <w:t xml:space="preserve"> Перевальского района </w:t>
      </w:r>
    </w:p>
    <w:p w:rsidR="00D4594C" w:rsidRDefault="006F5330" w:rsidP="006F533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  <w:r w:rsidR="00D4594C">
        <w:rPr>
          <w:sz w:val="28"/>
          <w:szCs w:val="28"/>
        </w:rPr>
        <w:t xml:space="preserve">Луганской Народной  Республики </w:t>
      </w:r>
    </w:p>
    <w:p w:rsidR="006F5330" w:rsidRDefault="006F5330" w:rsidP="006F533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</w:p>
    <w:p w:rsidR="00D4594C" w:rsidRDefault="006F5330" w:rsidP="006F533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 w:rsidR="006E7077">
        <w:rPr>
          <w:sz w:val="28"/>
          <w:szCs w:val="28"/>
        </w:rPr>
        <w:t>о</w:t>
      </w:r>
      <w:r w:rsidR="00D4594C">
        <w:rPr>
          <w:sz w:val="28"/>
          <w:szCs w:val="28"/>
        </w:rPr>
        <w:t>т</w:t>
      </w:r>
      <w:r w:rsidR="006E7077">
        <w:rPr>
          <w:sz w:val="28"/>
          <w:szCs w:val="28"/>
        </w:rPr>
        <w:t xml:space="preserve"> «</w:t>
      </w:r>
      <w:r w:rsidR="00EA6365">
        <w:rPr>
          <w:sz w:val="28"/>
          <w:szCs w:val="28"/>
        </w:rPr>
        <w:t>18</w:t>
      </w:r>
      <w:r w:rsidR="006E7077">
        <w:rPr>
          <w:sz w:val="28"/>
          <w:szCs w:val="28"/>
        </w:rPr>
        <w:t>»</w:t>
      </w:r>
      <w:r w:rsidR="00EA6365">
        <w:rPr>
          <w:sz w:val="28"/>
          <w:szCs w:val="28"/>
        </w:rPr>
        <w:t xml:space="preserve"> августа </w:t>
      </w:r>
      <w:r w:rsidR="006E7077">
        <w:rPr>
          <w:sz w:val="28"/>
          <w:szCs w:val="28"/>
        </w:rPr>
        <w:t>2016 года №</w:t>
      </w:r>
      <w:r w:rsidR="00EA6365">
        <w:rPr>
          <w:sz w:val="28"/>
          <w:szCs w:val="28"/>
        </w:rPr>
        <w:t>210</w:t>
      </w:r>
      <w:bookmarkStart w:id="0" w:name="_GoBack"/>
      <w:bookmarkEnd w:id="0"/>
    </w:p>
    <w:p w:rsidR="00D4594C" w:rsidRDefault="00D4594C" w:rsidP="00D4594C">
      <w:pPr>
        <w:ind w:left="5387"/>
        <w:rPr>
          <w:sz w:val="28"/>
          <w:szCs w:val="28"/>
        </w:rPr>
      </w:pPr>
    </w:p>
    <w:p w:rsidR="00D4594C" w:rsidRDefault="00D4594C" w:rsidP="00D4594C">
      <w:pPr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right" w:tblpY="58"/>
        <w:tblW w:w="0" w:type="auto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8"/>
      </w:tblGrid>
      <w:tr w:rsidR="00EA6365" w:rsidRPr="00D57748" w:rsidTr="00BB736F">
        <w:trPr>
          <w:trHeight w:val="1410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365" w:rsidRPr="00D57748" w:rsidRDefault="00EA6365" w:rsidP="00BB736F">
            <w:pPr>
              <w:rPr>
                <w:b/>
                <w:sz w:val="28"/>
                <w:szCs w:val="28"/>
              </w:rPr>
            </w:pPr>
            <w:r w:rsidRPr="00D57748">
              <w:rPr>
                <w:b/>
                <w:sz w:val="28"/>
                <w:szCs w:val="28"/>
              </w:rPr>
              <w:t xml:space="preserve">Зарегистрировано </w:t>
            </w:r>
            <w:proofErr w:type="gramStart"/>
            <w:r w:rsidRPr="00D57748">
              <w:rPr>
                <w:b/>
                <w:sz w:val="28"/>
                <w:szCs w:val="28"/>
              </w:rPr>
              <w:t>в</w:t>
            </w:r>
            <w:proofErr w:type="gramEnd"/>
            <w:r w:rsidRPr="00D57748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D57748">
              <w:rPr>
                <w:b/>
                <w:sz w:val="28"/>
                <w:szCs w:val="28"/>
              </w:rPr>
              <w:t>Перевальском</w:t>
            </w:r>
            <w:proofErr w:type="gramEnd"/>
            <w:r w:rsidRPr="00D57748">
              <w:rPr>
                <w:b/>
                <w:sz w:val="28"/>
                <w:szCs w:val="28"/>
              </w:rPr>
              <w:t xml:space="preserve"> районном управлении юстиции </w:t>
            </w:r>
          </w:p>
          <w:p w:rsidR="00EA6365" w:rsidRPr="00D57748" w:rsidRDefault="00EA6365" w:rsidP="00BB736F">
            <w:pPr>
              <w:jc w:val="center"/>
              <w:rPr>
                <w:b/>
                <w:sz w:val="28"/>
                <w:szCs w:val="28"/>
              </w:rPr>
            </w:pPr>
            <w:r w:rsidRPr="00D57748">
              <w:rPr>
                <w:b/>
                <w:sz w:val="28"/>
                <w:szCs w:val="28"/>
              </w:rPr>
              <w:t>Министерства юстиции</w:t>
            </w:r>
          </w:p>
          <w:p w:rsidR="00EA6365" w:rsidRPr="00D57748" w:rsidRDefault="00EA6365" w:rsidP="00BB736F">
            <w:pPr>
              <w:rPr>
                <w:b/>
                <w:sz w:val="28"/>
                <w:szCs w:val="28"/>
              </w:rPr>
            </w:pPr>
            <w:r w:rsidRPr="00D57748">
              <w:rPr>
                <w:b/>
                <w:sz w:val="28"/>
                <w:szCs w:val="28"/>
              </w:rPr>
              <w:t>Луганской Народной Республики</w:t>
            </w:r>
          </w:p>
          <w:p w:rsidR="00EA6365" w:rsidRPr="00D57748" w:rsidRDefault="00EA6365" w:rsidP="00BB736F">
            <w:pPr>
              <w:jc w:val="center"/>
              <w:rPr>
                <w:b/>
                <w:sz w:val="28"/>
                <w:szCs w:val="28"/>
              </w:rPr>
            </w:pPr>
            <w:r w:rsidRPr="00D57748">
              <w:rPr>
                <w:b/>
                <w:sz w:val="28"/>
                <w:szCs w:val="28"/>
              </w:rPr>
              <w:t>«</w:t>
            </w:r>
            <w:r>
              <w:rPr>
                <w:b/>
                <w:sz w:val="28"/>
                <w:szCs w:val="28"/>
              </w:rPr>
              <w:t>0</w:t>
            </w:r>
            <w:r w:rsidRPr="00D57748">
              <w:rPr>
                <w:b/>
                <w:sz w:val="28"/>
                <w:szCs w:val="28"/>
              </w:rPr>
              <w:t xml:space="preserve">5» </w:t>
            </w:r>
            <w:r>
              <w:rPr>
                <w:b/>
                <w:sz w:val="28"/>
                <w:szCs w:val="28"/>
              </w:rPr>
              <w:t>сентября</w:t>
            </w:r>
            <w:r w:rsidRPr="00D57748">
              <w:rPr>
                <w:b/>
                <w:sz w:val="28"/>
                <w:szCs w:val="28"/>
              </w:rPr>
              <w:t xml:space="preserve"> 2016 г за № </w:t>
            </w:r>
            <w:r>
              <w:rPr>
                <w:b/>
                <w:sz w:val="28"/>
                <w:szCs w:val="28"/>
              </w:rPr>
              <w:t>16</w:t>
            </w:r>
            <w:r w:rsidRPr="00D57748">
              <w:rPr>
                <w:b/>
                <w:sz w:val="28"/>
                <w:szCs w:val="28"/>
              </w:rPr>
              <w:t>/</w:t>
            </w:r>
            <w:r>
              <w:rPr>
                <w:b/>
                <w:sz w:val="28"/>
                <w:szCs w:val="28"/>
              </w:rPr>
              <w:t>16</w:t>
            </w:r>
          </w:p>
        </w:tc>
      </w:tr>
    </w:tbl>
    <w:p w:rsidR="00D4594C" w:rsidRDefault="00D4594C" w:rsidP="00D4594C">
      <w:pPr>
        <w:jc w:val="center"/>
        <w:rPr>
          <w:sz w:val="28"/>
          <w:szCs w:val="28"/>
        </w:rPr>
      </w:pPr>
    </w:p>
    <w:p w:rsidR="00D4594C" w:rsidRDefault="00D4594C" w:rsidP="00D4594C">
      <w:pPr>
        <w:jc w:val="center"/>
        <w:rPr>
          <w:sz w:val="28"/>
          <w:szCs w:val="28"/>
        </w:rPr>
      </w:pPr>
    </w:p>
    <w:p w:rsidR="00D4594C" w:rsidRDefault="00D4594C" w:rsidP="00D4594C">
      <w:pPr>
        <w:jc w:val="center"/>
        <w:rPr>
          <w:sz w:val="28"/>
          <w:szCs w:val="28"/>
        </w:rPr>
      </w:pPr>
    </w:p>
    <w:p w:rsidR="00D4594C" w:rsidRDefault="00D4594C" w:rsidP="00D4594C">
      <w:pPr>
        <w:jc w:val="center"/>
        <w:rPr>
          <w:sz w:val="28"/>
          <w:szCs w:val="28"/>
        </w:rPr>
      </w:pPr>
    </w:p>
    <w:p w:rsidR="00D4594C" w:rsidRDefault="00D4594C" w:rsidP="00D4594C">
      <w:pPr>
        <w:jc w:val="center"/>
        <w:rPr>
          <w:sz w:val="28"/>
          <w:szCs w:val="28"/>
        </w:rPr>
      </w:pPr>
    </w:p>
    <w:p w:rsidR="00D4594C" w:rsidRDefault="00D4594C" w:rsidP="00D4594C">
      <w:pPr>
        <w:jc w:val="center"/>
        <w:rPr>
          <w:sz w:val="28"/>
          <w:szCs w:val="28"/>
        </w:rPr>
      </w:pPr>
    </w:p>
    <w:p w:rsidR="00D4594C" w:rsidRDefault="00D4594C" w:rsidP="00D4594C">
      <w:pPr>
        <w:jc w:val="center"/>
        <w:rPr>
          <w:sz w:val="28"/>
          <w:szCs w:val="28"/>
        </w:rPr>
      </w:pPr>
    </w:p>
    <w:p w:rsidR="00D4594C" w:rsidRDefault="00D4594C" w:rsidP="00D4594C">
      <w:pPr>
        <w:jc w:val="center"/>
        <w:rPr>
          <w:sz w:val="28"/>
          <w:szCs w:val="28"/>
        </w:rPr>
      </w:pPr>
    </w:p>
    <w:p w:rsidR="00D4594C" w:rsidRDefault="00D4594C" w:rsidP="00D4594C">
      <w:pPr>
        <w:jc w:val="center"/>
        <w:rPr>
          <w:sz w:val="28"/>
          <w:szCs w:val="28"/>
        </w:rPr>
      </w:pPr>
    </w:p>
    <w:p w:rsidR="00D4594C" w:rsidRPr="0046270E" w:rsidRDefault="00D4594C" w:rsidP="00D4594C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Регламент </w:t>
      </w:r>
    </w:p>
    <w:p w:rsidR="00946E20" w:rsidRDefault="00D4594C" w:rsidP="00D4594C">
      <w:pPr>
        <w:spacing w:line="360" w:lineRule="auto"/>
        <w:ind w:firstLine="709"/>
        <w:jc w:val="center"/>
        <w:rPr>
          <w:b/>
          <w:sz w:val="28"/>
          <w:szCs w:val="28"/>
          <w:shd w:val="clear" w:color="auto" w:fill="FDFDFD"/>
        </w:rPr>
      </w:pPr>
      <w:r>
        <w:rPr>
          <w:b/>
          <w:sz w:val="28"/>
          <w:szCs w:val="28"/>
          <w:shd w:val="clear" w:color="auto" w:fill="FDFDFD"/>
        </w:rPr>
        <w:t xml:space="preserve"> работы Комиссии по рассмотрению вопросов, связанных с освобождением потребителей от оплаты </w:t>
      </w:r>
      <w:r w:rsidR="006F5330">
        <w:rPr>
          <w:b/>
          <w:sz w:val="28"/>
          <w:szCs w:val="28"/>
          <w:shd w:val="clear" w:color="auto" w:fill="FDFDFD"/>
        </w:rPr>
        <w:t>жилищно-</w:t>
      </w:r>
      <w:r>
        <w:rPr>
          <w:b/>
          <w:sz w:val="28"/>
          <w:szCs w:val="28"/>
          <w:shd w:val="clear" w:color="auto" w:fill="FDFDFD"/>
        </w:rPr>
        <w:t>коммунальных услуг</w:t>
      </w:r>
      <w:r w:rsidR="00946E20">
        <w:rPr>
          <w:b/>
          <w:sz w:val="28"/>
          <w:szCs w:val="28"/>
          <w:shd w:val="clear" w:color="auto" w:fill="FDFDFD"/>
        </w:rPr>
        <w:t xml:space="preserve"> при Администрации Перевальского района </w:t>
      </w:r>
    </w:p>
    <w:p w:rsidR="00D4594C" w:rsidRPr="006F3D8A" w:rsidRDefault="00946E20" w:rsidP="00D4594C">
      <w:pPr>
        <w:spacing w:line="360" w:lineRule="auto"/>
        <w:ind w:firstLine="709"/>
        <w:jc w:val="center"/>
        <w:rPr>
          <w:b/>
          <w:sz w:val="28"/>
          <w:szCs w:val="28"/>
          <w:shd w:val="clear" w:color="auto" w:fill="FDFDFD"/>
        </w:rPr>
      </w:pPr>
      <w:r>
        <w:rPr>
          <w:b/>
          <w:sz w:val="28"/>
          <w:szCs w:val="28"/>
          <w:shd w:val="clear" w:color="auto" w:fill="FDFDFD"/>
        </w:rPr>
        <w:t>Луганской Народной Республики</w:t>
      </w:r>
      <w:r w:rsidR="00D4594C">
        <w:rPr>
          <w:b/>
          <w:sz w:val="28"/>
          <w:szCs w:val="28"/>
          <w:shd w:val="clear" w:color="auto" w:fill="FDFDFD"/>
        </w:rPr>
        <w:t xml:space="preserve"> </w:t>
      </w:r>
    </w:p>
    <w:p w:rsidR="00D4594C" w:rsidRDefault="00D4594C" w:rsidP="00D4594C">
      <w:pPr>
        <w:spacing w:line="360" w:lineRule="auto"/>
        <w:ind w:firstLine="709"/>
        <w:jc w:val="center"/>
        <w:rPr>
          <w:sz w:val="28"/>
          <w:szCs w:val="28"/>
        </w:rPr>
      </w:pPr>
    </w:p>
    <w:p w:rsidR="00D4594C" w:rsidRPr="00FA6300" w:rsidRDefault="00D4594C" w:rsidP="00D4594C">
      <w:pPr>
        <w:spacing w:line="360" w:lineRule="auto"/>
        <w:jc w:val="center"/>
        <w:rPr>
          <w:b/>
          <w:sz w:val="28"/>
          <w:szCs w:val="28"/>
        </w:rPr>
      </w:pPr>
      <w:r w:rsidRPr="00FA6300">
        <w:rPr>
          <w:b/>
          <w:sz w:val="28"/>
          <w:szCs w:val="28"/>
        </w:rPr>
        <w:t>1.Общие положения</w:t>
      </w:r>
    </w:p>
    <w:p w:rsidR="00D4594C" w:rsidRDefault="00D4594C" w:rsidP="00D4594C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1.1 Настоящий регламент работы Комиссии по рассмотрению вопросов, связанных с освобождением потребителей от оплаты </w:t>
      </w:r>
      <w:r w:rsidR="006F5330">
        <w:rPr>
          <w:sz w:val="28"/>
          <w:szCs w:val="28"/>
        </w:rPr>
        <w:t>жилищно-</w:t>
      </w:r>
      <w:r>
        <w:rPr>
          <w:sz w:val="28"/>
          <w:szCs w:val="28"/>
        </w:rPr>
        <w:t xml:space="preserve">коммунальных услуг </w:t>
      </w:r>
      <w:r w:rsidR="00946E20">
        <w:rPr>
          <w:sz w:val="28"/>
          <w:szCs w:val="28"/>
        </w:rPr>
        <w:t xml:space="preserve">при Администрации Перевальского района Луганской Народной Республики </w:t>
      </w:r>
      <w:r>
        <w:rPr>
          <w:sz w:val="28"/>
          <w:szCs w:val="28"/>
        </w:rPr>
        <w:t xml:space="preserve">(далее - Регламент) устанавливает порядок работы Комиссии по рассмотрению вопросов, связанных с освобождением  потребителей от оплаты </w:t>
      </w:r>
      <w:r w:rsidR="006F5330">
        <w:rPr>
          <w:sz w:val="28"/>
          <w:szCs w:val="28"/>
        </w:rPr>
        <w:t>жилищно-</w:t>
      </w:r>
      <w:r>
        <w:rPr>
          <w:sz w:val="28"/>
          <w:szCs w:val="28"/>
        </w:rPr>
        <w:t>коммунальных услуг</w:t>
      </w:r>
      <w:r w:rsidR="00946E20" w:rsidRPr="00946E20">
        <w:rPr>
          <w:sz w:val="28"/>
          <w:szCs w:val="28"/>
        </w:rPr>
        <w:t xml:space="preserve"> </w:t>
      </w:r>
      <w:r w:rsidR="00946E20">
        <w:rPr>
          <w:sz w:val="28"/>
          <w:szCs w:val="28"/>
        </w:rPr>
        <w:t>при Администрации Перевальского района Луганской Народной Республики</w:t>
      </w:r>
      <w:r>
        <w:rPr>
          <w:sz w:val="28"/>
          <w:szCs w:val="28"/>
        </w:rPr>
        <w:t xml:space="preserve"> (далее</w:t>
      </w:r>
      <w:r w:rsidR="00B5006B">
        <w:rPr>
          <w:sz w:val="28"/>
          <w:szCs w:val="28"/>
        </w:rPr>
        <w:t xml:space="preserve"> - Комиссия) фактически ими не </w:t>
      </w:r>
      <w:r>
        <w:rPr>
          <w:sz w:val="28"/>
          <w:szCs w:val="28"/>
        </w:rPr>
        <w:t xml:space="preserve">получаемые, чьи жилые помещения </w:t>
      </w:r>
      <w:r w:rsidR="00B5006B">
        <w:rPr>
          <w:sz w:val="28"/>
          <w:szCs w:val="28"/>
        </w:rPr>
        <w:t>и/</w:t>
      </w:r>
      <w:r>
        <w:rPr>
          <w:sz w:val="28"/>
          <w:szCs w:val="28"/>
        </w:rPr>
        <w:t>или инженерные сети</w:t>
      </w:r>
      <w:proofErr w:type="gramEnd"/>
      <w:r>
        <w:rPr>
          <w:sz w:val="28"/>
          <w:szCs w:val="28"/>
        </w:rPr>
        <w:t xml:space="preserve"> (оборудование)</w:t>
      </w:r>
      <w:r w:rsidR="00B5006B">
        <w:rPr>
          <w:sz w:val="28"/>
          <w:szCs w:val="28"/>
        </w:rPr>
        <w:t>,</w:t>
      </w:r>
      <w:r>
        <w:rPr>
          <w:sz w:val="28"/>
          <w:szCs w:val="28"/>
        </w:rPr>
        <w:t xml:space="preserve"> обеспечивающие жилые помещения </w:t>
      </w:r>
      <w:r w:rsidR="00946E20">
        <w:rPr>
          <w:sz w:val="28"/>
          <w:szCs w:val="28"/>
        </w:rPr>
        <w:t>жилищно-</w:t>
      </w:r>
      <w:r>
        <w:rPr>
          <w:sz w:val="28"/>
          <w:szCs w:val="28"/>
        </w:rPr>
        <w:t xml:space="preserve">коммунальными услугами, в результате боевых действий разрушены (повреждены), что препятствует их дальнейшей эксплуатации, либо в жилых </w:t>
      </w:r>
      <w:r>
        <w:rPr>
          <w:sz w:val="28"/>
          <w:szCs w:val="28"/>
        </w:rPr>
        <w:lastRenderedPageBreak/>
        <w:t>помещениях которых проживали военнослужащие при выполнении ими своих служебных обязанностей.</w:t>
      </w:r>
    </w:p>
    <w:p w:rsidR="00D4594C" w:rsidRDefault="00D4594C" w:rsidP="00D4594C">
      <w:pPr>
        <w:spacing w:line="360" w:lineRule="auto"/>
        <w:ind w:firstLine="709"/>
        <w:jc w:val="both"/>
      </w:pPr>
    </w:p>
    <w:p w:rsidR="00D4594C" w:rsidRDefault="00D4594C" w:rsidP="00D4594C">
      <w:pPr>
        <w:spacing w:line="360" w:lineRule="auto"/>
        <w:ind w:firstLine="709"/>
        <w:jc w:val="both"/>
        <w:rPr>
          <w:sz w:val="28"/>
          <w:szCs w:val="28"/>
        </w:rPr>
      </w:pPr>
      <w:r>
        <w:t xml:space="preserve">1.2. </w:t>
      </w:r>
      <w:r w:rsidRPr="00653ABA">
        <w:rPr>
          <w:sz w:val="28"/>
          <w:szCs w:val="28"/>
        </w:rPr>
        <w:t>В своей деятельности Комиссия</w:t>
      </w:r>
      <w:r>
        <w:rPr>
          <w:sz w:val="28"/>
          <w:szCs w:val="28"/>
        </w:rPr>
        <w:t xml:space="preserve"> руководствуется </w:t>
      </w:r>
      <w:r w:rsidRPr="00653ABA">
        <w:rPr>
          <w:sz w:val="28"/>
          <w:szCs w:val="28"/>
        </w:rPr>
        <w:t xml:space="preserve">Временным </w:t>
      </w:r>
      <w:r>
        <w:rPr>
          <w:sz w:val="28"/>
          <w:szCs w:val="28"/>
        </w:rPr>
        <w:t>О</w:t>
      </w:r>
      <w:r w:rsidRPr="00653ABA">
        <w:rPr>
          <w:sz w:val="28"/>
          <w:szCs w:val="28"/>
        </w:rPr>
        <w:t xml:space="preserve">сновным </w:t>
      </w:r>
      <w:r>
        <w:rPr>
          <w:sz w:val="28"/>
          <w:szCs w:val="28"/>
        </w:rPr>
        <w:t>Законом (Конституцией) Луганской Н</w:t>
      </w:r>
      <w:r w:rsidRPr="00653ABA">
        <w:rPr>
          <w:sz w:val="28"/>
          <w:szCs w:val="28"/>
        </w:rPr>
        <w:t>ародной Республики,</w:t>
      </w:r>
      <w:r>
        <w:rPr>
          <w:sz w:val="28"/>
          <w:szCs w:val="28"/>
        </w:rPr>
        <w:t xml:space="preserve"> </w:t>
      </w:r>
      <w:r w:rsidRPr="00653ABA">
        <w:rPr>
          <w:sz w:val="28"/>
          <w:szCs w:val="28"/>
        </w:rPr>
        <w:t xml:space="preserve">законами Луганской </w:t>
      </w:r>
      <w:r>
        <w:rPr>
          <w:sz w:val="28"/>
          <w:szCs w:val="28"/>
        </w:rPr>
        <w:t>Н</w:t>
      </w:r>
      <w:r w:rsidRPr="00653ABA">
        <w:rPr>
          <w:sz w:val="28"/>
          <w:szCs w:val="28"/>
        </w:rPr>
        <w:t xml:space="preserve">ародной </w:t>
      </w:r>
      <w:r>
        <w:rPr>
          <w:sz w:val="28"/>
          <w:szCs w:val="28"/>
        </w:rPr>
        <w:t>Р</w:t>
      </w:r>
      <w:r w:rsidRPr="00653ABA">
        <w:rPr>
          <w:sz w:val="28"/>
          <w:szCs w:val="28"/>
        </w:rPr>
        <w:t>еспублики,</w:t>
      </w:r>
      <w:r w:rsidR="00FD615C">
        <w:rPr>
          <w:sz w:val="28"/>
          <w:szCs w:val="28"/>
        </w:rPr>
        <w:t xml:space="preserve"> актами Главы Луганской Народной Республики,</w:t>
      </w:r>
      <w:r>
        <w:rPr>
          <w:sz w:val="28"/>
          <w:szCs w:val="28"/>
        </w:rPr>
        <w:t xml:space="preserve"> </w:t>
      </w:r>
      <w:r w:rsidRPr="00653ABA">
        <w:rPr>
          <w:sz w:val="28"/>
          <w:szCs w:val="28"/>
        </w:rPr>
        <w:t xml:space="preserve">Совета </w:t>
      </w:r>
      <w:r>
        <w:rPr>
          <w:sz w:val="28"/>
          <w:szCs w:val="28"/>
        </w:rPr>
        <w:t>М</w:t>
      </w:r>
      <w:r w:rsidRPr="00653ABA">
        <w:rPr>
          <w:sz w:val="28"/>
          <w:szCs w:val="28"/>
        </w:rPr>
        <w:t>инистров</w:t>
      </w:r>
      <w:r>
        <w:rPr>
          <w:sz w:val="28"/>
          <w:szCs w:val="28"/>
        </w:rPr>
        <w:t xml:space="preserve"> Луганской Народной Республики</w:t>
      </w:r>
      <w:r w:rsidR="00946E20">
        <w:rPr>
          <w:sz w:val="28"/>
          <w:szCs w:val="28"/>
        </w:rPr>
        <w:t xml:space="preserve">, другими нормативными </w:t>
      </w:r>
      <w:r w:rsidRPr="00653ABA">
        <w:rPr>
          <w:sz w:val="28"/>
          <w:szCs w:val="28"/>
        </w:rPr>
        <w:t xml:space="preserve">правовыми актами, действующими на </w:t>
      </w:r>
      <w:r>
        <w:rPr>
          <w:sz w:val="28"/>
          <w:szCs w:val="28"/>
        </w:rPr>
        <w:t>территории</w:t>
      </w:r>
      <w:r w:rsidRPr="00653ABA">
        <w:rPr>
          <w:sz w:val="28"/>
          <w:szCs w:val="28"/>
        </w:rPr>
        <w:t xml:space="preserve"> Луганской </w:t>
      </w:r>
      <w:r>
        <w:rPr>
          <w:sz w:val="28"/>
          <w:szCs w:val="28"/>
        </w:rPr>
        <w:t>Народной Республики и</w:t>
      </w:r>
      <w:r w:rsidRPr="00653ABA">
        <w:rPr>
          <w:sz w:val="28"/>
          <w:szCs w:val="28"/>
        </w:rPr>
        <w:t xml:space="preserve"> насто</w:t>
      </w:r>
      <w:r>
        <w:rPr>
          <w:sz w:val="28"/>
          <w:szCs w:val="28"/>
        </w:rPr>
        <w:t>ящим Регламентом.</w:t>
      </w:r>
    </w:p>
    <w:p w:rsidR="00D4594C" w:rsidRDefault="00D4594C" w:rsidP="00D4594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Комиссия является коллегиальным органом Администрации Перевальского района Луганской Народной Республики (далее </w:t>
      </w:r>
      <w:proofErr w:type="gramStart"/>
      <w:r>
        <w:rPr>
          <w:sz w:val="28"/>
          <w:szCs w:val="28"/>
        </w:rPr>
        <w:t>–А</w:t>
      </w:r>
      <w:proofErr w:type="gramEnd"/>
      <w:r>
        <w:rPr>
          <w:sz w:val="28"/>
          <w:szCs w:val="28"/>
        </w:rPr>
        <w:t>дминистрации).</w:t>
      </w:r>
    </w:p>
    <w:p w:rsidR="00D4594C" w:rsidRDefault="00D4594C" w:rsidP="00D4594C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D4594C" w:rsidRDefault="00D4594C" w:rsidP="00D4594C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C936D3">
        <w:rPr>
          <w:b/>
          <w:sz w:val="28"/>
          <w:szCs w:val="28"/>
        </w:rPr>
        <w:t>2. Задачи и функции Комиссии</w:t>
      </w:r>
    </w:p>
    <w:p w:rsidR="00D4594C" w:rsidRPr="00C936D3" w:rsidRDefault="00D4594C" w:rsidP="00D4594C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D4594C" w:rsidRDefault="00D4594C" w:rsidP="00D4594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Осно</w:t>
      </w:r>
      <w:r w:rsidR="00FD615C">
        <w:rPr>
          <w:sz w:val="28"/>
          <w:szCs w:val="28"/>
        </w:rPr>
        <w:t xml:space="preserve">вной задачей Комиссии является </w:t>
      </w:r>
      <w:r>
        <w:rPr>
          <w:sz w:val="28"/>
          <w:szCs w:val="28"/>
        </w:rPr>
        <w:t>устан</w:t>
      </w:r>
      <w:r w:rsidR="00FD615C">
        <w:rPr>
          <w:sz w:val="28"/>
          <w:szCs w:val="28"/>
        </w:rPr>
        <w:t>овление наличия либо отсутствия</w:t>
      </w:r>
      <w:r>
        <w:rPr>
          <w:sz w:val="28"/>
          <w:szCs w:val="28"/>
        </w:rPr>
        <w:t xml:space="preserve"> обстоятельств, пред</w:t>
      </w:r>
      <w:r w:rsidR="00FD615C">
        <w:rPr>
          <w:sz w:val="28"/>
          <w:szCs w:val="28"/>
        </w:rPr>
        <w:t xml:space="preserve">оставляющих право потребителям не оплачивать фактически </w:t>
      </w:r>
      <w:r>
        <w:rPr>
          <w:sz w:val="28"/>
          <w:szCs w:val="28"/>
        </w:rPr>
        <w:t xml:space="preserve">неполученные </w:t>
      </w:r>
      <w:r w:rsidR="006F5330">
        <w:rPr>
          <w:sz w:val="28"/>
          <w:szCs w:val="28"/>
        </w:rPr>
        <w:t>жилищно-</w:t>
      </w:r>
      <w:r>
        <w:rPr>
          <w:sz w:val="28"/>
          <w:szCs w:val="28"/>
        </w:rPr>
        <w:t>коммунальные услуги.</w:t>
      </w:r>
    </w:p>
    <w:p w:rsidR="00D4594C" w:rsidRDefault="00D4594C" w:rsidP="00D4594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Основными функциями  Комиссии  являются  принятие   следующих решений:</w:t>
      </w:r>
    </w:p>
    <w:p w:rsidR="00D4594C" w:rsidRDefault="00D4594C" w:rsidP="00D4594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об освобождении (не освобождении) потребителя от оплаты по каждому (отдельному) виду </w:t>
      </w:r>
      <w:r w:rsidR="006F5330">
        <w:rPr>
          <w:sz w:val="28"/>
          <w:szCs w:val="28"/>
        </w:rPr>
        <w:t>жилищно-</w:t>
      </w:r>
      <w:r>
        <w:rPr>
          <w:sz w:val="28"/>
          <w:szCs w:val="28"/>
        </w:rPr>
        <w:t>коммунальных услуг;</w:t>
      </w:r>
    </w:p>
    <w:p w:rsidR="00D4594C" w:rsidRDefault="00D4594C" w:rsidP="00D4594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о возможности (не возможности) возобновления начислений за каждую (отдельную) </w:t>
      </w:r>
      <w:r w:rsidR="006F5330">
        <w:rPr>
          <w:sz w:val="28"/>
          <w:szCs w:val="28"/>
        </w:rPr>
        <w:t>жилищно-</w:t>
      </w:r>
      <w:r>
        <w:rPr>
          <w:sz w:val="28"/>
          <w:szCs w:val="28"/>
        </w:rPr>
        <w:t>коммунальную услугу.</w:t>
      </w:r>
    </w:p>
    <w:p w:rsidR="00D4594C" w:rsidRPr="00653ABA" w:rsidRDefault="00D4594C" w:rsidP="00D4594C">
      <w:pPr>
        <w:spacing w:line="360" w:lineRule="auto"/>
        <w:ind w:firstLine="709"/>
        <w:jc w:val="both"/>
        <w:rPr>
          <w:sz w:val="28"/>
          <w:szCs w:val="28"/>
        </w:rPr>
      </w:pPr>
    </w:p>
    <w:p w:rsidR="00D4594C" w:rsidRDefault="00D4594C" w:rsidP="00D4594C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Права К</w:t>
      </w:r>
      <w:r w:rsidRPr="005F2DFD">
        <w:rPr>
          <w:b/>
          <w:sz w:val="28"/>
          <w:szCs w:val="28"/>
        </w:rPr>
        <w:t>омиссии</w:t>
      </w:r>
    </w:p>
    <w:p w:rsidR="00D4594C" w:rsidRPr="005F2DFD" w:rsidRDefault="00D4594C" w:rsidP="00D4594C">
      <w:pPr>
        <w:spacing w:line="360" w:lineRule="auto"/>
        <w:ind w:firstLine="709"/>
        <w:jc w:val="both"/>
        <w:rPr>
          <w:b/>
        </w:rPr>
      </w:pPr>
    </w:p>
    <w:p w:rsidR="00D4594C" w:rsidRPr="00EB6BAA" w:rsidRDefault="00D4594C" w:rsidP="00D4594C">
      <w:pPr>
        <w:spacing w:line="360" w:lineRule="auto"/>
        <w:ind w:firstLine="709"/>
        <w:jc w:val="both"/>
        <w:rPr>
          <w:sz w:val="28"/>
          <w:szCs w:val="28"/>
        </w:rPr>
      </w:pPr>
      <w:r w:rsidRPr="00EB6BAA">
        <w:rPr>
          <w:sz w:val="28"/>
          <w:szCs w:val="28"/>
        </w:rPr>
        <w:t>3.1</w:t>
      </w:r>
      <w:r>
        <w:rPr>
          <w:sz w:val="28"/>
          <w:szCs w:val="28"/>
        </w:rPr>
        <w:t>. Комиссия</w:t>
      </w:r>
      <w:r w:rsidRPr="00EB6BAA">
        <w:rPr>
          <w:sz w:val="28"/>
          <w:szCs w:val="28"/>
        </w:rPr>
        <w:t xml:space="preserve"> для решения вопросов,</w:t>
      </w:r>
      <w:r>
        <w:rPr>
          <w:sz w:val="28"/>
          <w:szCs w:val="28"/>
        </w:rPr>
        <w:t xml:space="preserve"> относящихся </w:t>
      </w:r>
      <w:r w:rsidRPr="00EB6BAA">
        <w:rPr>
          <w:sz w:val="28"/>
          <w:szCs w:val="28"/>
        </w:rPr>
        <w:t>к ее компетенции, имеет право:</w:t>
      </w:r>
    </w:p>
    <w:p w:rsidR="00D4594C" w:rsidRDefault="00D4594C" w:rsidP="00D4594C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EB6BAA">
        <w:rPr>
          <w:sz w:val="28"/>
          <w:szCs w:val="28"/>
        </w:rPr>
        <w:lastRenderedPageBreak/>
        <w:t>3.1.1)</w:t>
      </w:r>
      <w:r>
        <w:rPr>
          <w:sz w:val="28"/>
          <w:szCs w:val="28"/>
        </w:rPr>
        <w:t xml:space="preserve"> </w:t>
      </w:r>
      <w:r w:rsidRPr="00EB6BAA">
        <w:rPr>
          <w:sz w:val="28"/>
          <w:szCs w:val="28"/>
        </w:rPr>
        <w:t>запр</w:t>
      </w:r>
      <w:r>
        <w:rPr>
          <w:sz w:val="28"/>
          <w:szCs w:val="28"/>
        </w:rPr>
        <w:t>ашивать и получать от заявителя</w:t>
      </w:r>
      <w:r w:rsidRPr="00EB6BAA">
        <w:rPr>
          <w:sz w:val="28"/>
          <w:szCs w:val="28"/>
        </w:rPr>
        <w:t xml:space="preserve"> (или других лиц)</w:t>
      </w:r>
      <w:r w:rsidR="0031183B">
        <w:rPr>
          <w:sz w:val="28"/>
          <w:szCs w:val="28"/>
        </w:rPr>
        <w:t xml:space="preserve">, органов государственной исполнительной власти, </w:t>
      </w:r>
      <w:r w:rsidR="006F5330">
        <w:rPr>
          <w:sz w:val="28"/>
          <w:szCs w:val="28"/>
        </w:rPr>
        <w:t xml:space="preserve">их </w:t>
      </w:r>
      <w:r w:rsidR="0031183B">
        <w:rPr>
          <w:sz w:val="28"/>
          <w:szCs w:val="28"/>
        </w:rPr>
        <w:t>территориальных органов</w:t>
      </w:r>
      <w:r w:rsidR="0019673E">
        <w:rPr>
          <w:sz w:val="28"/>
          <w:szCs w:val="28"/>
        </w:rPr>
        <w:t xml:space="preserve">, органов местного самоуправления, предприятий, учреждений, организаций не зависимо от </w:t>
      </w:r>
      <w:r w:rsidR="00F92633">
        <w:rPr>
          <w:sz w:val="28"/>
          <w:szCs w:val="28"/>
        </w:rPr>
        <w:t>организационно-правовой формы и формы</w:t>
      </w:r>
      <w:r w:rsidR="0019673E">
        <w:rPr>
          <w:sz w:val="28"/>
          <w:szCs w:val="28"/>
        </w:rPr>
        <w:t xml:space="preserve"> собственности</w:t>
      </w:r>
      <w:r w:rsidR="00F92633">
        <w:rPr>
          <w:sz w:val="28"/>
          <w:szCs w:val="28"/>
        </w:rPr>
        <w:t>,</w:t>
      </w:r>
      <w:r w:rsidR="0019673E">
        <w:rPr>
          <w:sz w:val="28"/>
          <w:szCs w:val="28"/>
        </w:rPr>
        <w:t xml:space="preserve"> </w:t>
      </w:r>
      <w:r w:rsidRPr="00EB6BAA">
        <w:rPr>
          <w:sz w:val="28"/>
          <w:szCs w:val="28"/>
        </w:rPr>
        <w:t>информацию и необходимые документы для принятия решения об освобождении</w:t>
      </w:r>
      <w:r>
        <w:rPr>
          <w:sz w:val="28"/>
          <w:szCs w:val="28"/>
        </w:rPr>
        <w:t xml:space="preserve"> (</w:t>
      </w:r>
      <w:r w:rsidRPr="00EB6BAA">
        <w:rPr>
          <w:sz w:val="28"/>
          <w:szCs w:val="28"/>
        </w:rPr>
        <w:t>не</w:t>
      </w:r>
      <w:r>
        <w:rPr>
          <w:sz w:val="28"/>
          <w:szCs w:val="28"/>
        </w:rPr>
        <w:t xml:space="preserve"> освобождении) </w:t>
      </w:r>
      <w:r w:rsidRPr="00EB6BAA">
        <w:rPr>
          <w:sz w:val="28"/>
          <w:szCs w:val="28"/>
        </w:rPr>
        <w:t xml:space="preserve">от оплаты </w:t>
      </w:r>
      <w:r>
        <w:rPr>
          <w:sz w:val="28"/>
          <w:szCs w:val="28"/>
        </w:rPr>
        <w:t>по каждому (отдельному</w:t>
      </w:r>
      <w:r w:rsidRPr="00EB6BAA">
        <w:rPr>
          <w:sz w:val="28"/>
          <w:szCs w:val="28"/>
        </w:rPr>
        <w:t xml:space="preserve">) виду </w:t>
      </w:r>
      <w:r w:rsidR="00B461BC">
        <w:rPr>
          <w:sz w:val="28"/>
          <w:szCs w:val="28"/>
        </w:rPr>
        <w:t>жилищно-</w:t>
      </w:r>
      <w:r w:rsidRPr="00EB6BAA">
        <w:rPr>
          <w:sz w:val="28"/>
          <w:szCs w:val="28"/>
        </w:rPr>
        <w:t xml:space="preserve">коммунальных услуг или возможности </w:t>
      </w:r>
      <w:r>
        <w:rPr>
          <w:sz w:val="28"/>
          <w:szCs w:val="28"/>
        </w:rPr>
        <w:t>(</w:t>
      </w:r>
      <w:r w:rsidRPr="00EB6BAA">
        <w:rPr>
          <w:sz w:val="28"/>
          <w:szCs w:val="28"/>
        </w:rPr>
        <w:t>не</w:t>
      </w:r>
      <w:r>
        <w:rPr>
          <w:sz w:val="28"/>
          <w:szCs w:val="28"/>
        </w:rPr>
        <w:t xml:space="preserve"> возможности)</w:t>
      </w:r>
      <w:r w:rsidRPr="00EB6BAA">
        <w:rPr>
          <w:sz w:val="28"/>
          <w:szCs w:val="28"/>
        </w:rPr>
        <w:t xml:space="preserve"> возобновления </w:t>
      </w:r>
      <w:r>
        <w:rPr>
          <w:sz w:val="28"/>
          <w:szCs w:val="28"/>
        </w:rPr>
        <w:t>начислений за каждую (отдельную)</w:t>
      </w:r>
      <w:r w:rsidR="00B461BC" w:rsidRPr="00B461BC">
        <w:rPr>
          <w:sz w:val="28"/>
          <w:szCs w:val="28"/>
        </w:rPr>
        <w:t xml:space="preserve"> </w:t>
      </w:r>
      <w:r w:rsidR="00B461BC">
        <w:rPr>
          <w:sz w:val="28"/>
          <w:szCs w:val="28"/>
        </w:rPr>
        <w:t>жилищно-</w:t>
      </w:r>
      <w:r>
        <w:rPr>
          <w:sz w:val="28"/>
          <w:szCs w:val="28"/>
        </w:rPr>
        <w:t>коммунальную услугу;</w:t>
      </w:r>
      <w:proofErr w:type="gramEnd"/>
    </w:p>
    <w:p w:rsidR="00D4594C" w:rsidRDefault="00FE5AC2" w:rsidP="00D4594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3.1.2</w:t>
      </w:r>
      <w:r w:rsidR="00D4594C">
        <w:rPr>
          <w:sz w:val="28"/>
          <w:szCs w:val="28"/>
        </w:rPr>
        <w:t>) приглашать на заседания и заслушивать собственников жилых помещений, представителей собственников и субъектов</w:t>
      </w:r>
      <w:r w:rsidR="00B461BC">
        <w:rPr>
          <w:sz w:val="28"/>
          <w:szCs w:val="28"/>
        </w:rPr>
        <w:t xml:space="preserve"> хозяйствования, предоставляющих</w:t>
      </w:r>
      <w:r w:rsidR="00D4594C">
        <w:rPr>
          <w:sz w:val="28"/>
          <w:szCs w:val="28"/>
        </w:rPr>
        <w:t xml:space="preserve"> </w:t>
      </w:r>
      <w:r w:rsidR="00B461BC">
        <w:rPr>
          <w:sz w:val="28"/>
          <w:szCs w:val="28"/>
        </w:rPr>
        <w:t>жилищно-</w:t>
      </w:r>
      <w:r w:rsidR="00D4594C">
        <w:rPr>
          <w:sz w:val="28"/>
          <w:szCs w:val="28"/>
        </w:rPr>
        <w:t>коммунальные услуги;</w:t>
      </w:r>
    </w:p>
    <w:p w:rsidR="00D4594C" w:rsidRDefault="00FE5AC2" w:rsidP="00D4594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3.1.3</w:t>
      </w:r>
      <w:r w:rsidR="00D4594C">
        <w:rPr>
          <w:sz w:val="28"/>
          <w:szCs w:val="28"/>
        </w:rPr>
        <w:t>) привлекать к работе сотрудников специализированных организаций, специалистов экспертных организаций;</w:t>
      </w:r>
    </w:p>
    <w:p w:rsidR="00D4594C" w:rsidRDefault="00FE5AC2" w:rsidP="00D4594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3.1.4</w:t>
      </w:r>
      <w:r w:rsidR="00D4594C">
        <w:rPr>
          <w:sz w:val="28"/>
          <w:szCs w:val="28"/>
        </w:rPr>
        <w:t>) проводить обследование жилого помещения;</w:t>
      </w:r>
    </w:p>
    <w:p w:rsidR="00D4594C" w:rsidRDefault="00FE5AC2" w:rsidP="00D4594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3.1.5</w:t>
      </w:r>
      <w:r w:rsidR="00D4594C">
        <w:rPr>
          <w:sz w:val="28"/>
          <w:szCs w:val="28"/>
        </w:rPr>
        <w:t>) осуществлять иные права в пределах своей компетенции.</w:t>
      </w:r>
    </w:p>
    <w:p w:rsidR="00D4594C" w:rsidRDefault="00D4594C" w:rsidP="00D4594C">
      <w:pPr>
        <w:spacing w:line="360" w:lineRule="auto"/>
        <w:ind w:firstLine="709"/>
        <w:jc w:val="both"/>
        <w:rPr>
          <w:sz w:val="28"/>
          <w:szCs w:val="28"/>
        </w:rPr>
      </w:pPr>
    </w:p>
    <w:p w:rsidR="00D4594C" w:rsidRDefault="00D4594C" w:rsidP="00D4594C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8411F3">
        <w:rPr>
          <w:b/>
          <w:sz w:val="28"/>
          <w:szCs w:val="28"/>
        </w:rPr>
        <w:t>4. Структура и порядок работы Комиссии</w:t>
      </w:r>
    </w:p>
    <w:p w:rsidR="00D4594C" w:rsidRDefault="00D4594C" w:rsidP="00D4594C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D4594C" w:rsidRDefault="00D4594C" w:rsidP="00D4594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 Состав Комиссии, в который входят председатель комиссии, заместитель председателя, секретарь и члены Комиссии, утверждается распоряжением Главы Администрации.</w:t>
      </w:r>
    </w:p>
    <w:p w:rsidR="00D4594C" w:rsidRDefault="00D4594C" w:rsidP="00D4594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 Комиссию возглавляет председатель комиссии, который осуществляет общее руководство ее работой. В случае отсутствия председателя комиссии (болезнь, отпуск, командировка), его обязанности выполняет заместитель председателя Комиссии.</w:t>
      </w:r>
    </w:p>
    <w:p w:rsidR="00D4594C" w:rsidRDefault="00D4594C" w:rsidP="00D4594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 Председатель Комиссии осуществляет следующие полномочия:</w:t>
      </w:r>
    </w:p>
    <w:p w:rsidR="00D4594C" w:rsidRDefault="00D4594C" w:rsidP="00D4594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определяет дату, время и повестку дня проведения заседания Комиссии;</w:t>
      </w:r>
    </w:p>
    <w:p w:rsidR="00D4594C" w:rsidRDefault="00D4594C" w:rsidP="00D4594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планирует и координирует работу Комиссии;</w:t>
      </w:r>
    </w:p>
    <w:p w:rsidR="00D4594C" w:rsidRDefault="00D4594C" w:rsidP="00D4594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ведет заседания Комиссии.</w:t>
      </w:r>
    </w:p>
    <w:p w:rsidR="00D4594C" w:rsidRDefault="00D4594C" w:rsidP="00D4594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4.4. Секретарь комиссии выполняет следующие функции:</w:t>
      </w:r>
    </w:p>
    <w:p w:rsidR="00D4594C" w:rsidRDefault="00D4594C" w:rsidP="00D4594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 указаниям председателя (в случае его отсутствия – заместителя председателя) Комиссии обеспечивает созыв Комиссии;</w:t>
      </w:r>
    </w:p>
    <w:p w:rsidR="00D4594C" w:rsidRDefault="00D4594C" w:rsidP="00D4594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не позднее, чем за 3 рабочих дня до заседания извещает членов Комиссии о дате, времени, месте и рассматриваемых вопросах;</w:t>
      </w:r>
    </w:p>
    <w:p w:rsidR="00946E20" w:rsidRDefault="00946E20" w:rsidP="00D4594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не позднее, чем за 3 рабочих дня до даты проведения обс</w:t>
      </w:r>
      <w:r w:rsidR="00D37C41">
        <w:rPr>
          <w:sz w:val="28"/>
          <w:szCs w:val="28"/>
        </w:rPr>
        <w:t>ледования уведомляет собственника жилого помещения либо уполномоченного представителя (далее-Собственник);</w:t>
      </w:r>
    </w:p>
    <w:p w:rsidR="00D4594C" w:rsidRDefault="00D4594C" w:rsidP="00D4594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ведет протокол заседания Комиссии;</w:t>
      </w:r>
    </w:p>
    <w:p w:rsidR="00D4594C" w:rsidRDefault="00D4594C" w:rsidP="00D4594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оформляет выписки из протоколов Комиссии;</w:t>
      </w:r>
    </w:p>
    <w:p w:rsidR="00D4594C" w:rsidRDefault="00D4594C" w:rsidP="00D4594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регистрацию в отдельном журнале подаваемых заявителем заявлений;</w:t>
      </w:r>
    </w:p>
    <w:p w:rsidR="00D4594C" w:rsidRDefault="00D4594C" w:rsidP="00D4594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ведет документацию Комиссии и обеспечивает ее сохранность;</w:t>
      </w:r>
    </w:p>
    <w:p w:rsidR="00D4594C" w:rsidRDefault="00D4594C" w:rsidP="00D4594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обеспечивает направление заявителю (субъекту хозяйствования) выписок из протоколов Комиссии</w:t>
      </w:r>
      <w:r w:rsidR="00D37C41">
        <w:rPr>
          <w:sz w:val="28"/>
          <w:szCs w:val="28"/>
        </w:rPr>
        <w:t>;</w:t>
      </w:r>
    </w:p>
    <w:p w:rsidR="00D37C41" w:rsidRDefault="00D37C41" w:rsidP="00D4594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обеспечивает хранение материалов Комиссии.</w:t>
      </w:r>
    </w:p>
    <w:p w:rsidR="00D4594C" w:rsidRDefault="00D4594C" w:rsidP="00D4594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4.5. Решение Комиссии принимается большинством голосов ее членов и оформляется в виде протокола Комиссии с указанием соответствующих оснований принятия решения. Если число голосов «за» и «против» при принятии решения равно, решающим является голос председателя Комиссии.</w:t>
      </w:r>
    </w:p>
    <w:p w:rsidR="00D4594C" w:rsidRDefault="00D4594C" w:rsidP="00D4594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несогласия с принятым решением, члены Комиссии вправе выразить свое особое мнение в письменной форме и приложить его к протоколу.</w:t>
      </w:r>
    </w:p>
    <w:p w:rsidR="00D4594C" w:rsidRDefault="00D4594C" w:rsidP="00D4594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4.6. Заседание Комиссии считается правомочным, если на нем присутствуют не менее 2/3 от установленного числа ее членов.</w:t>
      </w:r>
    </w:p>
    <w:p w:rsidR="00D4594C" w:rsidRDefault="00D4594C" w:rsidP="00D4594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4.7. Заседания Комиссии проводятся по мере необходимости.</w:t>
      </w:r>
    </w:p>
    <w:p w:rsidR="00D4594C" w:rsidRDefault="00D4594C" w:rsidP="00D4594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4.8. Организационное обеспечение работы Комиссии осуществляется Администрацией.</w:t>
      </w:r>
    </w:p>
    <w:p w:rsidR="00D4594C" w:rsidRDefault="00D4594C" w:rsidP="00D4594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4.9. Вопросы, отнесенные к полномочиям Комиссии, рассматриваются ею на основании предоставленных документов</w:t>
      </w:r>
      <w:r w:rsidR="00E04DD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 выездом на место для проведения обследования </w:t>
      </w:r>
      <w:r w:rsidR="00E04DDC">
        <w:rPr>
          <w:sz w:val="28"/>
          <w:szCs w:val="28"/>
        </w:rPr>
        <w:t xml:space="preserve">(в случае необходимости) </w:t>
      </w:r>
      <w:r>
        <w:rPr>
          <w:sz w:val="28"/>
          <w:szCs w:val="28"/>
        </w:rPr>
        <w:t>и составления соответствующего акта обследования жилого помещения.</w:t>
      </w:r>
    </w:p>
    <w:p w:rsidR="00D4594C" w:rsidRPr="00C94C9E" w:rsidRDefault="00D4594C" w:rsidP="00D4594C">
      <w:pPr>
        <w:spacing w:line="360" w:lineRule="auto"/>
        <w:ind w:firstLine="709"/>
        <w:jc w:val="both"/>
        <w:rPr>
          <w:sz w:val="28"/>
          <w:szCs w:val="28"/>
        </w:rPr>
      </w:pPr>
      <w:r w:rsidRPr="00C94C9E">
        <w:rPr>
          <w:sz w:val="28"/>
          <w:szCs w:val="28"/>
        </w:rPr>
        <w:t>4.9.1</w:t>
      </w:r>
      <w:r w:rsidR="0003241D">
        <w:rPr>
          <w:sz w:val="28"/>
          <w:szCs w:val="28"/>
        </w:rPr>
        <w:t>.</w:t>
      </w:r>
      <w:r w:rsidRPr="00C94C9E">
        <w:rPr>
          <w:sz w:val="28"/>
          <w:szCs w:val="28"/>
        </w:rPr>
        <w:t xml:space="preserve"> </w:t>
      </w:r>
      <w:proofErr w:type="gramStart"/>
      <w:r w:rsidRPr="00C94C9E">
        <w:rPr>
          <w:sz w:val="28"/>
          <w:szCs w:val="28"/>
        </w:rPr>
        <w:t xml:space="preserve">На рассмотрение комиссии </w:t>
      </w:r>
      <w:r w:rsidR="00B461BC">
        <w:rPr>
          <w:sz w:val="28"/>
          <w:szCs w:val="28"/>
        </w:rPr>
        <w:t>выносятся следующие документы: заявление, а</w:t>
      </w:r>
      <w:r w:rsidRPr="00C94C9E">
        <w:rPr>
          <w:sz w:val="28"/>
          <w:szCs w:val="28"/>
        </w:rPr>
        <w:t>кт</w:t>
      </w:r>
      <w:r w:rsidR="00B461BC">
        <w:rPr>
          <w:sz w:val="28"/>
          <w:szCs w:val="28"/>
        </w:rPr>
        <w:t xml:space="preserve">, подтверждающий факт проживания военнослужащих в жилом помещении по </w:t>
      </w:r>
      <w:r w:rsidR="00D37C41">
        <w:rPr>
          <w:sz w:val="28"/>
          <w:szCs w:val="28"/>
        </w:rPr>
        <w:t xml:space="preserve">установленной </w:t>
      </w:r>
      <w:r w:rsidR="00B461BC">
        <w:rPr>
          <w:sz w:val="28"/>
          <w:szCs w:val="28"/>
        </w:rPr>
        <w:t>форме</w:t>
      </w:r>
      <w:r w:rsidR="00B461BC">
        <w:rPr>
          <w:sz w:val="28"/>
          <w:szCs w:val="28"/>
          <w:shd w:val="clear" w:color="auto" w:fill="FDFDFD"/>
        </w:rPr>
        <w:t>,</w:t>
      </w:r>
      <w:r w:rsidR="00B461BC">
        <w:rPr>
          <w:sz w:val="28"/>
          <w:szCs w:val="28"/>
        </w:rPr>
        <w:t xml:space="preserve"> </w:t>
      </w:r>
      <w:r w:rsidRPr="00C94C9E">
        <w:rPr>
          <w:sz w:val="28"/>
          <w:szCs w:val="28"/>
        </w:rPr>
        <w:t xml:space="preserve"> </w:t>
      </w:r>
      <w:r w:rsidR="00B461BC">
        <w:rPr>
          <w:sz w:val="28"/>
          <w:szCs w:val="28"/>
        </w:rPr>
        <w:t xml:space="preserve">копии </w:t>
      </w:r>
      <w:r w:rsidRPr="00C94C9E">
        <w:rPr>
          <w:sz w:val="28"/>
          <w:szCs w:val="28"/>
        </w:rPr>
        <w:t>документ</w:t>
      </w:r>
      <w:r w:rsidR="00B461BC">
        <w:rPr>
          <w:sz w:val="28"/>
          <w:szCs w:val="28"/>
        </w:rPr>
        <w:t>ов</w:t>
      </w:r>
      <w:r w:rsidRPr="00C94C9E">
        <w:rPr>
          <w:sz w:val="28"/>
          <w:szCs w:val="28"/>
        </w:rPr>
        <w:t xml:space="preserve"> </w:t>
      </w:r>
      <w:r>
        <w:rPr>
          <w:sz w:val="28"/>
          <w:szCs w:val="28"/>
        </w:rPr>
        <w:t>подтверждающи</w:t>
      </w:r>
      <w:r w:rsidR="00B461BC">
        <w:rPr>
          <w:sz w:val="28"/>
          <w:szCs w:val="28"/>
        </w:rPr>
        <w:t>х</w:t>
      </w:r>
      <w:r>
        <w:rPr>
          <w:sz w:val="28"/>
          <w:szCs w:val="28"/>
        </w:rPr>
        <w:t xml:space="preserve"> право собственности на жилое помещение, справка соответствующего исполнительного комитета городского, поселкового или сельского совета </w:t>
      </w:r>
      <w:r w:rsidR="005D554B">
        <w:rPr>
          <w:sz w:val="28"/>
          <w:szCs w:val="28"/>
        </w:rPr>
        <w:t xml:space="preserve">Перевальского района </w:t>
      </w:r>
      <w:r>
        <w:rPr>
          <w:sz w:val="28"/>
          <w:szCs w:val="28"/>
        </w:rPr>
        <w:t>о подтверждении даты разрушений,</w:t>
      </w:r>
      <w:r w:rsidR="00B461BC">
        <w:rPr>
          <w:sz w:val="28"/>
          <w:szCs w:val="28"/>
        </w:rPr>
        <w:t xml:space="preserve"> копии</w:t>
      </w:r>
      <w:r>
        <w:rPr>
          <w:sz w:val="28"/>
          <w:szCs w:val="28"/>
        </w:rPr>
        <w:t xml:space="preserve"> документ</w:t>
      </w:r>
      <w:r w:rsidR="00B461BC">
        <w:rPr>
          <w:sz w:val="28"/>
          <w:szCs w:val="28"/>
        </w:rPr>
        <w:t>ов</w:t>
      </w:r>
      <w:r>
        <w:rPr>
          <w:sz w:val="28"/>
          <w:szCs w:val="28"/>
        </w:rPr>
        <w:t xml:space="preserve"> подтв</w:t>
      </w:r>
      <w:r w:rsidR="00CE32E5">
        <w:rPr>
          <w:sz w:val="28"/>
          <w:szCs w:val="28"/>
        </w:rPr>
        <w:t>ерждающих</w:t>
      </w:r>
      <w:r>
        <w:rPr>
          <w:sz w:val="28"/>
          <w:szCs w:val="28"/>
        </w:rPr>
        <w:t xml:space="preserve"> личность заявителя, акты сверок с поставщиками услуг.</w:t>
      </w:r>
      <w:proofErr w:type="gramEnd"/>
    </w:p>
    <w:p w:rsidR="00D4594C" w:rsidRDefault="00D4594C" w:rsidP="00D4594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4.10. Срок проведения обследования и составления акта не должен превышать 10-ти рабочих дней со дня регистрации заявления в Комиссии.</w:t>
      </w:r>
    </w:p>
    <w:p w:rsidR="00D4594C" w:rsidRDefault="00D4594C" w:rsidP="00D4594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4.11. Комиссия правомочна осуществлять обследование жилых помещений при наличии не менее половины состава Комиссии.</w:t>
      </w:r>
    </w:p>
    <w:p w:rsidR="0003241D" w:rsidRDefault="00D4594C" w:rsidP="0003241D">
      <w:pPr>
        <w:tabs>
          <w:tab w:val="left" w:pos="1620"/>
          <w:tab w:val="left" w:pos="7965"/>
        </w:tabs>
        <w:spacing w:line="360" w:lineRule="auto"/>
        <w:ind w:firstLine="709"/>
        <w:jc w:val="both"/>
        <w:rPr>
          <w:sz w:val="28"/>
          <w:szCs w:val="28"/>
        </w:rPr>
      </w:pPr>
      <w:r w:rsidRPr="00C94C9E">
        <w:rPr>
          <w:sz w:val="28"/>
          <w:szCs w:val="28"/>
        </w:rPr>
        <w:t>4.12</w:t>
      </w:r>
      <w:r w:rsidR="0003241D">
        <w:rPr>
          <w:sz w:val="28"/>
          <w:szCs w:val="28"/>
        </w:rPr>
        <w:t>.</w:t>
      </w:r>
      <w:r w:rsidRPr="00C94C9E">
        <w:rPr>
          <w:sz w:val="28"/>
          <w:szCs w:val="28"/>
        </w:rPr>
        <w:t xml:space="preserve"> Обследование ж</w:t>
      </w:r>
      <w:r w:rsidR="0003241D">
        <w:rPr>
          <w:sz w:val="28"/>
          <w:szCs w:val="28"/>
        </w:rPr>
        <w:t>илых помещений проводится</w:t>
      </w:r>
      <w:r w:rsidRPr="00C94C9E">
        <w:rPr>
          <w:sz w:val="28"/>
          <w:szCs w:val="28"/>
        </w:rPr>
        <w:t xml:space="preserve"> при участии </w:t>
      </w:r>
      <w:r w:rsidR="005D554B">
        <w:rPr>
          <w:sz w:val="28"/>
          <w:szCs w:val="28"/>
        </w:rPr>
        <w:t>Собственников.</w:t>
      </w:r>
    </w:p>
    <w:p w:rsidR="00D4594C" w:rsidRDefault="00D4594C" w:rsidP="00D4594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03241D">
        <w:rPr>
          <w:sz w:val="28"/>
          <w:szCs w:val="28"/>
        </w:rPr>
        <w:t>3</w:t>
      </w:r>
      <w:r>
        <w:rPr>
          <w:sz w:val="28"/>
          <w:szCs w:val="28"/>
        </w:rPr>
        <w:t>. Собственник уведомляется о проведении обследования не позднее, чем за  три рабочих дня до даты проведения обследования посредством направления заказным почтовым отправлением с уведомлением о вручении или иным доступным способом (факсом, телефонограммой, нарочно-должностным лицом</w:t>
      </w:r>
      <w:r w:rsidR="0003241D">
        <w:rPr>
          <w:sz w:val="28"/>
          <w:szCs w:val="28"/>
        </w:rPr>
        <w:t>, через соответствующие органы местного самоуправления</w:t>
      </w:r>
      <w:r>
        <w:rPr>
          <w:sz w:val="28"/>
          <w:szCs w:val="28"/>
        </w:rPr>
        <w:t>).</w:t>
      </w:r>
    </w:p>
    <w:p w:rsidR="00D4594C" w:rsidRDefault="00D4594C" w:rsidP="00D4594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03241D">
        <w:rPr>
          <w:sz w:val="28"/>
          <w:szCs w:val="28"/>
        </w:rPr>
        <w:t>4</w:t>
      </w:r>
      <w:r>
        <w:rPr>
          <w:sz w:val="28"/>
          <w:szCs w:val="28"/>
        </w:rPr>
        <w:t>. Акт обследования подписывается председателем и членами Комиссии.</w:t>
      </w:r>
    </w:p>
    <w:p w:rsidR="00D4594C" w:rsidRDefault="005D554B" w:rsidP="00D4594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4.15</w:t>
      </w:r>
      <w:r w:rsidR="00D4594C">
        <w:rPr>
          <w:sz w:val="28"/>
          <w:szCs w:val="28"/>
        </w:rPr>
        <w:t>. Исправления в актах не допускаются.</w:t>
      </w:r>
    </w:p>
    <w:p w:rsidR="00D4594C" w:rsidRDefault="005D554B" w:rsidP="00D4594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4.16</w:t>
      </w:r>
      <w:r w:rsidR="00D4594C">
        <w:rPr>
          <w:sz w:val="28"/>
          <w:szCs w:val="28"/>
        </w:rPr>
        <w:t>. Ответственность за достоверность сведений, указанных в акте обследования, несет председатель Комиссии.</w:t>
      </w:r>
    </w:p>
    <w:p w:rsidR="00CE32E5" w:rsidRDefault="005D554B" w:rsidP="009B7A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4.17</w:t>
      </w:r>
      <w:r w:rsidR="00D4594C">
        <w:rPr>
          <w:sz w:val="28"/>
          <w:szCs w:val="28"/>
        </w:rPr>
        <w:t>. Решения Комиссии могут быть обжалованы в порядке, предусмотренном действующим законодательством Луганской Народной Республики.</w:t>
      </w:r>
      <w:r w:rsidR="009B7A2A">
        <w:rPr>
          <w:sz w:val="28"/>
          <w:szCs w:val="28"/>
        </w:rPr>
        <w:t xml:space="preserve"> </w:t>
      </w:r>
    </w:p>
    <w:p w:rsidR="00ED30F4" w:rsidRDefault="00ED30F4" w:rsidP="009B7A2A">
      <w:pPr>
        <w:spacing w:line="360" w:lineRule="auto"/>
        <w:ind w:firstLine="709"/>
        <w:jc w:val="both"/>
        <w:rPr>
          <w:sz w:val="28"/>
          <w:szCs w:val="28"/>
        </w:rPr>
      </w:pPr>
    </w:p>
    <w:p w:rsidR="00F84246" w:rsidRDefault="00F84246" w:rsidP="00F84246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</w:p>
    <w:p w:rsidR="00F84246" w:rsidRDefault="00F84246" w:rsidP="00F84246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Перевальского района                                      О.В. Фильчаков</w:t>
      </w:r>
    </w:p>
    <w:p w:rsidR="00C469EA" w:rsidRDefault="00C469EA" w:rsidP="009B7A2A">
      <w:pPr>
        <w:spacing w:line="360" w:lineRule="auto"/>
        <w:ind w:firstLine="709"/>
        <w:jc w:val="both"/>
        <w:rPr>
          <w:sz w:val="28"/>
          <w:szCs w:val="28"/>
        </w:rPr>
      </w:pPr>
    </w:p>
    <w:p w:rsidR="00C469EA" w:rsidRDefault="00C469EA" w:rsidP="00C469EA">
      <w:pPr>
        <w:spacing w:line="360" w:lineRule="auto"/>
        <w:jc w:val="both"/>
        <w:rPr>
          <w:sz w:val="28"/>
          <w:szCs w:val="28"/>
        </w:rPr>
      </w:pPr>
    </w:p>
    <w:sectPr w:rsidR="00C469EA" w:rsidSect="00C469EA">
      <w:headerReference w:type="default" r:id="rId8"/>
      <w:footerReference w:type="default" r:id="rId9"/>
      <w:pgSz w:w="11906" w:h="16838"/>
      <w:pgMar w:top="1134" w:right="850" w:bottom="993" w:left="1701" w:header="850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143" w:rsidRDefault="002F5143" w:rsidP="00260020">
      <w:r>
        <w:separator/>
      </w:r>
    </w:p>
  </w:endnote>
  <w:endnote w:type="continuationSeparator" w:id="0">
    <w:p w:rsidR="002F5143" w:rsidRDefault="002F5143" w:rsidP="00260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189" w:rsidRDefault="00B24189">
    <w:pPr>
      <w:pStyle w:val="a5"/>
      <w:jc w:val="right"/>
    </w:pPr>
  </w:p>
  <w:p w:rsidR="00B24189" w:rsidRDefault="00B2418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143" w:rsidRDefault="002F5143" w:rsidP="00260020">
      <w:r>
        <w:separator/>
      </w:r>
    </w:p>
  </w:footnote>
  <w:footnote w:type="continuationSeparator" w:id="0">
    <w:p w:rsidR="002F5143" w:rsidRDefault="002F5143" w:rsidP="002600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4375003"/>
      <w:docPartObj>
        <w:docPartGallery w:val="Page Numbers (Top of Page)"/>
        <w:docPartUnique/>
      </w:docPartObj>
    </w:sdtPr>
    <w:sdtEndPr/>
    <w:sdtContent>
      <w:p w:rsidR="00B24189" w:rsidRDefault="00B24189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6365">
          <w:rPr>
            <w:noProof/>
          </w:rPr>
          <w:t>6</w:t>
        </w:r>
        <w:r>
          <w:fldChar w:fldCharType="end"/>
        </w:r>
      </w:p>
    </w:sdtContent>
  </w:sdt>
  <w:p w:rsidR="00FF221E" w:rsidRDefault="00FF221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B55"/>
    <w:rsid w:val="0003241D"/>
    <w:rsid w:val="000841CC"/>
    <w:rsid w:val="000930AA"/>
    <w:rsid w:val="0011762A"/>
    <w:rsid w:val="00162A9F"/>
    <w:rsid w:val="0019673E"/>
    <w:rsid w:val="00222341"/>
    <w:rsid w:val="00260020"/>
    <w:rsid w:val="002F5143"/>
    <w:rsid w:val="0031183B"/>
    <w:rsid w:val="005D554B"/>
    <w:rsid w:val="0060716A"/>
    <w:rsid w:val="006E7077"/>
    <w:rsid w:val="006F5330"/>
    <w:rsid w:val="00797643"/>
    <w:rsid w:val="007F7286"/>
    <w:rsid w:val="00822E7B"/>
    <w:rsid w:val="008D0255"/>
    <w:rsid w:val="00946E20"/>
    <w:rsid w:val="009B7A2A"/>
    <w:rsid w:val="00A31BE7"/>
    <w:rsid w:val="00A816C4"/>
    <w:rsid w:val="00B24189"/>
    <w:rsid w:val="00B461BC"/>
    <w:rsid w:val="00B5006B"/>
    <w:rsid w:val="00B65C38"/>
    <w:rsid w:val="00C157D6"/>
    <w:rsid w:val="00C469EA"/>
    <w:rsid w:val="00CB7B55"/>
    <w:rsid w:val="00CE32E5"/>
    <w:rsid w:val="00D35448"/>
    <w:rsid w:val="00D37C41"/>
    <w:rsid w:val="00D4594C"/>
    <w:rsid w:val="00D66C95"/>
    <w:rsid w:val="00E04DDC"/>
    <w:rsid w:val="00E531BF"/>
    <w:rsid w:val="00EA6365"/>
    <w:rsid w:val="00ED30F4"/>
    <w:rsid w:val="00F84246"/>
    <w:rsid w:val="00F92633"/>
    <w:rsid w:val="00FD615C"/>
    <w:rsid w:val="00FE5AC2"/>
    <w:rsid w:val="00FF2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9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002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600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6002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6002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9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002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600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6002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6002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6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9F80BD-C45D-4F9F-9F08-372263016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1158</Words>
  <Characters>6604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GKH 4</dc:creator>
  <cp:keywords/>
  <dc:description/>
  <cp:lastModifiedBy>Специалист</cp:lastModifiedBy>
  <cp:revision>31</cp:revision>
  <cp:lastPrinted>2016-09-05T08:31:00Z</cp:lastPrinted>
  <dcterms:created xsi:type="dcterms:W3CDTF">2016-06-23T11:52:00Z</dcterms:created>
  <dcterms:modified xsi:type="dcterms:W3CDTF">2016-09-05T09:14:00Z</dcterms:modified>
</cp:coreProperties>
</file>