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20" w:rsidRPr="000F6BFB" w:rsidRDefault="00FF2120" w:rsidP="0054501F">
      <w:pPr>
        <w:spacing w:after="0" w:line="240" w:lineRule="auto"/>
        <w:ind w:left="48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0F6B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Приложение №3</w:t>
      </w:r>
      <w:r w:rsidR="0054501F" w:rsidRPr="000F6B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gramStart"/>
      <w:r w:rsidR="0054501F" w:rsidRPr="000F6B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к</w:t>
      </w:r>
      <w:proofErr w:type="gramEnd"/>
    </w:p>
    <w:p w:rsidR="00FF2120" w:rsidRPr="000F6BFB" w:rsidRDefault="00FF2120" w:rsidP="0054501F">
      <w:pPr>
        <w:spacing w:after="0" w:line="240" w:lineRule="auto"/>
        <w:ind w:left="48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0F6B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постановлени</w:t>
      </w:r>
      <w:r w:rsidR="0054501F" w:rsidRPr="000F6B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ю</w:t>
      </w:r>
      <w:r w:rsidRPr="000F6B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Совета Министров</w:t>
      </w:r>
    </w:p>
    <w:p w:rsidR="0054501F" w:rsidRPr="000F6BFB" w:rsidRDefault="00FF2120" w:rsidP="0054501F">
      <w:pPr>
        <w:spacing w:after="0" w:line="240" w:lineRule="auto"/>
        <w:ind w:left="48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0F6B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Луганской Народной Республики</w:t>
      </w:r>
    </w:p>
    <w:p w:rsidR="00FF2120" w:rsidRPr="000F6BFB" w:rsidRDefault="00A879AE" w:rsidP="0054501F">
      <w:pPr>
        <w:spacing w:after="0" w:line="240" w:lineRule="auto"/>
        <w:ind w:left="48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hAnsi="Times New Roman"/>
          <w:color w:val="262626" w:themeColor="text1" w:themeTint="D9"/>
          <w:sz w:val="28"/>
          <w:szCs w:val="28"/>
        </w:rPr>
        <w:t>от 19 января 2016 года №22</w:t>
      </w:r>
      <w:bookmarkStart w:id="0" w:name="_GoBack"/>
      <w:bookmarkEnd w:id="0"/>
    </w:p>
    <w:p w:rsidR="00FF2120" w:rsidRPr="000F6BFB" w:rsidRDefault="00FF2120" w:rsidP="00A12F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</w:p>
    <w:p w:rsidR="00382BA4" w:rsidRPr="000F6BFB" w:rsidRDefault="00A12F59" w:rsidP="00A12F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0F6BFB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ПЕРЕЧЕНЬ </w:t>
      </w:r>
    </w:p>
    <w:p w:rsidR="00FB03A9" w:rsidRPr="000F6BFB" w:rsidRDefault="00382BA4" w:rsidP="00A12F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0F6BFB"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t>платных услуг</w:t>
      </w:r>
      <w:r w:rsidR="00A12F59" w:rsidRPr="000F6BFB">
        <w:rPr>
          <w:rFonts w:ascii="Times New Roman" w:eastAsia="Times New Roman" w:hAnsi="Times New Roman"/>
          <w:b/>
          <w:color w:val="262626" w:themeColor="text1" w:themeTint="D9"/>
          <w:sz w:val="28"/>
          <w:szCs w:val="28"/>
          <w:lang w:eastAsia="ru-RU"/>
        </w:rPr>
        <w:t xml:space="preserve">, </w:t>
      </w:r>
      <w:r w:rsidR="00A12F59" w:rsidRPr="000F6BFB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предоставляемых </w:t>
      </w:r>
      <w:r w:rsidRPr="000F6BFB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г</w:t>
      </w:r>
      <w:r w:rsidR="00A12F59" w:rsidRPr="000F6BFB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осударственными учреждениями </w:t>
      </w:r>
    </w:p>
    <w:p w:rsidR="00FB03A9" w:rsidRPr="000F6BFB" w:rsidRDefault="00FB03A9" w:rsidP="00A12F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0F6BFB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>Луганской Народной Республики</w:t>
      </w:r>
    </w:p>
    <w:p w:rsidR="00A12F59" w:rsidRPr="000F6BFB" w:rsidRDefault="00FB03A9" w:rsidP="00A12F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val="uk-UA" w:eastAsia="ru-RU"/>
        </w:rPr>
      </w:pPr>
      <w:r w:rsidRPr="000F6BFB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«Станции по борьбе с болезнями животных» </w:t>
      </w:r>
    </w:p>
    <w:tbl>
      <w:tblPr>
        <w:tblW w:w="955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8722"/>
      </w:tblGrid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Осуществление противоэпизоотических мероприятий, в том числе профилактических, диагностических, по ликвидации болезней животных и их лечение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Клинический осмотр животных: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Крупный рогатый скот: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 голова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11-20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21-50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51-100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Лошади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11-20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21-50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51-100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Свиньи: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10 голов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11-20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21-50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51-100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Мелкий рогатый скот: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до 10 голов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11-20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21-50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51-100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каждые последующие 100 голов (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Птица: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  голова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10 головы до 100 голов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за каждые последующие 100 голов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Кролики, нутрии, другие мелкие животные: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 голова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Пчелы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Рыба: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групповой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Других животных (собак, кошек, диких и пушных зверей)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0F6BFB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Экзотические, зоопарковые и цирковые животные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Обследование местообитаний пресноводных рыб и других гидробионтов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Проведение эпизоотического обследования охотничьих угодий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Услуги специалиста ветеринарной медицины: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хирургические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акушерство и гинекология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лечебные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профилактические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Взятие крови для лабораторного исследования у животных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Взятие соскоба кожи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Отбор абортированных плодов: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крупного рогатого скота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лошадей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мелкого рогатого скота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свиней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мелких животных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Отбор образцов для копрологическом исследований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Исследован</w:t>
            </w:r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ия на туберкулез (</w:t>
            </w:r>
            <w:proofErr w:type="gramStart"/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внеплановое</w:t>
            </w:r>
            <w:proofErr w:type="gramEnd"/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Исследование на мастит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Рентгенография желудочно-кишечного тракта с контрастным веществом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Электрокардиограмма с расшифровкой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Рентгенодиагностика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Расшифровка рентгеновского снимка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Ультразвуковое диагностическое исследование органов брюшной полости: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крупных животных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мелких животных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Ультразвуковая диагностика беременности: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крупных животных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мелких животных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Зондирования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Вызов специалиста ветеринарной медицины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Выезд неотложной лечебной помощи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Фиксация: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крупного рогатого скота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лошадей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свиней, мелкого рогатого скота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большой собаки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мелкого собаки, кошки и т.д.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Транспортировка животных транспортом государственного учреждения ветеринарной медицины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Карантинное содержание животных в изоляторе (без питания)</w:t>
            </w:r>
          </w:p>
        </w:tc>
      </w:tr>
      <w:tr w:rsidR="000F6BFB" w:rsidRPr="000F6BFB" w:rsidTr="00BF3BD3">
        <w:trPr>
          <w:trHeight w:val="6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Содержание животных в учреждении ветеринарной медицины (без питания)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Купание животных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Гемотрансфузия: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первичная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вторичная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</w:t>
            </w:r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нутривенная инъекция (струйно)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Вн</w:t>
            </w:r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утривенная инъекция (капельно)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Инъекция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Подкожная инъекция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Блокада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новокаиновая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ретробульбарная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Наркотизация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30 мин.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30-45 мин.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45-60 мин.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60 мин.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Внутреннее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введения ветеринарных препаратов (таблет</w:t>
            </w:r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ки, эмульсии, растворы и т.п.) 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Очистительная клизма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Промывание желудка с помощью зонда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Местное обезболивание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  <w:proofErr w:type="gramEnd"/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крупным животным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мелким животным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Катетеризация мочевого пузыря: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кошки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кота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суки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пса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Биохимическое исследование мочи животных с микроскопией остатка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Очистка </w:t>
            </w: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пара</w:t>
            </w:r>
            <w:r w:rsidR="008F7092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а</w:t>
            </w: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нальних</w:t>
            </w:r>
            <w:proofErr w:type="spell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мешков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Промывание </w:t>
            </w: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пара</w:t>
            </w:r>
            <w:r w:rsidR="008F7092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а</w:t>
            </w: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нальних</w:t>
            </w:r>
            <w:proofErr w:type="spell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желез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Перевязка после операции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Физиотерапевтические процедуры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Лазеротерапия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Магнитотерапия</w:t>
            </w:r>
            <w:proofErr w:type="spellEnd"/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Обработка против эктопаразитов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крупного рогатого скота, лошадей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мелкого рогатого скота, свиней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птицы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большой собаки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мелкого собаки, кошки и т.д.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Дегельминтизация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крупного рогатого скота, лошадей, мелкого рогатого скота, свиней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птицы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большой собаки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мелкого собаки, кошки и т.д.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Искусственное осеменение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коровы, телки, кобылы, овцы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свиноматки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Определение беременности: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крупных животных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мелких животных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Эвтаназия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Проведение патологического вскрытия трупов: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крупного животного (более 50 кг)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средней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животные (от 10 до 50 кг)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животные (от 5 до 10 кг)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мелкой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животные (до 5 кг)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птицы групповой, в том числе за партию 10 голов: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молодняка птицы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взрослой птицы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Утилизация непродуктивных животных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Дезинфекция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помещений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транспорта для перемещения непродуктивных животных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спецодежды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ложа прудов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Дезинсекция помещений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Дератизация помещений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Заправка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дезванны</w:t>
            </w:r>
            <w:proofErr w:type="spellEnd"/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дезковрики</w:t>
            </w:r>
            <w:proofErr w:type="spellEnd"/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Дезбарьер</w:t>
            </w:r>
            <w:proofErr w:type="spellEnd"/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Проведение экспертиз и согласований проектов планирования и строительства животноводческих ферм, мощностей (объектов), которые осуществляют забой животных, перерабатывающих предприятий, предприятий по производству ветеринарных препаратов, рынков, участие в отводе земельных участков для всех видов указанного строительства и забора воды для животных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Выдача ветеринарного свидетельства  (сертификата)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Выдача ветеринарной справки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Выдача ветеринарно-санитарных </w:t>
            </w:r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паспортов пасек, прудов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722" w:type="dxa"/>
            <w:vAlign w:val="center"/>
          </w:tcPr>
          <w:p w:rsidR="00763F1B" w:rsidRPr="000F6BFB" w:rsidRDefault="00A50DA8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Идентификация животных</w:t>
            </w:r>
            <w:r w:rsidR="00763F1B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: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56.1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Лошади (установление чипов)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56.2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Крупный рогатый скот (крепление бирки)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56.3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Овцы, козы (крепление бирки)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56.4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Товарные свиньи (крепление бирки)</w:t>
            </w:r>
          </w:p>
        </w:tc>
      </w:tr>
      <w:tr w:rsidR="000F6BFB" w:rsidRPr="000F6BFB" w:rsidTr="00FB03A9">
        <w:trPr>
          <w:trHeight w:val="1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56.5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Коты и собаки (</w:t>
            </w: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ч</w:t>
            </w:r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ипирование</w:t>
            </w:r>
            <w:proofErr w:type="spellEnd"/>
            <w:r w:rsidR="00A50DA8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(без стоимости чипа)</w:t>
            </w:r>
            <w:proofErr w:type="gramEnd"/>
          </w:p>
        </w:tc>
      </w:tr>
      <w:tr w:rsidR="000F6BFB" w:rsidRPr="000F6BFB" w:rsidTr="00FB03A9">
        <w:trPr>
          <w:trHeight w:val="57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Проведение государственной ветеринарно-санитарной экспертизы на агропродовольственных рынках</w:t>
            </w:r>
          </w:p>
        </w:tc>
      </w:tr>
      <w:tr w:rsidR="000F6BFB" w:rsidRPr="000F6BFB" w:rsidTr="00A50DA8">
        <w:trPr>
          <w:trHeight w:val="31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Проведение ветеринарно-санитарной экспертизы:</w:t>
            </w:r>
          </w:p>
        </w:tc>
      </w:tr>
      <w:tr w:rsidR="000F6BFB" w:rsidRPr="000F6BFB" w:rsidTr="00A50DA8">
        <w:trPr>
          <w:trHeight w:val="25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крупного рогатого скота, лошадей</w:t>
            </w:r>
          </w:p>
        </w:tc>
      </w:tr>
      <w:tr w:rsidR="000F6BFB" w:rsidRPr="000F6BFB" w:rsidTr="00A50DA8">
        <w:trPr>
          <w:trHeight w:val="26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мелкого рогатого скота</w:t>
            </w:r>
          </w:p>
        </w:tc>
      </w:tr>
      <w:tr w:rsidR="000F6BFB" w:rsidRPr="000F6BFB" w:rsidTr="00A50DA8">
        <w:trPr>
          <w:trHeight w:val="25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свиней</w:t>
            </w:r>
          </w:p>
        </w:tc>
      </w:tr>
      <w:tr w:rsidR="000F6BFB" w:rsidRPr="000F6BFB" w:rsidTr="00A50DA8">
        <w:trPr>
          <w:trHeight w:val="25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молочных поросят, ягнят </w:t>
            </w:r>
          </w:p>
        </w:tc>
      </w:tr>
      <w:tr w:rsidR="000F6BFB" w:rsidRPr="000F6BFB" w:rsidTr="00A50DA8">
        <w:trPr>
          <w:trHeight w:val="24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кролей, нутрий </w:t>
            </w:r>
          </w:p>
        </w:tc>
      </w:tr>
      <w:tr w:rsidR="000F6BFB" w:rsidRPr="000F6BFB" w:rsidTr="00A50DA8">
        <w:trPr>
          <w:trHeight w:val="25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птицы (кур, уток, гусей, индюков) </w:t>
            </w:r>
          </w:p>
        </w:tc>
      </w:tr>
      <w:tr w:rsidR="000F6BFB" w:rsidRPr="000F6BFB" w:rsidTr="00A50DA8">
        <w:trPr>
          <w:trHeight w:val="25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перепелов </w:t>
            </w:r>
          </w:p>
        </w:tc>
      </w:tr>
      <w:tr w:rsidR="000F6BFB" w:rsidRPr="000F6BFB" w:rsidTr="00A50DA8">
        <w:trPr>
          <w:trHeight w:val="24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Мясопродуктов, копченых изделий  </w:t>
            </w:r>
          </w:p>
        </w:tc>
      </w:tr>
      <w:tr w:rsidR="000F6BFB" w:rsidRPr="000F6BFB" w:rsidTr="00A50DA8">
        <w:trPr>
          <w:trHeight w:val="24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жиров животного происхождения (сало, внутренний, топленый жир и т.д.)</w:t>
            </w:r>
          </w:p>
        </w:tc>
      </w:tr>
      <w:tr w:rsidR="000F6BFB" w:rsidRPr="000F6BFB" w:rsidTr="00A50DA8">
        <w:trPr>
          <w:trHeight w:val="23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жиров растительного происхождения (масло):</w:t>
            </w:r>
          </w:p>
        </w:tc>
      </w:tr>
      <w:tr w:rsidR="000F6BFB" w:rsidRPr="000F6BFB" w:rsidTr="00A50DA8">
        <w:trPr>
          <w:trHeight w:val="24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 л</w:t>
            </w:r>
          </w:p>
        </w:tc>
      </w:tr>
      <w:tr w:rsidR="000F6BFB" w:rsidRPr="000F6BFB" w:rsidTr="00A50DA8">
        <w:trPr>
          <w:trHeight w:val="24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л до 50 л</w:t>
            </w:r>
          </w:p>
        </w:tc>
      </w:tr>
      <w:tr w:rsidR="000F6BFB" w:rsidRPr="000F6BFB" w:rsidTr="00A50DA8">
        <w:trPr>
          <w:trHeight w:val="23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50 л</w:t>
            </w:r>
          </w:p>
        </w:tc>
      </w:tr>
      <w:tr w:rsidR="000F6BFB" w:rsidRPr="000F6BFB" w:rsidTr="00A50DA8">
        <w:trPr>
          <w:trHeight w:val="22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молока:</w:t>
            </w:r>
          </w:p>
        </w:tc>
      </w:tr>
      <w:tr w:rsidR="000F6BFB" w:rsidRPr="000F6BFB" w:rsidTr="00A50DA8">
        <w:trPr>
          <w:trHeight w:val="21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3 л</w:t>
            </w:r>
          </w:p>
        </w:tc>
      </w:tr>
      <w:tr w:rsidR="000F6BFB" w:rsidRPr="000F6BFB" w:rsidTr="00A50DA8">
        <w:trPr>
          <w:trHeight w:val="22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л до 50 л</w:t>
            </w:r>
          </w:p>
        </w:tc>
      </w:tr>
      <w:tr w:rsidR="000F6BFB" w:rsidRPr="000F6BFB" w:rsidTr="00A50DA8">
        <w:trPr>
          <w:trHeight w:val="22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л до 100 л</w:t>
            </w:r>
          </w:p>
        </w:tc>
      </w:tr>
      <w:tr w:rsidR="000F6BFB" w:rsidRPr="000F6BFB" w:rsidTr="00A50DA8">
        <w:trPr>
          <w:trHeight w:val="21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100 л</w:t>
            </w:r>
          </w:p>
        </w:tc>
      </w:tr>
      <w:tr w:rsidR="000F6BFB" w:rsidRPr="000F6BFB" w:rsidTr="00A50DA8">
        <w:trPr>
          <w:trHeight w:val="27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молокопродуктов:</w:t>
            </w:r>
          </w:p>
        </w:tc>
      </w:tr>
      <w:tr w:rsidR="000F6BFB" w:rsidRPr="000F6BFB" w:rsidTr="00A50DA8">
        <w:trPr>
          <w:trHeight w:val="13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сыра, брынзы</w:t>
            </w:r>
          </w:p>
        </w:tc>
      </w:tr>
      <w:tr w:rsidR="000F6BFB" w:rsidRPr="000F6BFB" w:rsidTr="00A50DA8">
        <w:trPr>
          <w:trHeight w:val="26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варенца</w:t>
            </w:r>
          </w:p>
        </w:tc>
      </w:tr>
      <w:tr w:rsidR="000F6BFB" w:rsidRPr="000F6BFB" w:rsidTr="00A50DA8">
        <w:trPr>
          <w:trHeight w:val="26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сметаны, сливок</w:t>
            </w:r>
          </w:p>
        </w:tc>
      </w:tr>
      <w:tr w:rsidR="000F6BFB" w:rsidRPr="000F6BFB" w:rsidTr="00A50DA8">
        <w:trPr>
          <w:trHeight w:val="27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масла:</w:t>
            </w:r>
          </w:p>
        </w:tc>
      </w:tr>
      <w:tr w:rsidR="000F6BFB" w:rsidRPr="000F6BFB" w:rsidTr="00A50DA8">
        <w:trPr>
          <w:trHeight w:val="26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5 кг</w:t>
            </w:r>
          </w:p>
        </w:tc>
      </w:tr>
      <w:tr w:rsidR="000F6BFB" w:rsidRPr="000F6BFB" w:rsidTr="00A50DA8">
        <w:trPr>
          <w:trHeight w:val="26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5 кг</w:t>
            </w:r>
          </w:p>
        </w:tc>
      </w:tr>
      <w:tr w:rsidR="000F6BFB" w:rsidRPr="000F6BFB" w:rsidTr="00A50DA8">
        <w:trPr>
          <w:trHeight w:val="2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рыбы:</w:t>
            </w:r>
          </w:p>
        </w:tc>
      </w:tr>
      <w:tr w:rsidR="000F6BFB" w:rsidRPr="000F6BFB" w:rsidTr="00A50DA8">
        <w:trPr>
          <w:trHeight w:val="25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 кг</w:t>
            </w:r>
          </w:p>
        </w:tc>
      </w:tr>
      <w:tr w:rsidR="000F6BFB" w:rsidRPr="000F6BFB" w:rsidTr="00A50DA8">
        <w:trPr>
          <w:trHeight w:val="26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10 кг до 50 кг</w:t>
            </w:r>
          </w:p>
        </w:tc>
      </w:tr>
      <w:tr w:rsidR="000F6BFB" w:rsidRPr="000F6BFB" w:rsidTr="00A50DA8">
        <w:trPr>
          <w:trHeight w:val="25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50 кг до 100 кг</w:t>
            </w:r>
          </w:p>
        </w:tc>
      </w:tr>
      <w:tr w:rsidR="000F6BFB" w:rsidRPr="000F6BFB" w:rsidTr="00A50DA8">
        <w:trPr>
          <w:trHeight w:val="25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100 кг</w:t>
            </w:r>
          </w:p>
        </w:tc>
      </w:tr>
      <w:tr w:rsidR="000F6BFB" w:rsidRPr="000F6BFB" w:rsidTr="00A50DA8">
        <w:trPr>
          <w:trHeight w:val="24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раков</w:t>
            </w:r>
          </w:p>
        </w:tc>
      </w:tr>
      <w:tr w:rsidR="000F6BFB" w:rsidRPr="000F6BFB" w:rsidTr="00A50DA8">
        <w:trPr>
          <w:trHeight w:val="25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яиц (куриных, перепелиных и т.д.):</w:t>
            </w:r>
          </w:p>
        </w:tc>
      </w:tr>
      <w:tr w:rsidR="000F6BFB" w:rsidRPr="000F6BFB" w:rsidTr="00A50DA8">
        <w:trPr>
          <w:trHeight w:val="2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50 шт.</w:t>
            </w:r>
          </w:p>
        </w:tc>
      </w:tr>
      <w:tr w:rsidR="000F6BFB" w:rsidRPr="000F6BFB" w:rsidTr="00A50DA8">
        <w:trPr>
          <w:trHeight w:val="23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шт. до 360 шт.</w:t>
            </w:r>
          </w:p>
        </w:tc>
      </w:tr>
      <w:tr w:rsidR="000F6BFB" w:rsidRPr="000F6BFB" w:rsidTr="00A50DA8">
        <w:trPr>
          <w:trHeight w:val="23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шт. до 3600 шт.</w:t>
            </w:r>
          </w:p>
        </w:tc>
      </w:tr>
      <w:tr w:rsidR="000F6BFB" w:rsidRPr="000F6BFB" w:rsidTr="00A50DA8">
        <w:trPr>
          <w:trHeight w:val="22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шт. до 18000 шт.</w:t>
            </w:r>
          </w:p>
        </w:tc>
      </w:tr>
      <w:tr w:rsidR="000F6BFB" w:rsidRPr="000F6BFB" w:rsidTr="00A50DA8">
        <w:trPr>
          <w:trHeight w:val="22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шт. до 36000 шт.</w:t>
            </w:r>
          </w:p>
        </w:tc>
      </w:tr>
      <w:tr w:rsidR="000F6BFB" w:rsidRPr="000F6BFB" w:rsidTr="00A50DA8">
        <w:trPr>
          <w:trHeight w:val="23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36000 шт.</w:t>
            </w:r>
          </w:p>
        </w:tc>
      </w:tr>
      <w:tr w:rsidR="000F6BFB" w:rsidRPr="000F6BFB" w:rsidTr="00A50DA8">
        <w:trPr>
          <w:trHeight w:val="22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меда:</w:t>
            </w:r>
          </w:p>
        </w:tc>
      </w:tr>
      <w:tr w:rsidR="000F6BFB" w:rsidRPr="000F6BFB" w:rsidTr="00A50DA8">
        <w:trPr>
          <w:trHeight w:val="22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5 кг</w:t>
            </w:r>
          </w:p>
        </w:tc>
      </w:tr>
      <w:tr w:rsidR="000F6BFB" w:rsidRPr="000F6BFB" w:rsidTr="00A50DA8">
        <w:trPr>
          <w:trHeight w:val="21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5 кг</w:t>
            </w:r>
          </w:p>
        </w:tc>
      </w:tr>
      <w:tr w:rsidR="000F6BFB" w:rsidRPr="000F6BFB" w:rsidTr="00A50DA8">
        <w:trPr>
          <w:trHeight w:val="22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зелени (петрушка, укроп, листья салата и т.д.):</w:t>
            </w:r>
          </w:p>
        </w:tc>
      </w:tr>
      <w:tr w:rsidR="000F6BFB" w:rsidRPr="000F6BFB" w:rsidTr="00A50DA8">
        <w:trPr>
          <w:trHeight w:val="22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 кг</w:t>
            </w:r>
          </w:p>
        </w:tc>
      </w:tr>
      <w:tr w:rsidR="000F6BFB" w:rsidRPr="000F6BFB" w:rsidTr="00A50DA8">
        <w:trPr>
          <w:trHeight w:val="21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5 кг</w:t>
            </w:r>
          </w:p>
        </w:tc>
      </w:tr>
      <w:tr w:rsidR="000F6BFB" w:rsidRPr="000F6BFB" w:rsidTr="00A50DA8">
        <w:trPr>
          <w:trHeight w:val="21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5 кг</w:t>
            </w:r>
          </w:p>
        </w:tc>
      </w:tr>
      <w:tr w:rsidR="000F6BFB" w:rsidRPr="000F6BFB" w:rsidTr="00A50DA8">
        <w:trPr>
          <w:trHeight w:val="20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овощей, фруктов и ягод:</w:t>
            </w:r>
          </w:p>
        </w:tc>
      </w:tr>
      <w:tr w:rsidR="000F6BFB" w:rsidRPr="000F6BFB" w:rsidTr="00A50DA8">
        <w:trPr>
          <w:trHeight w:val="21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 кг</w:t>
            </w:r>
          </w:p>
        </w:tc>
      </w:tr>
      <w:tr w:rsidR="000F6BFB" w:rsidRPr="000F6BFB" w:rsidTr="00A50DA8">
        <w:trPr>
          <w:trHeight w:val="21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50 кг</w:t>
            </w:r>
          </w:p>
        </w:tc>
      </w:tr>
      <w:tr w:rsidR="000F6BFB" w:rsidRPr="000F6BFB" w:rsidTr="00A50DA8">
        <w:trPr>
          <w:trHeight w:val="20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100 кг</w:t>
            </w:r>
          </w:p>
        </w:tc>
      </w:tr>
      <w:tr w:rsidR="000F6BFB" w:rsidRPr="000F6BFB" w:rsidTr="00A50DA8">
        <w:trPr>
          <w:trHeight w:val="19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500 кг</w:t>
            </w:r>
          </w:p>
        </w:tc>
      </w:tr>
      <w:tr w:rsidR="000F6BFB" w:rsidRPr="000F6BFB" w:rsidTr="00A50DA8">
        <w:trPr>
          <w:trHeight w:val="18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1 тонны</w:t>
            </w:r>
          </w:p>
        </w:tc>
      </w:tr>
      <w:tr w:rsidR="000F6BFB" w:rsidRPr="000F6BFB" w:rsidTr="00A50DA8">
        <w:trPr>
          <w:trHeight w:val="19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 тонны</w:t>
            </w:r>
          </w:p>
        </w:tc>
      </w:tr>
      <w:tr w:rsidR="000F6BFB" w:rsidRPr="000F6BFB" w:rsidTr="00A50DA8">
        <w:trPr>
          <w:trHeight w:val="19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овощей и фруктов маринованных, соленых, квашеных:</w:t>
            </w:r>
          </w:p>
        </w:tc>
      </w:tr>
      <w:tr w:rsidR="000F6BFB" w:rsidRPr="000F6BFB" w:rsidTr="00A50DA8">
        <w:trPr>
          <w:trHeight w:val="18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 кг</w:t>
            </w:r>
          </w:p>
        </w:tc>
      </w:tr>
      <w:tr w:rsidR="000F6BFB" w:rsidRPr="000F6BFB" w:rsidTr="00A50DA8">
        <w:trPr>
          <w:trHeight w:val="329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11 кг до 50 кг</w:t>
            </w:r>
          </w:p>
        </w:tc>
      </w:tr>
      <w:tr w:rsidR="000F6BFB" w:rsidRPr="000F6BFB" w:rsidTr="00A50DA8">
        <w:trPr>
          <w:trHeight w:val="27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50 кг</w:t>
            </w:r>
          </w:p>
        </w:tc>
      </w:tr>
      <w:tr w:rsidR="000F6BFB" w:rsidRPr="000F6BFB" w:rsidTr="00A50DA8">
        <w:trPr>
          <w:trHeight w:val="26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сухофруктов:</w:t>
            </w:r>
          </w:p>
        </w:tc>
      </w:tr>
      <w:tr w:rsidR="000F6BFB" w:rsidRPr="000F6BFB" w:rsidTr="00A50DA8">
        <w:trPr>
          <w:trHeight w:val="25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 кг</w:t>
            </w:r>
          </w:p>
        </w:tc>
      </w:tr>
      <w:tr w:rsidR="000F6BFB" w:rsidRPr="000F6BFB" w:rsidTr="00A50DA8">
        <w:trPr>
          <w:trHeight w:val="26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10 кг</w:t>
            </w:r>
          </w:p>
        </w:tc>
      </w:tr>
      <w:tr w:rsidR="000F6BFB" w:rsidRPr="000F6BFB" w:rsidTr="00A50DA8">
        <w:trPr>
          <w:trHeight w:val="26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цитрусовых:</w:t>
            </w:r>
          </w:p>
        </w:tc>
      </w:tr>
      <w:tr w:rsidR="000F6BFB" w:rsidRPr="000F6BFB" w:rsidTr="00A50DA8">
        <w:trPr>
          <w:trHeight w:val="25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100 кг</w:t>
            </w:r>
          </w:p>
        </w:tc>
      </w:tr>
      <w:tr w:rsidR="000F6BFB" w:rsidRPr="000F6BFB" w:rsidTr="00A50DA8">
        <w:trPr>
          <w:trHeight w:val="26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500 кг</w:t>
            </w:r>
          </w:p>
        </w:tc>
      </w:tr>
      <w:tr w:rsidR="000F6BFB" w:rsidRPr="000F6BFB" w:rsidTr="00A50DA8">
        <w:trPr>
          <w:trHeight w:val="249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1 тонны</w:t>
            </w:r>
          </w:p>
        </w:tc>
      </w:tr>
      <w:tr w:rsidR="000F6BFB" w:rsidRPr="000F6BFB" w:rsidTr="00A50DA8">
        <w:trPr>
          <w:trHeight w:val="2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 тонны</w:t>
            </w:r>
          </w:p>
        </w:tc>
      </w:tr>
      <w:tr w:rsidR="000F6BFB" w:rsidRPr="000F6BFB" w:rsidTr="00A50DA8">
        <w:trPr>
          <w:trHeight w:val="25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бахчевых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(арбузы, дыни):</w:t>
            </w:r>
          </w:p>
        </w:tc>
      </w:tr>
      <w:tr w:rsidR="000F6BFB" w:rsidRPr="000F6BFB" w:rsidTr="00A50DA8">
        <w:trPr>
          <w:trHeight w:val="24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100 кг</w:t>
            </w:r>
          </w:p>
        </w:tc>
      </w:tr>
      <w:tr w:rsidR="000F6BFB" w:rsidRPr="000F6BFB" w:rsidTr="00A50DA8">
        <w:trPr>
          <w:trHeight w:val="25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500 кг</w:t>
            </w:r>
          </w:p>
        </w:tc>
      </w:tr>
      <w:tr w:rsidR="000F6BFB" w:rsidRPr="000F6BFB" w:rsidTr="00A50DA8">
        <w:trPr>
          <w:trHeight w:val="24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1 тонны</w:t>
            </w:r>
          </w:p>
        </w:tc>
      </w:tr>
      <w:tr w:rsidR="000F6BFB" w:rsidRPr="000F6BFB" w:rsidTr="00A50DA8">
        <w:trPr>
          <w:trHeight w:val="27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5 тонн</w:t>
            </w:r>
          </w:p>
        </w:tc>
      </w:tr>
      <w:tr w:rsidR="000F6BFB" w:rsidRPr="000F6BFB" w:rsidTr="00A50DA8">
        <w:trPr>
          <w:trHeight w:val="27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5 тонн</w:t>
            </w:r>
          </w:p>
        </w:tc>
      </w:tr>
      <w:tr w:rsidR="000F6BFB" w:rsidRPr="000F6BFB" w:rsidTr="00A50DA8">
        <w:trPr>
          <w:trHeight w:val="26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грибов свежих:</w:t>
            </w:r>
          </w:p>
        </w:tc>
      </w:tr>
      <w:tr w:rsidR="000F6BFB" w:rsidRPr="000F6BFB" w:rsidTr="00A50DA8">
        <w:trPr>
          <w:trHeight w:val="26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50 кг</w:t>
            </w:r>
          </w:p>
        </w:tc>
      </w:tr>
      <w:tr w:rsidR="000F6BFB" w:rsidRPr="000F6BFB" w:rsidTr="00A50DA8">
        <w:trPr>
          <w:trHeight w:val="27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50 кг</w:t>
            </w:r>
          </w:p>
        </w:tc>
      </w:tr>
      <w:tr w:rsidR="000F6BFB" w:rsidRPr="000F6BFB" w:rsidTr="00A50DA8">
        <w:trPr>
          <w:trHeight w:val="26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грибов сухих, орехов и т.д.</w:t>
            </w:r>
          </w:p>
        </w:tc>
      </w:tr>
      <w:tr w:rsidR="000F6BFB" w:rsidRPr="000F6BFB" w:rsidTr="00A50DA8">
        <w:trPr>
          <w:trHeight w:val="26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семян, бобовых и т.д.</w:t>
            </w:r>
          </w:p>
        </w:tc>
      </w:tr>
      <w:tr w:rsidR="000F6BFB" w:rsidRPr="000F6BFB" w:rsidTr="00A50DA8">
        <w:trPr>
          <w:trHeight w:val="25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муки, крахмала, круп и т.д.</w:t>
            </w:r>
          </w:p>
        </w:tc>
      </w:tr>
      <w:tr w:rsidR="000F6BFB" w:rsidRPr="000F6BFB" w:rsidTr="00A50DA8">
        <w:trPr>
          <w:trHeight w:val="25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комбикормов, зерна, зернобобовых и т.д.</w:t>
            </w:r>
          </w:p>
        </w:tc>
      </w:tr>
      <w:tr w:rsidR="000F6BFB" w:rsidRPr="000F6BFB" w:rsidTr="00A50DA8">
        <w:trPr>
          <w:trHeight w:val="26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Проведение ветеринарно-санитарного осмотра: </w:t>
            </w:r>
          </w:p>
        </w:tc>
      </w:tr>
      <w:tr w:rsidR="000F6BFB" w:rsidRPr="000F6BFB" w:rsidTr="00A50DA8">
        <w:trPr>
          <w:trHeight w:val="25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мяса и мясопродуктов промышленного изготовления:</w:t>
            </w:r>
          </w:p>
        </w:tc>
      </w:tr>
      <w:tr w:rsidR="000F6BFB" w:rsidRPr="000F6BFB" w:rsidTr="00A50DA8">
        <w:trPr>
          <w:trHeight w:val="25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50 кг</w:t>
            </w:r>
          </w:p>
        </w:tc>
      </w:tr>
      <w:tr w:rsidR="000F6BFB" w:rsidRPr="000F6BFB" w:rsidTr="00A50DA8">
        <w:trPr>
          <w:trHeight w:val="24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50 кг до 100 кг</w:t>
            </w:r>
          </w:p>
        </w:tc>
      </w:tr>
      <w:tr w:rsidR="000F6BFB" w:rsidRPr="000F6BFB" w:rsidTr="00A50DA8">
        <w:trPr>
          <w:trHeight w:val="25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100 кг до 500 кг</w:t>
            </w:r>
          </w:p>
        </w:tc>
      </w:tr>
      <w:tr w:rsidR="000F6BFB" w:rsidRPr="000F6BFB" w:rsidTr="00A50DA8">
        <w:trPr>
          <w:trHeight w:val="25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500 кг до 1 тонны</w:t>
            </w:r>
          </w:p>
        </w:tc>
      </w:tr>
      <w:tr w:rsidR="000F6BFB" w:rsidRPr="000F6BFB" w:rsidTr="00A50DA8">
        <w:trPr>
          <w:trHeight w:val="23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 тонны</w:t>
            </w:r>
          </w:p>
        </w:tc>
      </w:tr>
      <w:tr w:rsidR="000F6BFB" w:rsidRPr="000F6BFB" w:rsidTr="00A50DA8">
        <w:trPr>
          <w:trHeight w:val="233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молока и молочных продуктов промышленного производства:</w:t>
            </w:r>
          </w:p>
        </w:tc>
      </w:tr>
      <w:tr w:rsidR="000F6BFB" w:rsidRPr="000F6BFB" w:rsidTr="00A50DA8">
        <w:trPr>
          <w:trHeight w:val="22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50 кг</w:t>
            </w:r>
          </w:p>
        </w:tc>
      </w:tr>
      <w:tr w:rsidR="000F6BFB" w:rsidRPr="000F6BFB" w:rsidTr="00A50DA8">
        <w:trPr>
          <w:trHeight w:val="22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100 кг</w:t>
            </w:r>
          </w:p>
        </w:tc>
      </w:tr>
      <w:tr w:rsidR="000F6BFB" w:rsidRPr="000F6BFB" w:rsidTr="00A50DA8">
        <w:trPr>
          <w:trHeight w:val="232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500 кг</w:t>
            </w:r>
          </w:p>
        </w:tc>
      </w:tr>
      <w:tr w:rsidR="000F6BFB" w:rsidRPr="000F6BFB" w:rsidTr="00A50DA8">
        <w:trPr>
          <w:trHeight w:val="221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1 тонны</w:t>
            </w:r>
          </w:p>
        </w:tc>
      </w:tr>
      <w:tr w:rsidR="000F6BFB" w:rsidRPr="000F6BFB" w:rsidTr="00A50DA8">
        <w:trPr>
          <w:trHeight w:val="226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 тонны</w:t>
            </w:r>
          </w:p>
        </w:tc>
      </w:tr>
      <w:tr w:rsidR="000F6BFB" w:rsidRPr="000F6BFB" w:rsidTr="00A50DA8">
        <w:trPr>
          <w:trHeight w:val="215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1.30.3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рыбы и рыбопродуктов, морепродуктов промышленного производства:</w:t>
            </w:r>
          </w:p>
        </w:tc>
      </w:tr>
      <w:tr w:rsidR="000F6BFB" w:rsidRPr="000F6BFB" w:rsidTr="00A50DA8">
        <w:trPr>
          <w:trHeight w:val="220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до 50 кг</w:t>
            </w:r>
          </w:p>
        </w:tc>
      </w:tr>
      <w:tr w:rsidR="000F6BFB" w:rsidRPr="000F6BFB" w:rsidTr="00A50DA8">
        <w:trPr>
          <w:trHeight w:val="22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100 кг</w:t>
            </w:r>
          </w:p>
        </w:tc>
      </w:tr>
      <w:tr w:rsidR="000F6BFB" w:rsidRPr="000F6BFB" w:rsidTr="00A50DA8">
        <w:trPr>
          <w:trHeight w:val="214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500 кг</w:t>
            </w:r>
          </w:p>
        </w:tc>
      </w:tr>
      <w:tr w:rsidR="000F6BFB" w:rsidRPr="000F6BFB" w:rsidTr="00A50DA8">
        <w:trPr>
          <w:trHeight w:val="21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от 1 кг до 1 тонны</w:t>
            </w:r>
          </w:p>
        </w:tc>
      </w:tr>
      <w:tr w:rsidR="000F6BFB" w:rsidRPr="000F6BFB" w:rsidTr="00A50DA8">
        <w:trPr>
          <w:trHeight w:val="208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более 1 тонны</w:t>
            </w:r>
          </w:p>
        </w:tc>
      </w:tr>
      <w:tr w:rsidR="000F6BFB" w:rsidRPr="000F6BFB" w:rsidTr="00FB03A9">
        <w:trPr>
          <w:trHeight w:val="57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4"/>
                <w:szCs w:val="24"/>
                <w:lang w:val="en-US" w:eastAsia="ru-RU"/>
              </w:rPr>
              <w:t>II</w:t>
            </w:r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proofErr w:type="gramStart"/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Услуги, предоставляемые уполномоченными (официальными) врачами ветеринарной медицины на мясоперерабатывающих, рыбодобывающих, </w:t>
            </w:r>
            <w:proofErr w:type="spellStart"/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рыбоперерабатывающих</w:t>
            </w:r>
            <w:proofErr w:type="spellEnd"/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и молокоперерабатывающих предприятиях, а также на предприятиях оптового хранения необработанных пищевых продуктов животного происхождения (хладокомбинатах, холодильниках, специализированных оптовых складах)</w:t>
            </w:r>
            <w:proofErr w:type="gramEnd"/>
          </w:p>
        </w:tc>
      </w:tr>
      <w:tr w:rsidR="000F6BFB" w:rsidRPr="000F6BFB" w:rsidTr="00FB03A9">
        <w:trPr>
          <w:trHeight w:val="57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соблюдением санитарных (гигиенических требований) и технологических режимов</w:t>
            </w:r>
          </w:p>
        </w:tc>
      </w:tr>
      <w:tr w:rsidR="000F6BFB" w:rsidRPr="000F6BFB" w:rsidTr="00FB03A9">
        <w:trPr>
          <w:trHeight w:val="577"/>
        </w:trPr>
        <w:tc>
          <w:tcPr>
            <w:tcW w:w="835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2" w:type="dxa"/>
            <w:vAlign w:val="center"/>
          </w:tcPr>
          <w:p w:rsidR="00763F1B" w:rsidRPr="000F6BFB" w:rsidRDefault="00763F1B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Осуществление выборочного лабораторного контроля животных, продуктов животного происхождения, репродуктивных и патологических материалов, биологических продуктов, ветеринарных препаратов, субстанций, кормовых добавок, премиксов и кормов</w:t>
            </w:r>
          </w:p>
        </w:tc>
      </w:tr>
      <w:tr w:rsidR="000F6BFB" w:rsidRPr="000F6BFB" w:rsidTr="00FB03A9">
        <w:trPr>
          <w:trHeight w:val="577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val="en-US" w:eastAsia="ru-RU"/>
              </w:rPr>
              <w:t>I</w:t>
            </w:r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b/>
                <w:color w:val="262626" w:themeColor="text1" w:themeTint="D9"/>
                <w:sz w:val="28"/>
                <w:szCs w:val="28"/>
                <w:lang w:eastAsia="ru-RU"/>
              </w:rPr>
            </w:pPr>
            <w:bookmarkStart w:id="1" w:name="V._Проведення_передзабійного_клінічного_"/>
            <w:bookmarkEnd w:id="1"/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>предубойного</w:t>
            </w:r>
            <w:proofErr w:type="spellEnd"/>
            <w:r w:rsidRPr="000F6BFB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sz w:val="28"/>
                <w:szCs w:val="28"/>
                <w:lang w:eastAsia="ru-RU"/>
              </w:rPr>
              <w:t xml:space="preserve"> клинического осмотра животных и государственной ветеринарно-санитарной экспертизы после их забоя</w:t>
            </w:r>
          </w:p>
        </w:tc>
      </w:tr>
      <w:tr w:rsidR="000F6BFB" w:rsidRPr="000F6BFB" w:rsidTr="00A50DA8">
        <w:trPr>
          <w:trHeight w:val="295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предубойного</w:t>
            </w:r>
            <w:proofErr w:type="spell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клинического осмотра животных и государственной ветеринарно-санитарной экспертизы после забоя на бойнях, мясокомбинатах</w:t>
            </w:r>
          </w:p>
        </w:tc>
      </w:tr>
      <w:tr w:rsidR="000F6BFB" w:rsidRPr="000F6BFB" w:rsidTr="00A50DA8">
        <w:trPr>
          <w:trHeight w:val="273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предубойного</w:t>
            </w:r>
            <w:proofErr w:type="spellEnd"/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клинического</w:t>
            </w:r>
            <w:r w:rsidR="00FF38E9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осмотра животных при подворном </w:t>
            </w: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забое:</w:t>
            </w:r>
          </w:p>
        </w:tc>
      </w:tr>
      <w:tr w:rsidR="000F6BFB" w:rsidRPr="000F6BFB" w:rsidTr="00A50DA8">
        <w:trPr>
          <w:trHeight w:val="278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крупный рогатый скот</w:t>
            </w:r>
          </w:p>
        </w:tc>
      </w:tr>
      <w:tr w:rsidR="000F6BFB" w:rsidRPr="000F6BFB" w:rsidTr="00A50DA8">
        <w:trPr>
          <w:trHeight w:val="263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свиньи</w:t>
            </w:r>
          </w:p>
        </w:tc>
      </w:tr>
      <w:tr w:rsidR="000F6BFB" w:rsidRPr="000F6BFB" w:rsidTr="00A50DA8">
        <w:trPr>
          <w:trHeight w:val="267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мелкий рогатый скот</w:t>
            </w:r>
          </w:p>
        </w:tc>
      </w:tr>
      <w:tr w:rsidR="000F6BFB" w:rsidRPr="000F6BFB" w:rsidTr="00A50DA8">
        <w:trPr>
          <w:trHeight w:val="270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кролики, нутрии</w:t>
            </w:r>
          </w:p>
        </w:tc>
      </w:tr>
      <w:tr w:rsidR="000F6BFB" w:rsidRPr="000F6BFB" w:rsidTr="00A50DA8">
        <w:trPr>
          <w:trHeight w:val="260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птица</w:t>
            </w:r>
          </w:p>
        </w:tc>
      </w:tr>
      <w:tr w:rsidR="000F6BFB" w:rsidRPr="000F6BFB" w:rsidTr="00A50DA8">
        <w:trPr>
          <w:trHeight w:val="405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Проведение предварительного послеубойного осмотра продук</w:t>
            </w:r>
            <w:r w:rsidR="00FF38E9"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тов убоя животных при подворном</w:t>
            </w: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забое:</w:t>
            </w:r>
          </w:p>
        </w:tc>
      </w:tr>
      <w:tr w:rsidR="000F6BFB" w:rsidRPr="000F6BFB" w:rsidTr="00A50DA8">
        <w:trPr>
          <w:trHeight w:val="102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крупный рогатый скот</w:t>
            </w:r>
          </w:p>
        </w:tc>
      </w:tr>
      <w:tr w:rsidR="000F6BFB" w:rsidRPr="000F6BFB" w:rsidTr="00A50DA8">
        <w:trPr>
          <w:trHeight w:val="224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свиньи</w:t>
            </w:r>
          </w:p>
        </w:tc>
      </w:tr>
      <w:tr w:rsidR="000F6BFB" w:rsidRPr="000F6BFB" w:rsidTr="00A50DA8">
        <w:trPr>
          <w:trHeight w:val="204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мелкий рогатый скот, поросята</w:t>
            </w:r>
          </w:p>
        </w:tc>
      </w:tr>
      <w:tr w:rsidR="000F6BFB" w:rsidRPr="000F6BFB" w:rsidTr="00A50DA8">
        <w:trPr>
          <w:trHeight w:val="169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кролики, нутрии</w:t>
            </w:r>
          </w:p>
        </w:tc>
      </w:tr>
      <w:tr w:rsidR="006A1ED2" w:rsidRPr="000F6BFB" w:rsidTr="00A50DA8">
        <w:trPr>
          <w:trHeight w:val="291"/>
        </w:trPr>
        <w:tc>
          <w:tcPr>
            <w:tcW w:w="835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  <w:tc>
          <w:tcPr>
            <w:tcW w:w="8722" w:type="dxa"/>
            <w:vAlign w:val="center"/>
          </w:tcPr>
          <w:p w:rsidR="006A1ED2" w:rsidRPr="000F6BFB" w:rsidRDefault="006A1ED2" w:rsidP="00A50DA8">
            <w:pPr>
              <w:spacing w:after="0" w:line="240" w:lineRule="atLeast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0F6BFB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птица</w:t>
            </w:r>
          </w:p>
        </w:tc>
      </w:tr>
    </w:tbl>
    <w:p w:rsidR="00763F1B" w:rsidRPr="000F6BFB" w:rsidRDefault="00763F1B" w:rsidP="00A12F59">
      <w:pPr>
        <w:spacing w:after="0" w:line="240" w:lineRule="auto"/>
        <w:rPr>
          <w:rFonts w:ascii="Times New Roman" w:hAnsi="Times New Roman"/>
          <w:color w:val="262626" w:themeColor="text1" w:themeTint="D9"/>
        </w:rPr>
      </w:pPr>
    </w:p>
    <w:p w:rsidR="00A12F59" w:rsidRPr="000F6BFB" w:rsidRDefault="00A12F59" w:rsidP="00382BA4">
      <w:pPr>
        <w:spacing w:after="0" w:line="240" w:lineRule="auto"/>
        <w:rPr>
          <w:color w:val="262626" w:themeColor="text1" w:themeTint="D9"/>
        </w:rPr>
      </w:pPr>
      <w:r w:rsidRPr="000F6BFB">
        <w:rPr>
          <w:rFonts w:ascii="Times New Roman" w:hAnsi="Times New Roman"/>
          <w:color w:val="262626" w:themeColor="text1" w:themeTint="D9"/>
        </w:rPr>
        <w:t> </w:t>
      </w:r>
    </w:p>
    <w:p w:rsidR="00474905" w:rsidRPr="000F6BFB" w:rsidRDefault="00474905" w:rsidP="00474905">
      <w:pPr>
        <w:pStyle w:val="a7"/>
        <w:spacing w:before="0" w:beforeAutospacing="0" w:after="0" w:afterAutospacing="0"/>
        <w:jc w:val="both"/>
        <w:rPr>
          <w:color w:val="262626" w:themeColor="text1" w:themeTint="D9"/>
          <w:sz w:val="28"/>
          <w:szCs w:val="28"/>
        </w:rPr>
      </w:pPr>
      <w:r w:rsidRPr="000F6BFB">
        <w:rPr>
          <w:color w:val="262626" w:themeColor="text1" w:themeTint="D9"/>
          <w:sz w:val="28"/>
          <w:szCs w:val="28"/>
        </w:rPr>
        <w:t>Первый заместитель</w:t>
      </w:r>
    </w:p>
    <w:p w:rsidR="00474905" w:rsidRPr="000F6BFB" w:rsidRDefault="00474905" w:rsidP="00474905">
      <w:pPr>
        <w:pStyle w:val="a7"/>
        <w:spacing w:before="0" w:beforeAutospacing="0" w:after="0" w:afterAutospacing="0"/>
        <w:jc w:val="both"/>
        <w:rPr>
          <w:color w:val="262626" w:themeColor="text1" w:themeTint="D9"/>
          <w:sz w:val="28"/>
          <w:szCs w:val="28"/>
        </w:rPr>
      </w:pPr>
      <w:r w:rsidRPr="000F6BFB">
        <w:rPr>
          <w:color w:val="262626" w:themeColor="text1" w:themeTint="D9"/>
          <w:sz w:val="28"/>
          <w:szCs w:val="28"/>
        </w:rPr>
        <w:t>Министра Совета Министров</w:t>
      </w:r>
    </w:p>
    <w:p w:rsidR="00474905" w:rsidRPr="000F6BFB" w:rsidRDefault="00474905" w:rsidP="00474905">
      <w:pPr>
        <w:rPr>
          <w:color w:val="262626" w:themeColor="text1" w:themeTint="D9"/>
        </w:rPr>
      </w:pPr>
      <w:r w:rsidRPr="000F6BFB">
        <w:rPr>
          <w:rFonts w:ascii="Times New Roman" w:hAnsi="Times New Roman"/>
          <w:color w:val="262626" w:themeColor="text1" w:themeTint="D9"/>
          <w:sz w:val="28"/>
          <w:szCs w:val="28"/>
        </w:rPr>
        <w:t xml:space="preserve">Луганской Народной Республики                                                   И. </w:t>
      </w:r>
      <w:proofErr w:type="spellStart"/>
      <w:r w:rsidRPr="000F6BFB">
        <w:rPr>
          <w:rFonts w:ascii="Times New Roman" w:hAnsi="Times New Roman"/>
          <w:color w:val="262626" w:themeColor="text1" w:themeTint="D9"/>
          <w:sz w:val="28"/>
          <w:szCs w:val="28"/>
        </w:rPr>
        <w:t>Кишкинова</w:t>
      </w:r>
      <w:proofErr w:type="spellEnd"/>
    </w:p>
    <w:sectPr w:rsidR="00474905" w:rsidRPr="000F6BFB" w:rsidSect="001011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7B4" w:rsidRDefault="002027B4" w:rsidP="0054501F">
      <w:pPr>
        <w:spacing w:after="0" w:line="240" w:lineRule="auto"/>
      </w:pPr>
      <w:r>
        <w:separator/>
      </w:r>
    </w:p>
  </w:endnote>
  <w:endnote w:type="continuationSeparator" w:id="0">
    <w:p w:rsidR="002027B4" w:rsidRDefault="002027B4" w:rsidP="0054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19" w:rsidRDefault="001011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226609"/>
      <w:docPartObj>
        <w:docPartGallery w:val="Page Numbers (Bottom of Page)"/>
        <w:docPartUnique/>
      </w:docPartObj>
    </w:sdtPr>
    <w:sdtEndPr/>
    <w:sdtContent>
      <w:p w:rsidR="0054501F" w:rsidRDefault="0054501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9AE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19" w:rsidRDefault="001011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7B4" w:rsidRDefault="002027B4" w:rsidP="0054501F">
      <w:pPr>
        <w:spacing w:after="0" w:line="240" w:lineRule="auto"/>
      </w:pPr>
      <w:r>
        <w:separator/>
      </w:r>
    </w:p>
  </w:footnote>
  <w:footnote w:type="continuationSeparator" w:id="0">
    <w:p w:rsidR="002027B4" w:rsidRDefault="002027B4" w:rsidP="0054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19" w:rsidRDefault="001011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19" w:rsidRDefault="0010111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119" w:rsidRDefault="001011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59"/>
    <w:rsid w:val="00056036"/>
    <w:rsid w:val="000F6BFB"/>
    <w:rsid w:val="00101119"/>
    <w:rsid w:val="001C0D44"/>
    <w:rsid w:val="002027B4"/>
    <w:rsid w:val="00382BA4"/>
    <w:rsid w:val="00474905"/>
    <w:rsid w:val="0054501F"/>
    <w:rsid w:val="006A1ED2"/>
    <w:rsid w:val="00763F1B"/>
    <w:rsid w:val="0080476C"/>
    <w:rsid w:val="008F7092"/>
    <w:rsid w:val="00A12F59"/>
    <w:rsid w:val="00A50DA8"/>
    <w:rsid w:val="00A879AE"/>
    <w:rsid w:val="00AA5F55"/>
    <w:rsid w:val="00FB03A9"/>
    <w:rsid w:val="00FB2683"/>
    <w:rsid w:val="00FF2120"/>
    <w:rsid w:val="00F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2">
    <w:name w:val="rvts82"/>
    <w:rsid w:val="00A12F59"/>
  </w:style>
  <w:style w:type="paragraph" w:styleId="a3">
    <w:name w:val="header"/>
    <w:basedOn w:val="a"/>
    <w:link w:val="a4"/>
    <w:uiPriority w:val="99"/>
    <w:unhideWhenUsed/>
    <w:rsid w:val="0054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01F"/>
  </w:style>
  <w:style w:type="paragraph" w:styleId="a5">
    <w:name w:val="footer"/>
    <w:basedOn w:val="a"/>
    <w:link w:val="a6"/>
    <w:uiPriority w:val="99"/>
    <w:unhideWhenUsed/>
    <w:rsid w:val="0054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501F"/>
  </w:style>
  <w:style w:type="paragraph" w:styleId="a7">
    <w:name w:val="Normal (Web)"/>
    <w:basedOn w:val="a"/>
    <w:uiPriority w:val="99"/>
    <w:unhideWhenUsed/>
    <w:rsid w:val="0047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6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6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82">
    <w:name w:val="rvts82"/>
    <w:rsid w:val="00A12F59"/>
  </w:style>
  <w:style w:type="paragraph" w:styleId="a3">
    <w:name w:val="header"/>
    <w:basedOn w:val="a"/>
    <w:link w:val="a4"/>
    <w:uiPriority w:val="99"/>
    <w:unhideWhenUsed/>
    <w:rsid w:val="0054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501F"/>
  </w:style>
  <w:style w:type="paragraph" w:styleId="a5">
    <w:name w:val="footer"/>
    <w:basedOn w:val="a"/>
    <w:link w:val="a6"/>
    <w:uiPriority w:val="99"/>
    <w:unhideWhenUsed/>
    <w:rsid w:val="00545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501F"/>
  </w:style>
  <w:style w:type="paragraph" w:styleId="a7">
    <w:name w:val="Normal (Web)"/>
    <w:basedOn w:val="a"/>
    <w:uiPriority w:val="99"/>
    <w:unhideWhenUsed/>
    <w:rsid w:val="00474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6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6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Алена</cp:lastModifiedBy>
  <cp:revision>15</cp:revision>
  <cp:lastPrinted>2016-01-23T10:34:00Z</cp:lastPrinted>
  <dcterms:created xsi:type="dcterms:W3CDTF">2016-01-05T09:50:00Z</dcterms:created>
  <dcterms:modified xsi:type="dcterms:W3CDTF">2016-02-01T08:26:00Z</dcterms:modified>
</cp:coreProperties>
</file>